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48DD" w14:textId="2F7FEB97" w:rsidR="00A45266" w:rsidRDefault="00B0029C">
      <w:pPr>
        <w:rPr>
          <w:rFonts w:ascii="Times New Roman" w:hAnsi="Times New Roman" w:cs="Times New Roman"/>
          <w:sz w:val="20"/>
          <w:szCs w:val="20"/>
        </w:rPr>
      </w:pPr>
      <w:r w:rsidRPr="00B0029C">
        <w:rPr>
          <w:rFonts w:ascii="Times New Roman" w:hAnsi="Times New Roman" w:cs="Times New Roman"/>
          <w:sz w:val="20"/>
          <w:szCs w:val="20"/>
        </w:rPr>
        <w:t xml:space="preserve">Lekcja </w:t>
      </w:r>
      <w:r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7 stycznia</w:t>
      </w:r>
    </w:p>
    <w:p w14:paraId="597DBF8B" w14:textId="42B19812" w:rsidR="00B0029C" w:rsidRDefault="00967B77" w:rsidP="00B002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CZĘŚĆ RODZINY BOŻEJ</w:t>
      </w:r>
    </w:p>
    <w:p w14:paraId="25150830" w14:textId="05F57885" w:rsidR="00B0029C" w:rsidRPr="00967B77" w:rsidRDefault="00B0029C" w:rsidP="005707CC">
      <w:pPr>
        <w:spacing w:line="360" w:lineRule="auto"/>
        <w:ind w:left="1701" w:hanging="1701"/>
        <w:rPr>
          <w:rFonts w:ascii="Times New Roman" w:hAnsi="Times New Roman" w:cs="Times New Roman"/>
          <w:sz w:val="20"/>
          <w:szCs w:val="20"/>
        </w:rPr>
      </w:pPr>
      <w:r w:rsidRPr="00B0029C">
        <w:rPr>
          <w:rFonts w:ascii="Times New Roman" w:hAnsi="Times New Roman" w:cs="Times New Roman"/>
          <w:b/>
          <w:bCs/>
          <w:sz w:val="20"/>
          <w:szCs w:val="20"/>
        </w:rPr>
        <w:t>Tekst</w:t>
      </w:r>
      <w:r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 xml:space="preserve"> przewodni</w:t>
      </w:r>
      <w:r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="00967B77">
        <w:rPr>
          <w:rFonts w:ascii="Times New Roman" w:hAnsi="Times New Roman" w:cs="Times New Roman"/>
          <w:sz w:val="20"/>
          <w:szCs w:val="20"/>
        </w:rPr>
        <w:t xml:space="preserve">Ef 3,14.15; Gal 3,26.29; </w:t>
      </w:r>
      <w:proofErr w:type="spellStart"/>
      <w:r w:rsidR="00967B77">
        <w:rPr>
          <w:rFonts w:ascii="Times New Roman" w:hAnsi="Times New Roman" w:cs="Times New Roman"/>
          <w:sz w:val="20"/>
          <w:szCs w:val="20"/>
        </w:rPr>
        <w:t>Ps</w:t>
      </w:r>
      <w:proofErr w:type="spellEnd"/>
      <w:r w:rsidR="00967B77">
        <w:rPr>
          <w:rFonts w:ascii="Times New Roman" w:hAnsi="Times New Roman" w:cs="Times New Roman"/>
          <w:sz w:val="20"/>
          <w:szCs w:val="20"/>
        </w:rPr>
        <w:t xml:space="preserve"> 50,10-12; 1 </w:t>
      </w:r>
      <w:proofErr w:type="spellStart"/>
      <w:r w:rsidR="00967B77">
        <w:rPr>
          <w:rFonts w:ascii="Times New Roman" w:hAnsi="Times New Roman" w:cs="Times New Roman"/>
          <w:sz w:val="20"/>
          <w:szCs w:val="20"/>
        </w:rPr>
        <w:t>Krn</w:t>
      </w:r>
      <w:proofErr w:type="spellEnd"/>
      <w:r w:rsidR="00967B77">
        <w:rPr>
          <w:rFonts w:ascii="Times New Roman" w:hAnsi="Times New Roman" w:cs="Times New Roman"/>
          <w:sz w:val="20"/>
          <w:szCs w:val="20"/>
        </w:rPr>
        <w:t xml:space="preserve"> 29,13.14; </w:t>
      </w:r>
      <w:proofErr w:type="spellStart"/>
      <w:r w:rsidR="005707CC">
        <w:rPr>
          <w:rFonts w:ascii="Times New Roman" w:hAnsi="Times New Roman" w:cs="Times New Roman"/>
          <w:sz w:val="20"/>
          <w:szCs w:val="20"/>
        </w:rPr>
        <w:t>Flp</w:t>
      </w:r>
      <w:proofErr w:type="spellEnd"/>
      <w:r w:rsidR="005707CC">
        <w:rPr>
          <w:rFonts w:ascii="Times New Roman" w:hAnsi="Times New Roman" w:cs="Times New Roman"/>
          <w:sz w:val="20"/>
          <w:szCs w:val="20"/>
        </w:rPr>
        <w:t xml:space="preserve"> 4,19, </w:t>
      </w:r>
      <w:proofErr w:type="spellStart"/>
      <w:r w:rsidR="005707CC">
        <w:rPr>
          <w:rFonts w:ascii="Times New Roman" w:hAnsi="Times New Roman" w:cs="Times New Roman"/>
          <w:sz w:val="20"/>
          <w:szCs w:val="20"/>
        </w:rPr>
        <w:t>Pwt</w:t>
      </w:r>
      <w:proofErr w:type="spellEnd"/>
      <w:r w:rsidR="005707CC">
        <w:rPr>
          <w:rFonts w:ascii="Times New Roman" w:hAnsi="Times New Roman" w:cs="Times New Roman"/>
          <w:sz w:val="20"/>
          <w:szCs w:val="20"/>
        </w:rPr>
        <w:t xml:space="preserve"> 6,5; Mt 22.37; 1 J 5,3; Mt 6,19-21; </w:t>
      </w:r>
    </w:p>
    <w:p w14:paraId="0F06EC86" w14:textId="73EA1468" w:rsidR="00B0029C" w:rsidRDefault="00B0029C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>Cele lekcji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</w:p>
    <w:p w14:paraId="761DDBEE" w14:textId="3A75655E" w:rsidR="00B0029C" w:rsidRPr="005707CC" w:rsidRDefault="00B0029C" w:rsidP="00B0029C">
      <w:pPr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Poznanie</w:t>
      </w:r>
      <w:r w:rsidRPr="005707CC">
        <w:rPr>
          <w:rFonts w:ascii="Times New Roman" w:hAnsi="Times New Roman" w:cs="Times New Roman"/>
          <w:sz w:val="20"/>
          <w:szCs w:val="20"/>
        </w:rPr>
        <w:t>:</w:t>
      </w:r>
      <w:r w:rsidR="000504D6">
        <w:rPr>
          <w:rFonts w:ascii="Times New Roman" w:hAnsi="Times New Roman" w:cs="Times New Roman"/>
          <w:sz w:val="20"/>
          <w:szCs w:val="20"/>
        </w:rPr>
        <w:t xml:space="preserve"> Ukazanie biblijnej relacji: Bóg Ojciec- człowiek dziecko Boże</w:t>
      </w:r>
    </w:p>
    <w:p w14:paraId="4C430DD9" w14:textId="39659372" w:rsidR="00B0029C" w:rsidRPr="000504D6" w:rsidRDefault="00B0029C" w:rsidP="00B0029C">
      <w:pPr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Zrozumienie: </w:t>
      </w:r>
      <w:r w:rsidR="000504D6">
        <w:rPr>
          <w:rFonts w:ascii="Times New Roman" w:hAnsi="Times New Roman" w:cs="Times New Roman"/>
          <w:sz w:val="20"/>
          <w:szCs w:val="20"/>
        </w:rPr>
        <w:t xml:space="preserve">Zrozumienie praktycznego wymiaru relacji miłości i odpowiedzialności </w:t>
      </w:r>
    </w:p>
    <w:p w14:paraId="367E164D" w14:textId="4F44BA22" w:rsidR="00B0029C" w:rsidRPr="005707CC" w:rsidRDefault="00B0029C" w:rsidP="00B0029C">
      <w:pPr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Działanie</w:t>
      </w:r>
      <w:r w:rsidRPr="005707CC">
        <w:rPr>
          <w:rFonts w:ascii="Times New Roman" w:hAnsi="Times New Roman" w:cs="Times New Roman"/>
          <w:sz w:val="20"/>
          <w:szCs w:val="20"/>
        </w:rPr>
        <w:t xml:space="preserve">: </w:t>
      </w:r>
      <w:r w:rsidR="000504D6">
        <w:rPr>
          <w:rFonts w:ascii="Times New Roman" w:hAnsi="Times New Roman" w:cs="Times New Roman"/>
          <w:sz w:val="20"/>
          <w:szCs w:val="20"/>
        </w:rPr>
        <w:t>Zauważenie błogosławieństw Ojca i praktyczna odpowiedź na nie Jego dzieci</w:t>
      </w:r>
    </w:p>
    <w:p w14:paraId="2210EC05" w14:textId="77777777" w:rsidR="000504D6" w:rsidRPr="005707CC" w:rsidRDefault="000504D6" w:rsidP="000504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Przebieg studium: </w:t>
      </w:r>
    </w:p>
    <w:p w14:paraId="1755406C" w14:textId="417C2F06" w:rsidR="00B0029C" w:rsidRPr="005707CC" w:rsidRDefault="00B0029C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707CC">
        <w:rPr>
          <w:rFonts w:ascii="Times New Roman" w:hAnsi="Times New Roman" w:cs="Times New Roman"/>
          <w:b/>
          <w:bCs/>
          <w:sz w:val="20"/>
          <w:szCs w:val="20"/>
        </w:rPr>
        <w:t>Modlitwa</w:t>
      </w:r>
    </w:p>
    <w:p w14:paraId="000638AF" w14:textId="0F33279F" w:rsidR="00B0029C" w:rsidRPr="000B07F5" w:rsidRDefault="00B0029C" w:rsidP="000B07F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Starter: </w:t>
      </w:r>
      <w:r w:rsidR="000B07F5">
        <w:rPr>
          <w:rFonts w:ascii="Times New Roman" w:hAnsi="Times New Roman" w:cs="Times New Roman"/>
          <w:sz w:val="20"/>
          <w:szCs w:val="20"/>
        </w:rPr>
        <w:t xml:space="preserve">Zaproś uczestników klasy do podzielenia się wspomnieniami (lub opisem bieżącej sytuacji) w rodzinnym domu na temat zakresu swoich obowiązków oraz posiadanych przywilejów i odczuć związanych z nimi. </w:t>
      </w:r>
    </w:p>
    <w:p w14:paraId="44212D69" w14:textId="7B42BEF6" w:rsidR="000504D6" w:rsidRDefault="000504D6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Dyskusja</w:t>
      </w:r>
    </w:p>
    <w:p w14:paraId="4AA4D7E1" w14:textId="16BD17D3" w:rsidR="000B07F5" w:rsidRPr="000B07F5" w:rsidRDefault="000B07F5" w:rsidP="00B0029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Część I- Jesteśmy częścią Bożej rodziny</w:t>
      </w:r>
    </w:p>
    <w:p w14:paraId="6F47C16E" w14:textId="4B79D9A8" w:rsidR="000B07F5" w:rsidRDefault="000B07F5" w:rsidP="000B07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B07F5">
        <w:rPr>
          <w:rFonts w:ascii="Times New Roman" w:hAnsi="Times New Roman" w:cs="Times New Roman"/>
          <w:sz w:val="20"/>
          <w:szCs w:val="20"/>
        </w:rPr>
        <w:t xml:space="preserve">Czego Biblia naucza na temat Ojcostwa Boga na podstawie Ef. 3,14.15? </w:t>
      </w:r>
    </w:p>
    <w:p w14:paraId="1C9FE8FC" w14:textId="168C92E8" w:rsidR="000B07F5" w:rsidRDefault="000B07F5" w:rsidP="000B07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Bóg Ojciec określa zasady współpracy ze Swoimi dziećmi? (Rdz 2,15-17)? </w:t>
      </w:r>
    </w:p>
    <w:p w14:paraId="29EC8954" w14:textId="07E978A2" w:rsidR="000B07F5" w:rsidRDefault="005E7331" w:rsidP="000B07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znaczenie ma dla Ciebie świadomość, że Bóg jest Twoim Ojcem, a ludzie i niebo stanowią jedną rodzinę? </w:t>
      </w:r>
    </w:p>
    <w:p w14:paraId="22C59E2B" w14:textId="0347E6A8" w:rsidR="005E7331" w:rsidRDefault="005E7331" w:rsidP="000B07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doświadczasz, że Bóg jest Twoim Ojcem? Jak wpływa to na poczucie Twojej wartości? </w:t>
      </w:r>
    </w:p>
    <w:p w14:paraId="786879AB" w14:textId="2AB234AD" w:rsidR="005E7331" w:rsidRPr="005E7331" w:rsidRDefault="005E7331" w:rsidP="005E733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E7331">
        <w:rPr>
          <w:rFonts w:ascii="Times New Roman" w:hAnsi="Times New Roman" w:cs="Times New Roman"/>
          <w:b/>
          <w:bCs/>
          <w:sz w:val="20"/>
          <w:szCs w:val="20"/>
        </w:rPr>
        <w:t xml:space="preserve">Część II – Bóg jest Właścicielem Wszystkiego </w:t>
      </w:r>
    </w:p>
    <w:p w14:paraId="1DDCE49B" w14:textId="110A7828" w:rsidR="005E7331" w:rsidRDefault="005E7331" w:rsidP="005E733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 sposób Biblia określa prawo własności (</w:t>
      </w:r>
      <w:proofErr w:type="spellStart"/>
      <w:r>
        <w:rPr>
          <w:rFonts w:ascii="Times New Roman" w:hAnsi="Times New Roman" w:cs="Times New Roman"/>
          <w:sz w:val="20"/>
          <w:szCs w:val="20"/>
        </w:rPr>
        <w:t>Ps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24,1; </w:t>
      </w:r>
      <w:proofErr w:type="spellStart"/>
      <w:r>
        <w:rPr>
          <w:rFonts w:ascii="Times New Roman" w:hAnsi="Times New Roman" w:cs="Times New Roman"/>
          <w:sz w:val="20"/>
          <w:szCs w:val="20"/>
        </w:rPr>
        <w:t>Agg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2,8)? </w:t>
      </w:r>
    </w:p>
    <w:p w14:paraId="59B043A3" w14:textId="3707B517" w:rsidR="005E7331" w:rsidRDefault="005E7331" w:rsidP="005E733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postawa Dawida może być przykładem prawidłowej relacji Boga- Właściciela z ludźmi- depozytariuszami (2 </w:t>
      </w:r>
      <w:proofErr w:type="spellStart"/>
      <w:r>
        <w:rPr>
          <w:rFonts w:ascii="Times New Roman" w:hAnsi="Times New Roman" w:cs="Times New Roman"/>
          <w:sz w:val="20"/>
          <w:szCs w:val="20"/>
        </w:rPr>
        <w:t>Krn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29,</w:t>
      </w:r>
      <w:r w:rsidR="00B87728">
        <w:rPr>
          <w:rFonts w:ascii="Times New Roman" w:hAnsi="Times New Roman" w:cs="Times New Roman"/>
          <w:sz w:val="20"/>
          <w:szCs w:val="20"/>
        </w:rPr>
        <w:t xml:space="preserve"> 2-5;</w:t>
      </w:r>
      <w:r>
        <w:rPr>
          <w:rFonts w:ascii="Times New Roman" w:hAnsi="Times New Roman" w:cs="Times New Roman"/>
          <w:sz w:val="20"/>
          <w:szCs w:val="20"/>
        </w:rPr>
        <w:t>13</w:t>
      </w:r>
      <w:r w:rsidR="00B87728">
        <w:rPr>
          <w:rFonts w:ascii="Times New Roman" w:hAnsi="Times New Roman" w:cs="Times New Roman"/>
          <w:sz w:val="20"/>
          <w:szCs w:val="20"/>
        </w:rPr>
        <w:t>-16)</w:t>
      </w:r>
      <w:r w:rsidR="00B87728" w:rsidRPr="00B87728">
        <w:rPr>
          <w:rFonts w:ascii="Times New Roman" w:hAnsi="Times New Roman" w:cs="Times New Roman"/>
          <w:sz w:val="20"/>
          <w:szCs w:val="20"/>
        </w:rPr>
        <w:t xml:space="preserve"> </w:t>
      </w:r>
      <w:r w:rsidR="00B87728">
        <w:rPr>
          <w:rFonts w:ascii="Times New Roman" w:hAnsi="Times New Roman" w:cs="Times New Roman"/>
          <w:sz w:val="20"/>
          <w:szCs w:val="20"/>
        </w:rPr>
        <w:t>?</w:t>
      </w:r>
    </w:p>
    <w:p w14:paraId="3EB8EA97" w14:textId="5E27E9FF" w:rsidR="00B87728" w:rsidRDefault="00B87728" w:rsidP="005E7331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zasadę Dawida </w:t>
      </w:r>
      <w:r>
        <w:rPr>
          <w:rFonts w:ascii="Times New Roman" w:hAnsi="Times New Roman" w:cs="Times New Roman"/>
          <w:sz w:val="20"/>
          <w:szCs w:val="20"/>
        </w:rPr>
        <w:t xml:space="preserve">możesz </w:t>
      </w:r>
      <w:r>
        <w:rPr>
          <w:rFonts w:ascii="Times New Roman" w:hAnsi="Times New Roman" w:cs="Times New Roman"/>
          <w:sz w:val="20"/>
          <w:szCs w:val="20"/>
        </w:rPr>
        <w:t xml:space="preserve">praktykować w swoim życiu? </w:t>
      </w:r>
    </w:p>
    <w:p w14:paraId="13B57C86" w14:textId="743BCE71" w:rsidR="00B87728" w:rsidRPr="00B87728" w:rsidRDefault="00B87728" w:rsidP="00B877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87728">
        <w:rPr>
          <w:rFonts w:ascii="Times New Roman" w:hAnsi="Times New Roman" w:cs="Times New Roman"/>
          <w:b/>
          <w:bCs/>
          <w:sz w:val="20"/>
          <w:szCs w:val="20"/>
        </w:rPr>
        <w:t>Część III- Środki dostępne dla Bożej rodziny</w:t>
      </w:r>
    </w:p>
    <w:p w14:paraId="0CB2DCEE" w14:textId="73D9A7FA" w:rsidR="00B87728" w:rsidRDefault="00B87728" w:rsidP="00B8772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 sposób Bóg obiecuje dbać o Twoje codzienne potrzeby (</w:t>
      </w:r>
      <w:proofErr w:type="spellStart"/>
      <w:r>
        <w:rPr>
          <w:rFonts w:ascii="Times New Roman" w:hAnsi="Times New Roman" w:cs="Times New Roman"/>
          <w:sz w:val="20"/>
          <w:szCs w:val="20"/>
        </w:rPr>
        <w:t>Flp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4,19)</w:t>
      </w:r>
      <w:r w:rsidRPr="00B8772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?</w:t>
      </w:r>
    </w:p>
    <w:p w14:paraId="5C501C75" w14:textId="77777777" w:rsidR="00B87728" w:rsidRDefault="00B87728" w:rsidP="00B8772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</w:t>
      </w:r>
      <w:r>
        <w:rPr>
          <w:rFonts w:ascii="Times New Roman" w:hAnsi="Times New Roman" w:cs="Times New Roman"/>
          <w:sz w:val="20"/>
          <w:szCs w:val="20"/>
        </w:rPr>
        <w:t>Bóg zaspokaja</w:t>
      </w:r>
      <w:r>
        <w:rPr>
          <w:rFonts w:ascii="Times New Roman" w:hAnsi="Times New Roman" w:cs="Times New Roman"/>
          <w:sz w:val="20"/>
          <w:szCs w:val="20"/>
        </w:rPr>
        <w:t xml:space="preserve"> najważniejsze duchowe potrzeby (J 3,16)?</w:t>
      </w:r>
    </w:p>
    <w:p w14:paraId="4503287C" w14:textId="77777777" w:rsidR="00B87728" w:rsidRDefault="00B87728" w:rsidP="00B8772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możesz korzystać z Bożego zaspokajania naszych duchowych potrzeb? </w:t>
      </w:r>
    </w:p>
    <w:p w14:paraId="08CC0E38" w14:textId="77777777" w:rsidR="002579A5" w:rsidRPr="002579A5" w:rsidRDefault="00B87728" w:rsidP="00B87728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79A5">
        <w:rPr>
          <w:rFonts w:ascii="Times New Roman" w:hAnsi="Times New Roman" w:cs="Times New Roman"/>
          <w:b/>
          <w:bCs/>
          <w:sz w:val="20"/>
          <w:szCs w:val="20"/>
        </w:rPr>
        <w:t xml:space="preserve">Część IV – Obowiązki członków </w:t>
      </w:r>
      <w:r w:rsidR="002579A5" w:rsidRPr="002579A5">
        <w:rPr>
          <w:rFonts w:ascii="Times New Roman" w:hAnsi="Times New Roman" w:cs="Times New Roman"/>
          <w:b/>
          <w:bCs/>
          <w:sz w:val="20"/>
          <w:szCs w:val="20"/>
        </w:rPr>
        <w:t>rodziny Bożej</w:t>
      </w:r>
    </w:p>
    <w:p w14:paraId="70BC82BF" w14:textId="4DDC2ADB" w:rsidR="00B87728" w:rsidRDefault="002579A5" w:rsidP="002579A5">
      <w:pPr>
        <w:pStyle w:val="Akapitzlist"/>
        <w:numPr>
          <w:ilvl w:val="0"/>
          <w:numId w:val="4"/>
        </w:numPr>
        <w:ind w:firstLine="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jaki sposób Biblia określa relację  miłości człowiek- Bóg (</w:t>
      </w:r>
      <w:proofErr w:type="spellStart"/>
      <w:r>
        <w:rPr>
          <w:rFonts w:ascii="Times New Roman" w:hAnsi="Times New Roman" w:cs="Times New Roman"/>
          <w:sz w:val="20"/>
          <w:szCs w:val="20"/>
        </w:rPr>
        <w:t>Pwt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6,5, Mt 22,37)? </w:t>
      </w:r>
    </w:p>
    <w:p w14:paraId="7C83E930" w14:textId="2CEA56D9" w:rsidR="002579A5" w:rsidRDefault="002579A5" w:rsidP="002579A5">
      <w:pPr>
        <w:pStyle w:val="Akapitzlist"/>
        <w:numPr>
          <w:ilvl w:val="0"/>
          <w:numId w:val="4"/>
        </w:numPr>
        <w:ind w:firstLine="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w praktyczny sposób może być realizowana miłość człowieka do Boga? (1 J 5,3)? W jaki sposób może to znaleźć odniesienie do sfery materialnej naszego życia? </w:t>
      </w:r>
    </w:p>
    <w:p w14:paraId="6CF13CEE" w14:textId="33DB47DC" w:rsidR="002579A5" w:rsidRDefault="002579A5" w:rsidP="002579A5">
      <w:pPr>
        <w:pStyle w:val="Akapitzlist"/>
        <w:numPr>
          <w:ilvl w:val="0"/>
          <w:numId w:val="4"/>
        </w:numPr>
        <w:ind w:firstLine="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Jaka jest różnica pomiędzy formalizmem a posłuszeństwem z miłości?</w:t>
      </w:r>
    </w:p>
    <w:p w14:paraId="7E60878D" w14:textId="17986EC2" w:rsidR="002579A5" w:rsidRDefault="002579A5" w:rsidP="002579A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79A5">
        <w:rPr>
          <w:rFonts w:ascii="Times New Roman" w:hAnsi="Times New Roman" w:cs="Times New Roman"/>
          <w:b/>
          <w:bCs/>
          <w:sz w:val="20"/>
          <w:szCs w:val="20"/>
        </w:rPr>
        <w:t>Część IV – Skarb w niebie</w:t>
      </w:r>
    </w:p>
    <w:p w14:paraId="4DDDCACA" w14:textId="5556D044" w:rsidR="002579A5" w:rsidRDefault="002579A5" w:rsidP="002579A5">
      <w:pPr>
        <w:pStyle w:val="Akapitzlist"/>
        <w:numPr>
          <w:ilvl w:val="0"/>
          <w:numId w:val="5"/>
        </w:numPr>
        <w:ind w:hanging="218"/>
        <w:rPr>
          <w:rFonts w:ascii="Times New Roman" w:hAnsi="Times New Roman" w:cs="Times New Roman"/>
          <w:sz w:val="20"/>
          <w:szCs w:val="20"/>
        </w:rPr>
      </w:pPr>
      <w:r w:rsidRPr="002579A5">
        <w:rPr>
          <w:rFonts w:ascii="Times New Roman" w:hAnsi="Times New Roman" w:cs="Times New Roman"/>
          <w:sz w:val="20"/>
          <w:szCs w:val="20"/>
        </w:rPr>
        <w:t>Jaką hierarchię wartości</w:t>
      </w:r>
      <w:r>
        <w:rPr>
          <w:rFonts w:ascii="Times New Roman" w:hAnsi="Times New Roman" w:cs="Times New Roman"/>
          <w:sz w:val="20"/>
          <w:szCs w:val="20"/>
        </w:rPr>
        <w:t xml:space="preserve"> człowieka</w:t>
      </w:r>
      <w:r w:rsidRPr="002579A5">
        <w:rPr>
          <w:rFonts w:ascii="Times New Roman" w:hAnsi="Times New Roman" w:cs="Times New Roman"/>
          <w:sz w:val="20"/>
          <w:szCs w:val="20"/>
        </w:rPr>
        <w:t xml:space="preserve"> określił Pan Jezus</w:t>
      </w:r>
      <w:r>
        <w:rPr>
          <w:rFonts w:ascii="Times New Roman" w:hAnsi="Times New Roman" w:cs="Times New Roman"/>
          <w:sz w:val="20"/>
          <w:szCs w:val="20"/>
        </w:rPr>
        <w:t xml:space="preserve"> (Mt 6,19-21, Mt 6,33)? </w:t>
      </w:r>
    </w:p>
    <w:p w14:paraId="7E80AD1F" w14:textId="0610C4C5" w:rsidR="002579A5" w:rsidRDefault="002579A5" w:rsidP="002579A5">
      <w:pPr>
        <w:pStyle w:val="Akapitzlist"/>
        <w:numPr>
          <w:ilvl w:val="0"/>
          <w:numId w:val="5"/>
        </w:numPr>
        <w:ind w:hanging="2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w codziennym życiu można gromadzić sobie „skarby w niebie”? </w:t>
      </w:r>
    </w:p>
    <w:p w14:paraId="4C5968C5" w14:textId="5BB14D4A" w:rsidR="002579A5" w:rsidRDefault="002579A5" w:rsidP="002579A5">
      <w:pPr>
        <w:pStyle w:val="Akapitzlist"/>
        <w:numPr>
          <w:ilvl w:val="0"/>
          <w:numId w:val="5"/>
        </w:numPr>
        <w:ind w:hanging="2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Czy gromadzenie „skarbów na ziemi” zawsze stoi w sprzeczności ze „skarbem w niebie”?</w:t>
      </w:r>
    </w:p>
    <w:p w14:paraId="3BEF01ED" w14:textId="3F55049F" w:rsidR="002579A5" w:rsidRDefault="00027168" w:rsidP="002579A5">
      <w:pPr>
        <w:pStyle w:val="Akapitzlist"/>
        <w:numPr>
          <w:ilvl w:val="0"/>
          <w:numId w:val="5"/>
        </w:numPr>
        <w:ind w:hanging="2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 mogę sprawdzić, gdzie naprawdę jest mój skarb? </w:t>
      </w:r>
    </w:p>
    <w:p w14:paraId="3B9F1C22" w14:textId="68C4CD64" w:rsidR="00027168" w:rsidRDefault="00027168" w:rsidP="002579A5">
      <w:pPr>
        <w:pStyle w:val="Akapitzlist"/>
        <w:numPr>
          <w:ilvl w:val="0"/>
          <w:numId w:val="5"/>
        </w:numPr>
        <w:ind w:hanging="2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biblijne przykłady „gromadzenia skarbów w niebie” są dla Ciebie najbardziej inspirujące? </w:t>
      </w:r>
    </w:p>
    <w:p w14:paraId="61086964" w14:textId="77777777" w:rsidR="00027168" w:rsidRDefault="0002716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06CCB6D" w14:textId="77777777" w:rsidR="00027168" w:rsidRPr="002579A5" w:rsidRDefault="00027168" w:rsidP="00027168">
      <w:pPr>
        <w:pStyle w:val="Akapitzlist"/>
        <w:ind w:left="644"/>
        <w:rPr>
          <w:rFonts w:ascii="Times New Roman" w:hAnsi="Times New Roman" w:cs="Times New Roman"/>
          <w:sz w:val="20"/>
          <w:szCs w:val="20"/>
        </w:rPr>
      </w:pPr>
    </w:p>
    <w:p w14:paraId="3A7E6AC9" w14:textId="03013AB2" w:rsidR="00027168" w:rsidRDefault="00027168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Do wykonania w najbliższym tygodniu: </w:t>
      </w:r>
    </w:p>
    <w:p w14:paraId="70B39AFB" w14:textId="679D16CB" w:rsidR="00027168" w:rsidRDefault="00027168" w:rsidP="0002716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Przygotuj listę błogosławieństw Boga, których doświadczasz i podziel się nimi z klasą w następną sobotę. </w:t>
      </w:r>
    </w:p>
    <w:p w14:paraId="10804670" w14:textId="076D0004" w:rsidR="00027168" w:rsidRDefault="00027168" w:rsidP="0002716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najbliższą sobotę postaraj się uczestniczyć w spotkaniach z cyklu „10 Dni modlitw”. </w:t>
      </w:r>
    </w:p>
    <w:p w14:paraId="0BEB44A5" w14:textId="61358086" w:rsidR="00B0029C" w:rsidRDefault="00B0029C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Podsumowanie:</w:t>
      </w:r>
    </w:p>
    <w:p w14:paraId="5C9087EC" w14:textId="44BE8E39" w:rsidR="00027168" w:rsidRPr="00027168" w:rsidRDefault="00027168" w:rsidP="00B0029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Bóg jest naszym Ojcem i właścicielem wszystkiego, który Swoimi dobrami dzieli się z człowiekiem, dając nam wszystko do dyspozycji i dając nam przywilej odpowiedzialności za Bożą własność. Mamy przywilej kochania Boga i „oddawania Mu, tego, co wzięliśmy od Niego”. Bóg zaspokaja nasze potrzeby, zarówno egzystencjalne, jak i duchowe i chce, abyśmy w naszym życiu postawili wartości duchowe na pierwszym miejscu. </w:t>
      </w:r>
    </w:p>
    <w:p w14:paraId="144FC799" w14:textId="5D62F85F" w:rsidR="00B0029C" w:rsidRDefault="00B0029C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Zaproszenie na kolejne studium:</w:t>
      </w:r>
    </w:p>
    <w:p w14:paraId="38DF4248" w14:textId="211625D5" w:rsidR="00027168" w:rsidRPr="00027168" w:rsidRDefault="00027168" w:rsidP="00B0029C">
      <w:pPr>
        <w:rPr>
          <w:rFonts w:ascii="Times New Roman" w:hAnsi="Times New Roman" w:cs="Times New Roman"/>
          <w:sz w:val="20"/>
          <w:szCs w:val="20"/>
        </w:rPr>
      </w:pPr>
      <w:r w:rsidRPr="00027168">
        <w:rPr>
          <w:rFonts w:ascii="Times New Roman" w:hAnsi="Times New Roman" w:cs="Times New Roman"/>
          <w:sz w:val="20"/>
          <w:szCs w:val="20"/>
        </w:rPr>
        <w:t xml:space="preserve">Studium </w:t>
      </w:r>
      <w:r>
        <w:rPr>
          <w:rFonts w:ascii="Times New Roman" w:hAnsi="Times New Roman" w:cs="Times New Roman"/>
          <w:sz w:val="20"/>
          <w:szCs w:val="20"/>
        </w:rPr>
        <w:t xml:space="preserve">kolejnego tygodnia będzie poświęcone Bożym przymierzom z nami, </w:t>
      </w:r>
      <w:r w:rsidR="00872735">
        <w:rPr>
          <w:rFonts w:ascii="Times New Roman" w:hAnsi="Times New Roman" w:cs="Times New Roman"/>
          <w:sz w:val="20"/>
          <w:szCs w:val="20"/>
        </w:rPr>
        <w:t>przede wszystkim przymierzu zbawienia. W ramach tego studium dowiemy się m.in. w jaki sposób oddawanie dziesięciny stanowi część przymierza</w:t>
      </w:r>
      <w:r w:rsidRPr="00027168">
        <w:rPr>
          <w:rFonts w:ascii="Times New Roman" w:hAnsi="Times New Roman" w:cs="Times New Roman"/>
          <w:sz w:val="20"/>
          <w:szCs w:val="20"/>
        </w:rPr>
        <w:t xml:space="preserve"> </w:t>
      </w:r>
      <w:r w:rsidR="00872735">
        <w:rPr>
          <w:rFonts w:ascii="Times New Roman" w:hAnsi="Times New Roman" w:cs="Times New Roman"/>
          <w:sz w:val="20"/>
          <w:szCs w:val="20"/>
        </w:rPr>
        <w:t xml:space="preserve">Boga z człowiekiem. </w:t>
      </w:r>
    </w:p>
    <w:p w14:paraId="43FFC26D" w14:textId="26FA4F37" w:rsidR="00B0029C" w:rsidRDefault="00B0029C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Modlitwa</w:t>
      </w:r>
    </w:p>
    <w:p w14:paraId="62B925C0" w14:textId="77777777" w:rsidR="00B0029C" w:rsidRPr="00B0029C" w:rsidRDefault="00B0029C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B0029C" w:rsidRPr="00B00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3583C"/>
    <w:multiLevelType w:val="hybridMultilevel"/>
    <w:tmpl w:val="52D40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61EA9"/>
    <w:multiLevelType w:val="hybridMultilevel"/>
    <w:tmpl w:val="9C6C63A2"/>
    <w:lvl w:ilvl="0" w:tplc="82BE389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 w15:restartNumberingAfterBreak="0">
    <w:nsid w:val="1B7807D4"/>
    <w:multiLevelType w:val="hybridMultilevel"/>
    <w:tmpl w:val="F6966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C5916"/>
    <w:multiLevelType w:val="hybridMultilevel"/>
    <w:tmpl w:val="D7CAF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017CA"/>
    <w:multiLevelType w:val="hybridMultilevel"/>
    <w:tmpl w:val="AD5E65E2"/>
    <w:lvl w:ilvl="0" w:tplc="EFCADD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33B6F45"/>
    <w:multiLevelType w:val="hybridMultilevel"/>
    <w:tmpl w:val="6C5A1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189723">
    <w:abstractNumId w:val="3"/>
  </w:num>
  <w:num w:numId="2" w16cid:durableId="1037438497">
    <w:abstractNumId w:val="5"/>
  </w:num>
  <w:num w:numId="3" w16cid:durableId="673187305">
    <w:abstractNumId w:val="2"/>
  </w:num>
  <w:num w:numId="4" w16cid:durableId="352655219">
    <w:abstractNumId w:val="1"/>
  </w:num>
  <w:num w:numId="5" w16cid:durableId="746416457">
    <w:abstractNumId w:val="4"/>
  </w:num>
  <w:num w:numId="6" w16cid:durableId="977801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66"/>
    <w:rsid w:val="00027168"/>
    <w:rsid w:val="000504D6"/>
    <w:rsid w:val="000B07F5"/>
    <w:rsid w:val="002579A5"/>
    <w:rsid w:val="005707CC"/>
    <w:rsid w:val="005E7331"/>
    <w:rsid w:val="00872735"/>
    <w:rsid w:val="00967B77"/>
    <w:rsid w:val="00A45266"/>
    <w:rsid w:val="00B0029C"/>
    <w:rsid w:val="00B8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D067"/>
  <w15:chartTrackingRefBased/>
  <w15:docId w15:val="{2313FB23-C5EA-43A1-B9BC-921AB4D0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475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Remigiusz Krok</dc:creator>
  <cp:keywords/>
  <dc:description/>
  <cp:lastModifiedBy>pastor Remigiusz Krok</cp:lastModifiedBy>
  <cp:revision>3</cp:revision>
  <dcterms:created xsi:type="dcterms:W3CDTF">2023-01-02T10:28:00Z</dcterms:created>
  <dcterms:modified xsi:type="dcterms:W3CDTF">2023-01-02T12:22:00Z</dcterms:modified>
</cp:coreProperties>
</file>