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AB0" w:rsidRDefault="00430AB0" w:rsidP="00430AB0">
      <w:pPr>
        <w:rPr>
          <w:rFonts w:ascii="Times New Roman" w:hAnsi="Times New Roman"/>
          <w:b/>
          <w:bCs/>
          <w:sz w:val="24"/>
          <w:szCs w:val="24"/>
        </w:rPr>
      </w:pPr>
    </w:p>
    <w:p w:rsidR="00430AB0" w:rsidRDefault="00430AB0" w:rsidP="00430AB0">
      <w:pPr>
        <w:rPr>
          <w:rFonts w:ascii="Times New Roman" w:hAnsi="Times New Roman"/>
          <w:b/>
          <w:bCs/>
          <w:sz w:val="24"/>
          <w:szCs w:val="24"/>
        </w:rPr>
      </w:pPr>
      <w:r>
        <w:rPr>
          <w:rFonts w:ascii="Times New Roman" w:hAnsi="Times New Roman"/>
          <w:b/>
          <w:bCs/>
          <w:sz w:val="24"/>
          <w:szCs w:val="24"/>
        </w:rPr>
        <w:t>Lekcja 1</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6 października</w:t>
      </w:r>
    </w:p>
    <w:p w:rsidR="00430AB0" w:rsidRDefault="00430AB0" w:rsidP="00430AB0">
      <w:pPr>
        <w:rPr>
          <w:rFonts w:ascii="Times New Roman" w:hAnsi="Times New Roman"/>
          <w:b/>
          <w:bCs/>
          <w:sz w:val="24"/>
          <w:szCs w:val="24"/>
        </w:rPr>
      </w:pPr>
    </w:p>
    <w:p w:rsidR="00430AB0" w:rsidRPr="00430AB0" w:rsidRDefault="00430AB0" w:rsidP="00430AB0">
      <w:pPr>
        <w:jc w:val="center"/>
        <w:rPr>
          <w:rFonts w:ascii="Times New Roman" w:hAnsi="Times New Roman"/>
          <w:b/>
          <w:bCs/>
          <w:sz w:val="40"/>
          <w:szCs w:val="24"/>
        </w:rPr>
      </w:pPr>
      <w:r w:rsidRPr="00430AB0">
        <w:rPr>
          <w:rFonts w:ascii="Times New Roman" w:hAnsi="Times New Roman"/>
          <w:b/>
          <w:bCs/>
          <w:sz w:val="40"/>
          <w:szCs w:val="24"/>
        </w:rPr>
        <w:t>Stworzenie i upadek</w:t>
      </w:r>
    </w:p>
    <w:p w:rsidR="00430AB0" w:rsidRDefault="00430AB0" w:rsidP="00430AB0">
      <w:pPr>
        <w:rPr>
          <w:rFonts w:ascii="Times New Roman" w:hAnsi="Times New Roman"/>
          <w:b/>
          <w:bCs/>
          <w:sz w:val="24"/>
          <w:szCs w:val="24"/>
        </w:rPr>
      </w:pPr>
    </w:p>
    <w:p w:rsidR="00430AB0" w:rsidRPr="00430AB0" w:rsidRDefault="00430AB0" w:rsidP="00430AB0">
      <w:pPr>
        <w:rPr>
          <w:rFonts w:ascii="Times New Roman" w:hAnsi="Times New Roman"/>
          <w:b/>
          <w:bCs/>
          <w:sz w:val="24"/>
          <w:szCs w:val="24"/>
        </w:rPr>
      </w:pPr>
      <w:r w:rsidRPr="00430AB0">
        <w:rPr>
          <w:rFonts w:ascii="Times New Roman" w:hAnsi="Times New Roman"/>
          <w:b/>
          <w:bCs/>
          <w:sz w:val="24"/>
          <w:szCs w:val="24"/>
        </w:rPr>
        <w:t xml:space="preserve">Tekst biblijny: </w:t>
      </w:r>
      <w:r w:rsidRPr="00430AB0">
        <w:rPr>
          <w:rFonts w:ascii="Times New Roman" w:hAnsi="Times New Roman"/>
          <w:iCs/>
          <w:sz w:val="24"/>
          <w:szCs w:val="24"/>
        </w:rPr>
        <w:t>Ga 3,29.</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 xml:space="preserve">Cel </w:t>
      </w:r>
      <w:r>
        <w:rPr>
          <w:rFonts w:ascii="Times New Roman" w:hAnsi="Times New Roman"/>
          <w:b/>
          <w:bCs/>
          <w:sz w:val="24"/>
          <w:szCs w:val="24"/>
        </w:rPr>
        <w:t xml:space="preserve">lekcji: </w:t>
      </w:r>
    </w:p>
    <w:p w:rsidR="00430AB0" w:rsidRPr="00430AB0" w:rsidRDefault="00430AB0" w:rsidP="00430AB0">
      <w:pPr>
        <w:spacing w:line="360" w:lineRule="auto"/>
        <w:ind w:left="567" w:firstLine="0"/>
        <w:rPr>
          <w:rFonts w:ascii="Times New Roman" w:hAnsi="Times New Roman"/>
          <w:sz w:val="24"/>
          <w:szCs w:val="24"/>
        </w:rPr>
      </w:pPr>
      <w:r w:rsidRPr="00430AB0">
        <w:rPr>
          <w:rFonts w:ascii="Times New Roman" w:hAnsi="Times New Roman"/>
          <w:b/>
          <w:bCs/>
          <w:sz w:val="24"/>
          <w:szCs w:val="24"/>
        </w:rPr>
        <w:t>Poznanie:</w:t>
      </w:r>
      <w:r w:rsidRPr="00430AB0">
        <w:rPr>
          <w:rFonts w:ascii="Times New Roman" w:hAnsi="Times New Roman"/>
          <w:bCs/>
          <w:sz w:val="24"/>
          <w:szCs w:val="24"/>
        </w:rPr>
        <w:t xml:space="preserve"> Wyra</w:t>
      </w:r>
      <w:r w:rsidRPr="00430AB0">
        <w:rPr>
          <w:rFonts w:ascii="Times New Roman" w:hAnsi="Times New Roman"/>
          <w:sz w:val="24"/>
          <w:szCs w:val="24"/>
        </w:rPr>
        <w:t>żenie Bożego pragnienia odrodzenia jedności jego stworzenia po tym, jak grzech zaburzył harmonię, która panowała w ogrodzie Eden.</w:t>
      </w:r>
    </w:p>
    <w:p w:rsidR="00430AB0" w:rsidRPr="00430AB0" w:rsidRDefault="00430AB0" w:rsidP="00430AB0">
      <w:pPr>
        <w:spacing w:line="360" w:lineRule="auto"/>
        <w:ind w:left="567" w:firstLine="0"/>
        <w:rPr>
          <w:rFonts w:ascii="Times New Roman" w:hAnsi="Times New Roman"/>
          <w:sz w:val="24"/>
          <w:szCs w:val="24"/>
        </w:rPr>
      </w:pPr>
      <w:r w:rsidRPr="00430AB0">
        <w:rPr>
          <w:rFonts w:ascii="Times New Roman" w:hAnsi="Times New Roman"/>
          <w:b/>
          <w:bCs/>
          <w:sz w:val="24"/>
          <w:szCs w:val="24"/>
        </w:rPr>
        <w:t xml:space="preserve">Odczucie: </w:t>
      </w:r>
      <w:r w:rsidRPr="00430AB0">
        <w:rPr>
          <w:rFonts w:ascii="Times New Roman" w:hAnsi="Times New Roman"/>
          <w:sz w:val="24"/>
          <w:szCs w:val="24"/>
        </w:rPr>
        <w:t>Tęsknota za dniem, kiedy więzi zostaną uzdrowione, a Boży plan odrodzenia zostanie dopełniony.</w:t>
      </w:r>
    </w:p>
    <w:p w:rsidR="00430AB0" w:rsidRPr="00430AB0" w:rsidRDefault="00430AB0" w:rsidP="00430AB0">
      <w:pPr>
        <w:spacing w:line="360" w:lineRule="auto"/>
        <w:ind w:left="567" w:firstLine="0"/>
        <w:rPr>
          <w:rFonts w:ascii="Times New Roman" w:hAnsi="Times New Roman"/>
          <w:sz w:val="24"/>
          <w:szCs w:val="24"/>
        </w:rPr>
      </w:pPr>
      <w:r w:rsidRPr="00430AB0">
        <w:rPr>
          <w:rFonts w:ascii="Times New Roman" w:hAnsi="Times New Roman"/>
          <w:b/>
          <w:bCs/>
          <w:sz w:val="24"/>
          <w:szCs w:val="24"/>
        </w:rPr>
        <w:t xml:space="preserve">Działanie: </w:t>
      </w:r>
      <w:r w:rsidRPr="00430AB0">
        <w:rPr>
          <w:rFonts w:ascii="Times New Roman" w:hAnsi="Times New Roman"/>
          <w:sz w:val="24"/>
          <w:szCs w:val="24"/>
        </w:rPr>
        <w:t>Odpowiedź na Boże powołanie do reprezentowania Bożej miłości i</w:t>
      </w:r>
      <w:r>
        <w:rPr>
          <w:rFonts w:ascii="Times New Roman" w:hAnsi="Times New Roman"/>
          <w:sz w:val="24"/>
          <w:szCs w:val="24"/>
        </w:rPr>
        <w:t> </w:t>
      </w:r>
      <w:r w:rsidRPr="00430AB0">
        <w:rPr>
          <w:rFonts w:ascii="Times New Roman" w:hAnsi="Times New Roman"/>
          <w:sz w:val="24"/>
          <w:szCs w:val="24"/>
        </w:rPr>
        <w:t xml:space="preserve"> pojednania.</w:t>
      </w:r>
    </w:p>
    <w:p w:rsidR="00430AB0" w:rsidRPr="00430AB0" w:rsidRDefault="00430AB0" w:rsidP="00430AB0">
      <w:pPr>
        <w:spacing w:line="360" w:lineRule="auto"/>
        <w:rPr>
          <w:rFonts w:ascii="Times New Roman" w:hAnsi="Times New Roman"/>
          <w:sz w:val="24"/>
          <w:szCs w:val="24"/>
        </w:rPr>
      </w:pPr>
      <w:r w:rsidRPr="00430AB0">
        <w:rPr>
          <w:rFonts w:ascii="Times New Roman" w:hAnsi="Times New Roman"/>
          <w:b/>
          <w:bCs/>
          <w:sz w:val="24"/>
          <w:szCs w:val="24"/>
        </w:rPr>
        <w:t>Plan nauczania</w:t>
      </w:r>
    </w:p>
    <w:p w:rsidR="00430AB0" w:rsidRPr="00430AB0" w:rsidRDefault="00430AB0" w:rsidP="00430AB0">
      <w:pPr>
        <w:spacing w:line="360" w:lineRule="auto"/>
        <w:rPr>
          <w:rFonts w:ascii="Times New Roman" w:hAnsi="Times New Roman"/>
          <w:sz w:val="24"/>
          <w:szCs w:val="24"/>
        </w:rPr>
      </w:pPr>
      <w:r w:rsidRPr="00430AB0">
        <w:rPr>
          <w:rFonts w:ascii="Times New Roman" w:hAnsi="Times New Roman"/>
          <w:b/>
          <w:sz w:val="24"/>
          <w:szCs w:val="24"/>
        </w:rPr>
        <w:t xml:space="preserve">I. </w:t>
      </w:r>
      <w:r w:rsidRPr="00430AB0">
        <w:rPr>
          <w:rFonts w:ascii="Times New Roman" w:hAnsi="Times New Roman"/>
          <w:b/>
          <w:bCs/>
          <w:sz w:val="24"/>
          <w:szCs w:val="24"/>
        </w:rPr>
        <w:t>Poznanie: Grzech a jedność.</w:t>
      </w:r>
    </w:p>
    <w:p w:rsidR="00430AB0" w:rsidRPr="00430AB0" w:rsidRDefault="00430AB0" w:rsidP="00430AB0">
      <w:pPr>
        <w:spacing w:line="360" w:lineRule="auto"/>
        <w:rPr>
          <w:rFonts w:ascii="Times New Roman" w:hAnsi="Times New Roman"/>
          <w:sz w:val="24"/>
          <w:szCs w:val="24"/>
        </w:rPr>
      </w:pPr>
      <w:r w:rsidRPr="00430AB0">
        <w:rPr>
          <w:rFonts w:ascii="Times New Roman" w:hAnsi="Times New Roman"/>
          <w:sz w:val="24"/>
          <w:szCs w:val="24"/>
        </w:rPr>
        <w:t>A. Jakie dowody Bożego pragnienia jedności są widoczne w historii stworzenia?</w:t>
      </w:r>
    </w:p>
    <w:p w:rsidR="00430AB0" w:rsidRPr="00430AB0" w:rsidRDefault="00430AB0" w:rsidP="00430AB0">
      <w:pPr>
        <w:spacing w:line="360" w:lineRule="auto"/>
        <w:rPr>
          <w:rFonts w:ascii="Times New Roman" w:hAnsi="Times New Roman"/>
          <w:sz w:val="24"/>
          <w:szCs w:val="24"/>
        </w:rPr>
      </w:pPr>
      <w:r w:rsidRPr="00430AB0">
        <w:rPr>
          <w:rFonts w:ascii="Times New Roman" w:hAnsi="Times New Roman"/>
          <w:sz w:val="24"/>
          <w:szCs w:val="24"/>
        </w:rPr>
        <w:t>B. Dlaczego grzech może zostać opisany jako korzeń braku jedności?</w:t>
      </w:r>
    </w:p>
    <w:p w:rsidR="00430AB0" w:rsidRPr="00430AB0" w:rsidRDefault="00430AB0" w:rsidP="00430AB0">
      <w:pPr>
        <w:spacing w:line="360" w:lineRule="auto"/>
        <w:rPr>
          <w:rFonts w:ascii="Times New Roman" w:hAnsi="Times New Roman"/>
          <w:sz w:val="24"/>
          <w:szCs w:val="24"/>
        </w:rPr>
      </w:pPr>
      <w:r w:rsidRPr="00430AB0">
        <w:rPr>
          <w:rFonts w:ascii="Times New Roman" w:hAnsi="Times New Roman"/>
          <w:sz w:val="24"/>
          <w:szCs w:val="24"/>
        </w:rPr>
        <w:t>C. Jaką rolę odegrał Abraham w Bożym planie przywrócenia jedności?</w:t>
      </w:r>
    </w:p>
    <w:p w:rsidR="00430AB0" w:rsidRPr="00430AB0" w:rsidRDefault="00430AB0" w:rsidP="00430AB0">
      <w:pPr>
        <w:spacing w:line="360" w:lineRule="auto"/>
        <w:rPr>
          <w:rFonts w:ascii="Times New Roman" w:hAnsi="Times New Roman"/>
          <w:sz w:val="24"/>
          <w:szCs w:val="24"/>
        </w:rPr>
      </w:pPr>
      <w:r w:rsidRPr="00430AB0">
        <w:rPr>
          <w:rFonts w:ascii="Times New Roman" w:hAnsi="Times New Roman"/>
          <w:b/>
          <w:sz w:val="24"/>
          <w:szCs w:val="24"/>
        </w:rPr>
        <w:t xml:space="preserve">II. </w:t>
      </w:r>
      <w:r w:rsidRPr="00430AB0">
        <w:rPr>
          <w:rFonts w:ascii="Times New Roman" w:hAnsi="Times New Roman"/>
          <w:b/>
          <w:bCs/>
          <w:sz w:val="24"/>
          <w:szCs w:val="24"/>
        </w:rPr>
        <w:t>Odczucie: Tęsknota za harmonią.</w:t>
      </w:r>
    </w:p>
    <w:p w:rsidR="00430AB0" w:rsidRPr="00430AB0" w:rsidRDefault="00430AB0" w:rsidP="00430AB0">
      <w:pPr>
        <w:spacing w:line="360" w:lineRule="auto"/>
        <w:rPr>
          <w:rFonts w:ascii="Times New Roman" w:hAnsi="Times New Roman"/>
          <w:sz w:val="24"/>
          <w:szCs w:val="24"/>
        </w:rPr>
      </w:pPr>
      <w:r w:rsidRPr="00430AB0">
        <w:rPr>
          <w:rFonts w:ascii="Times New Roman" w:hAnsi="Times New Roman"/>
          <w:sz w:val="24"/>
          <w:szCs w:val="24"/>
        </w:rPr>
        <w:t>A. Jak grzech wpływa na twoje więzi?</w:t>
      </w:r>
    </w:p>
    <w:p w:rsidR="00430AB0" w:rsidRPr="00430AB0" w:rsidRDefault="00430AB0" w:rsidP="00430AB0">
      <w:pPr>
        <w:spacing w:line="360" w:lineRule="auto"/>
        <w:ind w:left="567" w:firstLine="0"/>
        <w:rPr>
          <w:rFonts w:ascii="Times New Roman" w:hAnsi="Times New Roman"/>
          <w:sz w:val="24"/>
          <w:szCs w:val="24"/>
        </w:rPr>
      </w:pPr>
      <w:r w:rsidRPr="00430AB0">
        <w:rPr>
          <w:rFonts w:ascii="Times New Roman" w:hAnsi="Times New Roman"/>
          <w:sz w:val="24"/>
          <w:szCs w:val="24"/>
        </w:rPr>
        <w:t>B. Jak Boży plan odrodzenia wychodzi naprzeciw naszemu pragnieniu harmonijnych więzi?</w:t>
      </w:r>
    </w:p>
    <w:p w:rsidR="00430AB0" w:rsidRPr="00430AB0" w:rsidRDefault="00430AB0" w:rsidP="00430AB0">
      <w:pPr>
        <w:spacing w:line="360" w:lineRule="auto"/>
        <w:rPr>
          <w:rFonts w:ascii="Times New Roman" w:hAnsi="Times New Roman"/>
          <w:sz w:val="24"/>
          <w:szCs w:val="24"/>
        </w:rPr>
      </w:pPr>
      <w:r w:rsidRPr="00430AB0">
        <w:rPr>
          <w:rFonts w:ascii="Times New Roman" w:hAnsi="Times New Roman"/>
          <w:b/>
          <w:sz w:val="24"/>
          <w:szCs w:val="24"/>
        </w:rPr>
        <w:t xml:space="preserve">III. </w:t>
      </w:r>
      <w:r w:rsidRPr="00430AB0">
        <w:rPr>
          <w:rFonts w:ascii="Times New Roman" w:hAnsi="Times New Roman"/>
          <w:b/>
          <w:bCs/>
          <w:sz w:val="24"/>
          <w:szCs w:val="24"/>
        </w:rPr>
        <w:t>Działanie: Stawanie się ambasadorem.</w:t>
      </w:r>
    </w:p>
    <w:p w:rsidR="00430AB0" w:rsidRPr="00430AB0" w:rsidRDefault="00430AB0" w:rsidP="00430AB0">
      <w:pPr>
        <w:spacing w:line="360" w:lineRule="auto"/>
        <w:ind w:left="567" w:firstLine="0"/>
        <w:rPr>
          <w:rFonts w:ascii="Times New Roman" w:hAnsi="Times New Roman"/>
          <w:sz w:val="24"/>
          <w:szCs w:val="24"/>
        </w:rPr>
      </w:pPr>
      <w:r w:rsidRPr="00430AB0">
        <w:rPr>
          <w:rFonts w:ascii="Times New Roman" w:hAnsi="Times New Roman"/>
          <w:sz w:val="24"/>
          <w:szCs w:val="24"/>
        </w:rPr>
        <w:t>A. Dlaczego ważne jest, by rozumieć, że jedynie miłość Boża jest podstawą Bożego wyboru potomków Abrahama jako reprezentantów Boga na ziemi?</w:t>
      </w:r>
    </w:p>
    <w:p w:rsidR="00430AB0" w:rsidRPr="00430AB0" w:rsidRDefault="00430AB0" w:rsidP="00430AB0">
      <w:pPr>
        <w:spacing w:line="360" w:lineRule="auto"/>
        <w:ind w:left="567" w:firstLine="0"/>
        <w:rPr>
          <w:rFonts w:ascii="Times New Roman" w:hAnsi="Times New Roman"/>
          <w:sz w:val="24"/>
          <w:szCs w:val="24"/>
        </w:rPr>
      </w:pPr>
      <w:r w:rsidRPr="00430AB0">
        <w:rPr>
          <w:rFonts w:ascii="Times New Roman" w:hAnsi="Times New Roman"/>
          <w:sz w:val="24"/>
          <w:szCs w:val="24"/>
        </w:rPr>
        <w:t>B. Jakie są praktyczne skutki bycia wybranym przez Boga?</w:t>
      </w:r>
    </w:p>
    <w:p w:rsidR="00430AB0" w:rsidRPr="00430AB0" w:rsidRDefault="00430AB0" w:rsidP="00430AB0">
      <w:pPr>
        <w:spacing w:line="360" w:lineRule="auto"/>
        <w:ind w:left="567" w:firstLine="0"/>
        <w:rPr>
          <w:rFonts w:ascii="Times New Roman" w:hAnsi="Times New Roman"/>
          <w:sz w:val="24"/>
          <w:szCs w:val="24"/>
        </w:rPr>
      </w:pPr>
      <w:r w:rsidRPr="00430AB0">
        <w:rPr>
          <w:rFonts w:ascii="Times New Roman" w:hAnsi="Times New Roman"/>
          <w:sz w:val="24"/>
          <w:szCs w:val="24"/>
        </w:rPr>
        <w:t>C. Jak możesz być wiernym reprezentantem Boga i Jego planu pojednania?</w:t>
      </w:r>
    </w:p>
    <w:p w:rsidR="00430AB0" w:rsidRPr="00430AB0" w:rsidRDefault="00430AB0" w:rsidP="00430AB0">
      <w:pPr>
        <w:spacing w:line="360" w:lineRule="auto"/>
        <w:ind w:left="567" w:firstLine="0"/>
        <w:rPr>
          <w:rFonts w:ascii="Times New Roman" w:hAnsi="Times New Roman"/>
          <w:sz w:val="24"/>
          <w:szCs w:val="24"/>
        </w:rPr>
      </w:pPr>
      <w:r w:rsidRPr="00430AB0">
        <w:rPr>
          <w:rFonts w:ascii="Times New Roman" w:hAnsi="Times New Roman"/>
          <w:b/>
          <w:bCs/>
          <w:sz w:val="24"/>
          <w:szCs w:val="24"/>
        </w:rPr>
        <w:t xml:space="preserve">Podsumowanie: </w:t>
      </w:r>
      <w:r w:rsidRPr="00430AB0">
        <w:rPr>
          <w:rFonts w:ascii="Times New Roman" w:hAnsi="Times New Roman"/>
          <w:sz w:val="24"/>
          <w:szCs w:val="24"/>
        </w:rPr>
        <w:t>Wkroczenie grzechu na świat zaburzyło jedność i harmonię zamierzone przez Boga dla ludzkości. Jednak Bóg wyraził swoją miłość do ludzkości planując sposób przywrócenia utraconej jedności. Choć ostateczne odrodzenie nastąpi dzięki dziełu Chrystusa, Bóg wybrał także ludzi, by reprezentowali Jego miłość i łaskę.</w:t>
      </w:r>
    </w:p>
    <w:p w:rsidR="00430AB0" w:rsidRDefault="00430AB0">
      <w:pPr>
        <w:spacing w:after="160" w:line="259" w:lineRule="auto"/>
        <w:ind w:firstLine="0"/>
        <w:jc w:val="left"/>
        <w:rPr>
          <w:rFonts w:ascii="Times New Roman" w:hAnsi="Times New Roman"/>
          <w:sz w:val="24"/>
          <w:szCs w:val="24"/>
        </w:rPr>
      </w:pPr>
      <w:r>
        <w:rPr>
          <w:rFonts w:ascii="Times New Roman" w:hAnsi="Times New Roman"/>
          <w:sz w:val="24"/>
          <w:szCs w:val="24"/>
        </w:rPr>
        <w:br w:type="page"/>
      </w: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lastRenderedPageBreak/>
        <w:t>Cykl nauczania</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Etap 1 - Motywowanie</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i/>
          <w:iCs/>
          <w:sz w:val="24"/>
          <w:szCs w:val="24"/>
        </w:rPr>
      </w:pPr>
      <w:r w:rsidRPr="00430AB0">
        <w:rPr>
          <w:rFonts w:ascii="Times New Roman" w:hAnsi="Times New Roman"/>
          <w:b/>
          <w:bCs/>
          <w:sz w:val="24"/>
          <w:szCs w:val="24"/>
        </w:rPr>
        <w:t xml:space="preserve">Tekst biblijny: </w:t>
      </w:r>
      <w:r w:rsidRPr="00430AB0">
        <w:rPr>
          <w:rFonts w:ascii="Times New Roman" w:hAnsi="Times New Roman"/>
          <w:iCs/>
          <w:sz w:val="24"/>
          <w:szCs w:val="24"/>
        </w:rPr>
        <w:t>1 J 4,16.</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 xml:space="preserve">Kluczowa koncepcja duchowego rozwoju: </w:t>
      </w:r>
      <w:r w:rsidRPr="00430AB0">
        <w:rPr>
          <w:rFonts w:ascii="Times New Roman" w:hAnsi="Times New Roman"/>
          <w:sz w:val="24"/>
          <w:szCs w:val="24"/>
        </w:rPr>
        <w:t>Boży plan dla ludzkości obejmuje jedność i</w:t>
      </w:r>
      <w:r w:rsidR="000E3997">
        <w:rPr>
          <w:rFonts w:ascii="Times New Roman" w:hAnsi="Times New Roman"/>
          <w:sz w:val="24"/>
          <w:szCs w:val="24"/>
        </w:rPr>
        <w:t> </w:t>
      </w:r>
      <w:r w:rsidRPr="00430AB0">
        <w:rPr>
          <w:rFonts w:ascii="Times New Roman" w:hAnsi="Times New Roman"/>
          <w:sz w:val="24"/>
          <w:szCs w:val="24"/>
        </w:rPr>
        <w:t xml:space="preserve"> harmonię. Czekając na ostateczne odrodzenie jedności dzięki Chrystusowi lud Boży jest powołany do reprezentowania miłości i łaski Boga.</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 xml:space="preserve">Tylko dla nauczyciela: </w:t>
      </w:r>
      <w:r w:rsidRPr="00430AB0">
        <w:rPr>
          <w:rFonts w:ascii="Times New Roman" w:hAnsi="Times New Roman"/>
          <w:sz w:val="24"/>
          <w:szCs w:val="24"/>
        </w:rPr>
        <w:t>Wstępna dyskusja jest oparta na prawdziwej historii. Zaprasza do rozważenia wpływu działania. Kiedy będziesz omawiał tę historię w czasie lekcji, podkreśl znaczenie tego działania zarówno w kwestii więzi jak i emocji.</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 xml:space="preserve">Wstępna dyskusja: </w:t>
      </w:r>
      <w:r w:rsidRPr="00430AB0">
        <w:rPr>
          <w:rFonts w:ascii="Times New Roman" w:hAnsi="Times New Roman"/>
          <w:sz w:val="24"/>
          <w:szCs w:val="24"/>
        </w:rPr>
        <w:t>Pewna narzeczona przez wiele miesięcy planowała doskonałe wesele. Skrupulatnie wybierała wszystko, co miało wytworzyć właściwą atmosferę i zrobić wrażenie na gościach. W dniu ślubu ceremonia przebiegła zgodnie z planem. Zanim zdążyła się zorientować, wypowiedziała małżeńskie ślubowanie i pocałowała się z mężem przed ołtarzem. Ale potem zaczęły się problemy. Jeden z gości uderzył drugiego wskutek jakiejś błahej sprzeczki. Kilka osób usiłowało ich uspokoić, ale wywiązała się bójka. Uroczysty nastrój prysł, a jego miejsce zajęły ekscytacja i przemoc. Kiedy przyjechała policja, na sali weselnej panował chaos. Aresztowano szesnaście osób, w tym pana młodego, który spędził noc w celi. Doskonały plan został udaremniony przez bezmyślne działanie.</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 xml:space="preserve">Pytania do dyskusji: </w:t>
      </w:r>
      <w:r w:rsidRPr="00430AB0">
        <w:rPr>
          <w:rFonts w:ascii="Times New Roman" w:hAnsi="Times New Roman"/>
          <w:sz w:val="24"/>
          <w:szCs w:val="24"/>
        </w:rPr>
        <w:t>Jaki był skutek nieodpowiedzialnego postępowania gości weselnych i jak wpłynął na więzi między uczestnikami wesela? Jak tę sytuację mogłaby zmienić pojednawcza postawa gości weselnych? Pomyśl o czymś, co starannie planowałeś, a</w:t>
      </w:r>
      <w:r w:rsidR="000E3997">
        <w:rPr>
          <w:rFonts w:ascii="Times New Roman" w:hAnsi="Times New Roman"/>
          <w:sz w:val="24"/>
          <w:szCs w:val="24"/>
        </w:rPr>
        <w:t> </w:t>
      </w:r>
      <w:r w:rsidRPr="00430AB0">
        <w:rPr>
          <w:rFonts w:ascii="Times New Roman" w:hAnsi="Times New Roman"/>
          <w:sz w:val="24"/>
          <w:szCs w:val="24"/>
        </w:rPr>
        <w:t xml:space="preserve"> co zostało udaremnione przez postępowanie innych osób. Jak się wtedy czułeś? Jaki wpływ wywarło to na twoje więzi z osobą zaangażowaną w to zdarzenie? Co Bóg czuł, kiedy Jego doskonały plan dla ludzkości został udaremniony przez postępowanie Adama i Ewy?</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Etap 2 - Badanie</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 xml:space="preserve">Tylko dla nauczyciela: </w:t>
      </w:r>
      <w:r w:rsidRPr="00430AB0">
        <w:rPr>
          <w:rFonts w:ascii="Times New Roman" w:hAnsi="Times New Roman"/>
          <w:sz w:val="24"/>
          <w:szCs w:val="24"/>
        </w:rPr>
        <w:t>Natura i charakter Boga są fundamentalne w zrozumieniu jedności. Studiując kolejne części lekcji poszukaj wskazówek dotyczących tego, jak natura i</w:t>
      </w:r>
      <w:r>
        <w:rPr>
          <w:rFonts w:ascii="Times New Roman" w:hAnsi="Times New Roman"/>
          <w:sz w:val="24"/>
          <w:szCs w:val="24"/>
        </w:rPr>
        <w:t> </w:t>
      </w:r>
      <w:r w:rsidRPr="00430AB0">
        <w:rPr>
          <w:rFonts w:ascii="Times New Roman" w:hAnsi="Times New Roman"/>
          <w:sz w:val="24"/>
          <w:szCs w:val="24"/>
        </w:rPr>
        <w:t xml:space="preserve"> charakter Boga wpłynęły na (1) Jego pierwotny plan, (2) Jego postępowanie wobec upadłych Adama i Ewy oraz (3) Jego plan odzyskania tego, co zostało utracone wskutek grzechu.</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Komentarz biblijny</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bCs/>
          <w:sz w:val="24"/>
          <w:szCs w:val="24"/>
        </w:rPr>
      </w:pPr>
      <w:r w:rsidRPr="00430AB0">
        <w:rPr>
          <w:rFonts w:ascii="Times New Roman" w:hAnsi="Times New Roman"/>
          <w:b/>
          <w:sz w:val="24"/>
          <w:szCs w:val="24"/>
        </w:rPr>
        <w:t>I. Podstawy miłości i jedności</w:t>
      </w:r>
      <w:r w:rsidRPr="00430AB0">
        <w:rPr>
          <w:rFonts w:ascii="Times New Roman" w:hAnsi="Times New Roman"/>
          <w:bCs/>
          <w:sz w:val="24"/>
          <w:szCs w:val="24"/>
        </w:rPr>
        <w:t xml:space="preserve"> (przeczytaj 1 J 4,7-8.16).</w:t>
      </w:r>
    </w:p>
    <w:p w:rsidR="00430AB0" w:rsidRPr="00430AB0" w:rsidRDefault="00430AB0" w:rsidP="00430AB0">
      <w:pPr>
        <w:rPr>
          <w:rFonts w:ascii="Times New Roman" w:hAnsi="Times New Roman"/>
          <w:bCs/>
          <w:sz w:val="24"/>
          <w:szCs w:val="24"/>
        </w:rPr>
      </w:pPr>
      <w:r w:rsidRPr="00430AB0">
        <w:rPr>
          <w:rFonts w:ascii="Times New Roman" w:hAnsi="Times New Roman"/>
          <w:bCs/>
          <w:i/>
          <w:iCs/>
          <w:sz w:val="24"/>
          <w:szCs w:val="24"/>
        </w:rPr>
        <w:t>Księga Rodzaju</w:t>
      </w:r>
      <w:r w:rsidRPr="00430AB0">
        <w:rPr>
          <w:rFonts w:ascii="Times New Roman" w:hAnsi="Times New Roman"/>
          <w:bCs/>
          <w:sz w:val="24"/>
          <w:szCs w:val="24"/>
        </w:rPr>
        <w:t xml:space="preserve"> zaczyna się od tego, że Bóg stwarza i wywodzi porządek z chaosu. Ten Bóg, choć istnieje w trzech Osobach, jest Jednością demonstrującą doskonałą jedność w samej swojej naturze. Bóg jest także uosobieniem miłości. Dlatego możemy oczekiwać, że zarówno miłość jak i jedność będą istnieć tam, gdzie Boże panowanie jest uznawane i doświadczane.</w:t>
      </w:r>
    </w:p>
    <w:p w:rsidR="00430AB0" w:rsidRPr="00430AB0" w:rsidRDefault="00430AB0" w:rsidP="00430AB0">
      <w:pPr>
        <w:rPr>
          <w:rFonts w:ascii="Times New Roman" w:hAnsi="Times New Roman"/>
          <w:bCs/>
          <w:sz w:val="24"/>
          <w:szCs w:val="24"/>
        </w:rPr>
      </w:pPr>
      <w:r w:rsidRPr="00430AB0">
        <w:rPr>
          <w:rFonts w:ascii="Times New Roman" w:hAnsi="Times New Roman"/>
          <w:bCs/>
          <w:sz w:val="24"/>
          <w:szCs w:val="24"/>
        </w:rPr>
        <w:t xml:space="preserve">Przejawy Bożej miłości i jedności widzimy w biblijnym sprawozdaniu stworzenia, od eliminacji chaosu po oświadczenie, że wszystko, co zostało stworzone, jest „bardzo dobre”. Przejawy Bożej miłości i jedności są widoczne w </w:t>
      </w:r>
      <w:r w:rsidR="00120B4F">
        <w:rPr>
          <w:rFonts w:ascii="Times New Roman" w:hAnsi="Times New Roman"/>
          <w:bCs/>
          <w:sz w:val="24"/>
          <w:szCs w:val="24"/>
          <w:u w:val="single"/>
        </w:rPr>
        <w:t>stworzeniu</w:t>
      </w:r>
      <w:r w:rsidRPr="00430AB0">
        <w:rPr>
          <w:rFonts w:ascii="Times New Roman" w:hAnsi="Times New Roman"/>
          <w:bCs/>
          <w:sz w:val="24"/>
          <w:szCs w:val="24"/>
        </w:rPr>
        <w:t xml:space="preserve"> ludzi na obraz Boga i</w:t>
      </w:r>
      <w:r>
        <w:rPr>
          <w:rFonts w:ascii="Times New Roman" w:hAnsi="Times New Roman"/>
          <w:bCs/>
          <w:sz w:val="24"/>
          <w:szCs w:val="24"/>
        </w:rPr>
        <w:t> </w:t>
      </w:r>
      <w:r w:rsidRPr="00430AB0">
        <w:rPr>
          <w:rFonts w:ascii="Times New Roman" w:hAnsi="Times New Roman"/>
          <w:bCs/>
          <w:sz w:val="24"/>
          <w:szCs w:val="24"/>
        </w:rPr>
        <w:t xml:space="preserve"> ustanowieniu szabatu. W ciągu sześciu </w:t>
      </w:r>
      <w:r w:rsidR="00120B4F">
        <w:rPr>
          <w:rFonts w:ascii="Times New Roman" w:hAnsi="Times New Roman"/>
          <w:bCs/>
          <w:sz w:val="24"/>
          <w:szCs w:val="24"/>
        </w:rPr>
        <w:t xml:space="preserve"> dni </w:t>
      </w:r>
      <w:bookmarkStart w:id="0" w:name="_GoBack"/>
      <w:bookmarkEnd w:id="0"/>
      <w:r w:rsidR="00120B4F">
        <w:rPr>
          <w:rFonts w:ascii="Times New Roman" w:hAnsi="Times New Roman"/>
          <w:bCs/>
          <w:sz w:val="24"/>
          <w:szCs w:val="24"/>
        </w:rPr>
        <w:t>Bóg</w:t>
      </w:r>
      <w:r w:rsidRPr="00430AB0">
        <w:rPr>
          <w:rFonts w:ascii="Times New Roman" w:hAnsi="Times New Roman"/>
          <w:bCs/>
          <w:sz w:val="24"/>
          <w:szCs w:val="24"/>
        </w:rPr>
        <w:t xml:space="preserve"> ukształtował i napełnił życiem niebo i ziemię, przygotowując ją na mieszkanie dla ludzkości. Potem z miłością stworzył Adama i Ewę obdarzając ich życiem. Stworzył ludzi do więzi </w:t>
      </w:r>
      <w:r w:rsidR="00120B4F">
        <w:rPr>
          <w:rFonts w:ascii="Times New Roman" w:hAnsi="Times New Roman"/>
          <w:bCs/>
          <w:sz w:val="24"/>
          <w:szCs w:val="24"/>
        </w:rPr>
        <w:t>z Nim</w:t>
      </w:r>
      <w:r w:rsidRPr="00430AB0">
        <w:rPr>
          <w:rFonts w:ascii="Times New Roman" w:hAnsi="Times New Roman"/>
          <w:bCs/>
          <w:sz w:val="24"/>
          <w:szCs w:val="24"/>
        </w:rPr>
        <w:t xml:space="preserve">, gdyż pragnął dzielić z nimi miłość </w:t>
      </w:r>
      <w:r w:rsidRPr="00430AB0">
        <w:rPr>
          <w:rFonts w:ascii="Times New Roman" w:hAnsi="Times New Roman"/>
          <w:bCs/>
          <w:sz w:val="24"/>
          <w:szCs w:val="24"/>
        </w:rPr>
        <w:lastRenderedPageBreak/>
        <w:t>istniejącą między Ojcem, Synem i Duchem Świętym. „</w:t>
      </w:r>
      <w:r w:rsidRPr="00430AB0">
        <w:rPr>
          <w:rFonts w:ascii="Times New Roman" w:hAnsi="Times New Roman"/>
          <w:sz w:val="24"/>
          <w:szCs w:val="24"/>
        </w:rPr>
        <w:t xml:space="preserve">On stworzył nas nie tylko tak, byśmy mogli miłować Jego, ale tak, aby On mógł również nas miłować. Jego miłość prowadziła </w:t>
      </w:r>
      <w:r w:rsidRPr="00430AB0">
        <w:rPr>
          <w:rFonts w:ascii="Times New Roman" w:hAnsi="Times New Roman"/>
          <w:sz w:val="24"/>
          <w:szCs w:val="24"/>
        </w:rPr>
        <w:br/>
        <w:t>do udzielenia stworzeniu jednego z największych darów, jaki mógł przekazać — istnienia</w:t>
      </w:r>
      <w:r w:rsidRPr="00430AB0">
        <w:rPr>
          <w:rFonts w:ascii="Times New Roman" w:hAnsi="Times New Roman"/>
          <w:bCs/>
          <w:sz w:val="24"/>
          <w:szCs w:val="24"/>
        </w:rPr>
        <w:t>” (</w:t>
      </w:r>
      <w:r w:rsidRPr="00430AB0">
        <w:rPr>
          <w:rFonts w:ascii="Times New Roman" w:hAnsi="Times New Roman"/>
          <w:bCs/>
          <w:i/>
          <w:iCs/>
          <w:sz w:val="24"/>
          <w:szCs w:val="24"/>
        </w:rPr>
        <w:t>Wierzyć tak jak Jezus</w:t>
      </w:r>
      <w:r w:rsidRPr="00430AB0">
        <w:rPr>
          <w:rFonts w:ascii="Times New Roman" w:hAnsi="Times New Roman"/>
          <w:bCs/>
          <w:sz w:val="24"/>
          <w:szCs w:val="24"/>
        </w:rPr>
        <w:t>, Warszawa 2007, wyd. II, s. 82). Stworzenie ludzi przez Boga na Jego obraz było nie tylko wyrazem milości Stwórcy, który pragnie więzi ze swoim stworzeniem, ale także powołaniem dla ludzi, by odzwierciedlali charakter Boga i ogłaszali Jego chwałę.</w:t>
      </w:r>
    </w:p>
    <w:p w:rsidR="00430AB0" w:rsidRPr="00430AB0" w:rsidRDefault="00430AB0" w:rsidP="00430AB0">
      <w:pPr>
        <w:rPr>
          <w:rFonts w:ascii="Times New Roman" w:hAnsi="Times New Roman"/>
          <w:bCs/>
          <w:sz w:val="24"/>
          <w:szCs w:val="24"/>
        </w:rPr>
      </w:pPr>
      <w:r w:rsidRPr="00430AB0">
        <w:rPr>
          <w:rFonts w:ascii="Times New Roman" w:hAnsi="Times New Roman"/>
          <w:bCs/>
          <w:sz w:val="24"/>
          <w:szCs w:val="24"/>
        </w:rPr>
        <w:t>Tak więc widzimy, że harmonia istniała, gdy Bóg powołał do istnienia swoje stworzenie, aż do czasu pojawienia się grzechu.</w:t>
      </w:r>
    </w:p>
    <w:p w:rsidR="00430AB0" w:rsidRPr="00430AB0" w:rsidRDefault="00430AB0" w:rsidP="00430AB0">
      <w:pPr>
        <w:rPr>
          <w:rFonts w:ascii="Times New Roman" w:hAnsi="Times New Roman"/>
          <w:bCs/>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 xml:space="preserve">Do rozważenia: </w:t>
      </w:r>
      <w:r w:rsidRPr="00430AB0">
        <w:rPr>
          <w:rFonts w:ascii="Times New Roman" w:hAnsi="Times New Roman"/>
          <w:sz w:val="24"/>
          <w:szCs w:val="24"/>
        </w:rPr>
        <w:t>Jak miłość i jedność wiążą się ze sobą? Jakie jeszcze aspekty charakteru Boga są ważne dla zachowania harmonii i jedności?</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II. Zaburzenie harmonii</w:t>
      </w:r>
      <w:r w:rsidRPr="00430AB0">
        <w:rPr>
          <w:rFonts w:ascii="Times New Roman" w:hAnsi="Times New Roman"/>
          <w:sz w:val="24"/>
          <w:szCs w:val="24"/>
        </w:rPr>
        <w:t xml:space="preserve"> (przeczytaj Rdz 3,16-19).</w:t>
      </w:r>
    </w:p>
    <w:p w:rsidR="00430AB0" w:rsidRPr="00430AB0" w:rsidRDefault="00430AB0" w:rsidP="00430AB0">
      <w:pPr>
        <w:rPr>
          <w:rFonts w:ascii="Times New Roman" w:hAnsi="Times New Roman"/>
          <w:sz w:val="24"/>
          <w:szCs w:val="24"/>
        </w:rPr>
      </w:pPr>
      <w:r w:rsidRPr="00430AB0">
        <w:rPr>
          <w:rFonts w:ascii="Times New Roman" w:hAnsi="Times New Roman"/>
          <w:sz w:val="24"/>
          <w:szCs w:val="24"/>
        </w:rPr>
        <w:t>Jeden celowy akt nieposłuszeństwa prarodziców ludzkości spowodował tragiczne skutki. Grzech wkroczył na świat i zaburzył harmonię zaplanowaną przez Boga. Więź Adama i Ewy z</w:t>
      </w:r>
      <w:r w:rsidR="000E3997">
        <w:rPr>
          <w:rFonts w:ascii="Times New Roman" w:hAnsi="Times New Roman"/>
          <w:sz w:val="24"/>
          <w:szCs w:val="24"/>
        </w:rPr>
        <w:t> </w:t>
      </w:r>
      <w:r w:rsidRPr="00430AB0">
        <w:rPr>
          <w:rFonts w:ascii="Times New Roman" w:hAnsi="Times New Roman"/>
          <w:sz w:val="24"/>
          <w:szCs w:val="24"/>
        </w:rPr>
        <w:t xml:space="preserve"> Bogiem i sobą nawzajem zmieniła się zasadniczo. Przed upadkiem ludzie rozmawiali z</w:t>
      </w:r>
      <w:r w:rsidR="000E3997">
        <w:rPr>
          <w:rFonts w:ascii="Times New Roman" w:hAnsi="Times New Roman"/>
          <w:sz w:val="24"/>
          <w:szCs w:val="24"/>
        </w:rPr>
        <w:t> </w:t>
      </w:r>
      <w:r w:rsidRPr="00430AB0">
        <w:rPr>
          <w:rFonts w:ascii="Times New Roman" w:hAnsi="Times New Roman"/>
          <w:sz w:val="24"/>
          <w:szCs w:val="24"/>
        </w:rPr>
        <w:t xml:space="preserve"> Bogiem twarzą w twarz, ale teraz przejmowało ich poczucie winy i trwoga na myśl o</w:t>
      </w:r>
      <w:r w:rsidR="000E3997">
        <w:rPr>
          <w:rFonts w:ascii="Times New Roman" w:hAnsi="Times New Roman"/>
          <w:sz w:val="24"/>
          <w:szCs w:val="24"/>
        </w:rPr>
        <w:t> </w:t>
      </w:r>
      <w:r w:rsidRPr="00430AB0">
        <w:rPr>
          <w:rFonts w:ascii="Times New Roman" w:hAnsi="Times New Roman"/>
          <w:sz w:val="24"/>
          <w:szCs w:val="24"/>
        </w:rPr>
        <w:t xml:space="preserve"> spotkaniu z Nim (Rdz 3,8). Poczucie winy zniszczyło też harmonijną więź między nimi, tak iż każde z nich usiłowało się usprawiedliwić kosztem drugiego. Zawiść, gniew i rozgoryczenie poszły w ślad za tym.</w:t>
      </w:r>
    </w:p>
    <w:p w:rsidR="00430AB0" w:rsidRPr="00430AB0" w:rsidRDefault="00430AB0" w:rsidP="00430AB0">
      <w:pPr>
        <w:rPr>
          <w:rFonts w:ascii="Times New Roman" w:hAnsi="Times New Roman"/>
          <w:sz w:val="24"/>
          <w:szCs w:val="24"/>
        </w:rPr>
      </w:pPr>
      <w:r w:rsidRPr="00430AB0">
        <w:rPr>
          <w:rFonts w:ascii="Times New Roman" w:hAnsi="Times New Roman"/>
          <w:sz w:val="24"/>
          <w:szCs w:val="24"/>
        </w:rPr>
        <w:t>Bóg ostrzegł w Rdz 3,16, że równość istniejąca między Adamem i Ewą zostanie zagrożona. Przed grzechem panowali oni razem, jako że oboje ostrzymali to samo powołanie (Rdz 1,26-28). Po grzechu Bóg ostrzegł, że harmonia między nimi zostanie zastąpiona dążeniem do panowania jednego nad drugim.</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 xml:space="preserve">Do rozważenia: </w:t>
      </w:r>
      <w:r w:rsidRPr="00430AB0">
        <w:rPr>
          <w:rFonts w:ascii="Times New Roman" w:hAnsi="Times New Roman"/>
          <w:sz w:val="24"/>
          <w:szCs w:val="24"/>
        </w:rPr>
        <w:t>Sporządź listę skutków grzechu i rozważ to, jak każdy z nich wpływa na więzi między ludźmi. Najczęściej rozważamy wpływ grzechu na naszą więź z Bogiem i</w:t>
      </w:r>
      <w:r w:rsidR="000E3997">
        <w:rPr>
          <w:rFonts w:ascii="Times New Roman" w:hAnsi="Times New Roman"/>
          <w:sz w:val="24"/>
          <w:szCs w:val="24"/>
        </w:rPr>
        <w:t> </w:t>
      </w:r>
      <w:r w:rsidRPr="00430AB0">
        <w:rPr>
          <w:rFonts w:ascii="Times New Roman" w:hAnsi="Times New Roman"/>
          <w:sz w:val="24"/>
          <w:szCs w:val="24"/>
        </w:rPr>
        <w:t xml:space="preserve"> ludźmi, ale rzadko zastanawiamy się nad tym, jak grzech wpłynął na nasze więzi z całym Bożym stworzeniem. Jak grzech wpłynął na relacje między człowiekiem a przyrodą?</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 xml:space="preserve">III. Przywrócenie tego, co zostało utracone </w:t>
      </w:r>
      <w:r w:rsidRPr="00430AB0">
        <w:rPr>
          <w:rFonts w:ascii="Times New Roman" w:hAnsi="Times New Roman"/>
          <w:sz w:val="24"/>
          <w:szCs w:val="24"/>
        </w:rPr>
        <w:t>(przeczytaj Pwt 7,6-11).</w:t>
      </w:r>
    </w:p>
    <w:p w:rsidR="00430AB0" w:rsidRPr="00430AB0" w:rsidRDefault="00430AB0" w:rsidP="00430AB0">
      <w:pPr>
        <w:rPr>
          <w:rFonts w:ascii="Times New Roman" w:hAnsi="Times New Roman"/>
          <w:sz w:val="24"/>
          <w:szCs w:val="24"/>
        </w:rPr>
      </w:pPr>
      <w:r w:rsidRPr="00430AB0">
        <w:rPr>
          <w:rFonts w:ascii="Times New Roman" w:hAnsi="Times New Roman"/>
          <w:sz w:val="24"/>
          <w:szCs w:val="24"/>
        </w:rPr>
        <w:t>Plan zbawienia świadczy o Bożym pragnieniu przywrócenia jedności utraconej wskutek grzechu. W ramach tego planu Bóg wybrał Abrahama jako ojca ludu mającego reprezentować charakter Boga wobec okolicznych narodów, a przez potomków Abrahama Bóg obiecał błogosławiić wszystkie narody ziemi (Rdz 12,3). To obiecane błogosławieństwo wskazywało ku Jezusowi, „synowi Abrahama” (Mt 1,1), którego śmierć i zmartwychwstanie są podstawą pojednania ludzkości z Bogiem.</w:t>
      </w:r>
    </w:p>
    <w:p w:rsidR="00430AB0" w:rsidRPr="00430AB0" w:rsidRDefault="00430AB0" w:rsidP="00430AB0">
      <w:pPr>
        <w:rPr>
          <w:rFonts w:ascii="Times New Roman" w:hAnsi="Times New Roman"/>
          <w:sz w:val="24"/>
          <w:szCs w:val="24"/>
        </w:rPr>
      </w:pPr>
      <w:r w:rsidRPr="00430AB0">
        <w:rPr>
          <w:rFonts w:ascii="Times New Roman" w:hAnsi="Times New Roman"/>
          <w:sz w:val="24"/>
          <w:szCs w:val="24"/>
        </w:rPr>
        <w:t>Abraham okazał wiarę i ufność w Boże obietnice. Jego czyny są przykładem tego, czego Bóg wymaga od nas. Jednak nie dlatego potomkowie Abrahama zostali powołani, by reprezentować Boga. Bóg wybrał Abrahama, zanim ten okazał wiarę i zanim posłusznie zamierzał ofiarować Izaaka. Abraham i jego potomkowie zostali wybrani, gdyż Bóg jest Bogiem miłości wiernym swoim obietnicom. Ta prawda ma szczególne znaczenie, gdyż wskazuje, że podstawą więzi Boga z Jego ludem jest charakter Boga, a nie to, kim jesteśmy lub co uczyniliśmy.</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 xml:space="preserve">Do rozważenia: </w:t>
      </w:r>
      <w:r w:rsidRPr="00430AB0">
        <w:rPr>
          <w:rFonts w:ascii="Times New Roman" w:hAnsi="Times New Roman"/>
          <w:sz w:val="24"/>
          <w:szCs w:val="24"/>
        </w:rPr>
        <w:t>Bóg złożył Abrahamowi cztery szczególne obietnice: obietnicę ziemi, obietnicę licznego potomstwa, obietnicę sławnego imienia oraz obietnicę przyniesienia błogosławieństwa wszystkim narodom. W jaki sposób każda z tych obietnic wiąże się z Bożym planem przywrócenia jedności w Jego stworzeniu? Dlaczego ważne jest, byśmy rozumieli, że związek między Bogiem i ludźmi jest oparty na charakterze Boga?</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lastRenderedPageBreak/>
        <w:t>Etap 3 - Zastosowanie</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 xml:space="preserve">Tylko dla nauczyciela: </w:t>
      </w:r>
      <w:r w:rsidRPr="00430AB0">
        <w:rPr>
          <w:rFonts w:ascii="Times New Roman" w:hAnsi="Times New Roman"/>
          <w:sz w:val="24"/>
          <w:szCs w:val="24"/>
        </w:rPr>
        <w:t>Pytania do zastosowania są zaproszeniem dla uczestników lekcji do rozważenia, czym jest w praktyce reprezentowanie Boga i jak takie wierne reprezetnowanie wpływa na misję Kościoła.</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Pytania do zastosowania</w:t>
      </w:r>
    </w:p>
    <w:p w:rsidR="00430AB0" w:rsidRPr="00430AB0" w:rsidRDefault="00430AB0" w:rsidP="000E3997">
      <w:pPr>
        <w:ind w:left="567" w:firstLine="0"/>
        <w:rPr>
          <w:rFonts w:ascii="Times New Roman" w:hAnsi="Times New Roman"/>
          <w:sz w:val="24"/>
          <w:szCs w:val="24"/>
        </w:rPr>
      </w:pPr>
      <w:r w:rsidRPr="00430AB0">
        <w:rPr>
          <w:rFonts w:ascii="Times New Roman" w:hAnsi="Times New Roman"/>
          <w:sz w:val="24"/>
          <w:szCs w:val="24"/>
        </w:rPr>
        <w:t>1. Co to znaczy być stworzonym na obraz Boga? Jak powinno to wpływać na twoje postępowanie?</w:t>
      </w:r>
    </w:p>
    <w:p w:rsidR="00430AB0" w:rsidRPr="00430AB0" w:rsidRDefault="00430AB0" w:rsidP="000E3997">
      <w:pPr>
        <w:ind w:left="567" w:firstLine="0"/>
        <w:rPr>
          <w:rFonts w:ascii="Times New Roman" w:hAnsi="Times New Roman"/>
          <w:sz w:val="24"/>
          <w:szCs w:val="24"/>
        </w:rPr>
      </w:pPr>
      <w:r w:rsidRPr="00430AB0">
        <w:rPr>
          <w:rFonts w:ascii="Times New Roman" w:hAnsi="Times New Roman"/>
          <w:sz w:val="24"/>
          <w:szCs w:val="24"/>
        </w:rPr>
        <w:t>2. Bóg powołał Kościół do reprezentowania Jego charakteru. Jak Kościół reprezentuje miłość i jedność Boga we współczesnym świecie? W jaki sposób może to czynić lepiej?</w:t>
      </w:r>
    </w:p>
    <w:p w:rsidR="00430AB0" w:rsidRPr="00430AB0" w:rsidRDefault="00430AB0" w:rsidP="000E3997">
      <w:pPr>
        <w:ind w:left="567" w:firstLine="0"/>
        <w:rPr>
          <w:rFonts w:ascii="Times New Roman" w:hAnsi="Times New Roman"/>
          <w:sz w:val="24"/>
          <w:szCs w:val="24"/>
        </w:rPr>
      </w:pPr>
      <w:r w:rsidRPr="00430AB0">
        <w:rPr>
          <w:rFonts w:ascii="Times New Roman" w:hAnsi="Times New Roman"/>
          <w:sz w:val="24"/>
          <w:szCs w:val="24"/>
        </w:rPr>
        <w:t>3. W jaki sposób ty osobiście możesz lepiej świadczyć o miłości Boga i jego pragnieniu harmonii?</w:t>
      </w:r>
    </w:p>
    <w:p w:rsidR="00430AB0" w:rsidRPr="00430AB0" w:rsidRDefault="00430AB0" w:rsidP="000E3997">
      <w:pPr>
        <w:ind w:left="567" w:firstLine="0"/>
        <w:rPr>
          <w:rFonts w:ascii="Times New Roman" w:hAnsi="Times New Roman"/>
          <w:sz w:val="24"/>
          <w:szCs w:val="24"/>
        </w:rPr>
      </w:pPr>
      <w:r w:rsidRPr="00430AB0">
        <w:rPr>
          <w:rFonts w:ascii="Times New Roman" w:hAnsi="Times New Roman"/>
          <w:sz w:val="24"/>
          <w:szCs w:val="24"/>
        </w:rPr>
        <w:t>4. Co historia wieży Babel objawia w kwestii form jedności uznawanych przez Boga?</w:t>
      </w:r>
    </w:p>
    <w:p w:rsidR="00430AB0" w:rsidRPr="00430AB0" w:rsidRDefault="00430AB0" w:rsidP="000E3997">
      <w:pPr>
        <w:ind w:left="567" w:firstLine="0"/>
        <w:rPr>
          <w:rFonts w:ascii="Times New Roman" w:hAnsi="Times New Roman"/>
          <w:sz w:val="24"/>
          <w:szCs w:val="24"/>
        </w:rPr>
      </w:pPr>
      <w:r w:rsidRPr="00430AB0">
        <w:rPr>
          <w:rFonts w:ascii="Times New Roman" w:hAnsi="Times New Roman"/>
          <w:sz w:val="24"/>
          <w:szCs w:val="24"/>
        </w:rPr>
        <w:t xml:space="preserve">5. Omów następujące stwierdzenie zapisane przez Ellen G. White w lutym 1906 roku: „Najbardziej przekonującym argumentem, jaki możemy dać światu na rzecz misji Chrystusa, jest doskonała jedność. (...) Nasza moc ratowania bliźnich będzie proporcjonalna do naszej jedności z Chrystusem” (Ellen G. White, </w:t>
      </w:r>
      <w:r w:rsidRPr="00430AB0">
        <w:rPr>
          <w:rFonts w:ascii="Times New Roman" w:hAnsi="Times New Roman"/>
          <w:i/>
          <w:iCs/>
          <w:sz w:val="24"/>
          <w:szCs w:val="24"/>
        </w:rPr>
        <w:t>Our High Calling</w:t>
      </w:r>
      <w:r w:rsidRPr="00430AB0">
        <w:rPr>
          <w:rFonts w:ascii="Times New Roman" w:hAnsi="Times New Roman"/>
          <w:sz w:val="24"/>
          <w:szCs w:val="24"/>
        </w:rPr>
        <w:t>, s. 170).</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Etap 4 - Tworzenie</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 xml:space="preserve">Tylko dla nauczyciela: </w:t>
      </w:r>
      <w:r w:rsidRPr="00430AB0">
        <w:rPr>
          <w:rFonts w:ascii="Times New Roman" w:hAnsi="Times New Roman"/>
          <w:sz w:val="24"/>
          <w:szCs w:val="24"/>
        </w:rPr>
        <w:t>Jak Bóg powołał Abrahama i jego potomków, by reprezentowali Jego imię i charakter, tak powołał Kościół jako swoich reprezentantów na ziemi. Zadania zaproponowane poniżej skłaniają uczestników lekcji do rozważenia ich powołania do roli reprezentantów Bożej miłości i harmonii zarówno w Kościele jak i społeczeństwie.</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Zadania grupowe</w:t>
      </w:r>
    </w:p>
    <w:p w:rsidR="00430AB0" w:rsidRPr="00430AB0" w:rsidRDefault="00430AB0" w:rsidP="00430AB0">
      <w:pPr>
        <w:rPr>
          <w:rFonts w:ascii="Times New Roman" w:hAnsi="Times New Roman"/>
          <w:sz w:val="24"/>
          <w:szCs w:val="24"/>
        </w:rPr>
      </w:pPr>
      <w:r w:rsidRPr="00430AB0">
        <w:rPr>
          <w:rFonts w:ascii="Times New Roman" w:hAnsi="Times New Roman"/>
          <w:sz w:val="24"/>
          <w:szCs w:val="24"/>
        </w:rPr>
        <w:t>1. Poświęć czas na modlitwę prosząc Boga o to, by pomógł uczestnikom lekcji rozpoznać najlepsze sposoby reprezentowania Boga wobec swoich sąsiadów.</w:t>
      </w:r>
    </w:p>
    <w:p w:rsidR="00430AB0" w:rsidRPr="00430AB0" w:rsidRDefault="00430AB0" w:rsidP="00430AB0">
      <w:pPr>
        <w:rPr>
          <w:rFonts w:ascii="Times New Roman" w:hAnsi="Times New Roman"/>
          <w:sz w:val="24"/>
          <w:szCs w:val="24"/>
        </w:rPr>
      </w:pPr>
      <w:r w:rsidRPr="00430AB0">
        <w:rPr>
          <w:rFonts w:ascii="Times New Roman" w:hAnsi="Times New Roman"/>
          <w:sz w:val="24"/>
          <w:szCs w:val="24"/>
        </w:rPr>
        <w:t xml:space="preserve">2. Wybierz ulicę w swoim sąsiedztwie i zaplanuj </w:t>
      </w:r>
      <w:r w:rsidR="000E3997" w:rsidRPr="00430AB0">
        <w:rPr>
          <w:rFonts w:ascii="Times New Roman" w:hAnsi="Times New Roman"/>
          <w:sz w:val="24"/>
          <w:szCs w:val="24"/>
        </w:rPr>
        <w:t>ewangelizację</w:t>
      </w:r>
      <w:r w:rsidRPr="00430AB0">
        <w:rPr>
          <w:rFonts w:ascii="Times New Roman" w:hAnsi="Times New Roman"/>
          <w:sz w:val="24"/>
          <w:szCs w:val="24"/>
        </w:rPr>
        <w:t xml:space="preserve"> przez służbę, w ramach której uczestnicy lekcji będą mogli okazywać miłość Bożą wykonując użyteczne zajęcia dla osób potrzebujących pomocy.</w:t>
      </w:r>
    </w:p>
    <w:p w:rsidR="00430AB0" w:rsidRPr="00430AB0" w:rsidRDefault="00430AB0" w:rsidP="00430AB0">
      <w:pPr>
        <w:rPr>
          <w:rFonts w:ascii="Times New Roman" w:hAnsi="Times New Roman"/>
          <w:sz w:val="24"/>
          <w:szCs w:val="24"/>
        </w:rPr>
      </w:pPr>
    </w:p>
    <w:p w:rsidR="00430AB0" w:rsidRPr="00430AB0" w:rsidRDefault="00430AB0" w:rsidP="00430AB0">
      <w:pPr>
        <w:rPr>
          <w:rFonts w:ascii="Times New Roman" w:hAnsi="Times New Roman"/>
          <w:sz w:val="24"/>
          <w:szCs w:val="24"/>
        </w:rPr>
      </w:pPr>
      <w:r w:rsidRPr="00430AB0">
        <w:rPr>
          <w:rFonts w:ascii="Times New Roman" w:hAnsi="Times New Roman"/>
          <w:b/>
          <w:bCs/>
          <w:sz w:val="24"/>
          <w:szCs w:val="24"/>
        </w:rPr>
        <w:t>Zadania indywidualne</w:t>
      </w:r>
    </w:p>
    <w:p w:rsidR="00430AB0" w:rsidRPr="00430AB0" w:rsidRDefault="00430AB0" w:rsidP="00430AB0">
      <w:pPr>
        <w:rPr>
          <w:rFonts w:ascii="Times New Roman" w:hAnsi="Times New Roman"/>
          <w:sz w:val="24"/>
          <w:szCs w:val="24"/>
        </w:rPr>
      </w:pPr>
      <w:r w:rsidRPr="00430AB0">
        <w:rPr>
          <w:rFonts w:ascii="Times New Roman" w:hAnsi="Times New Roman"/>
          <w:sz w:val="24"/>
          <w:szCs w:val="24"/>
        </w:rPr>
        <w:t>1. Skorzystaj z podręczników teologii, by zapoznać się z różnymi interpretacjami stworzenia człowieka na obraz Boga podanymi przez różnych teologów. Wykonaj plakat ilustrujący to, co stworzenie na obraz Boga oznacza dla ciebie osobiście.</w:t>
      </w:r>
    </w:p>
    <w:p w:rsidR="00430AB0" w:rsidRPr="00430AB0" w:rsidRDefault="00430AB0" w:rsidP="00430AB0">
      <w:pPr>
        <w:rPr>
          <w:rFonts w:ascii="Times New Roman" w:hAnsi="Times New Roman"/>
          <w:sz w:val="24"/>
          <w:szCs w:val="24"/>
        </w:rPr>
      </w:pPr>
      <w:r w:rsidRPr="00430AB0">
        <w:rPr>
          <w:rFonts w:ascii="Times New Roman" w:hAnsi="Times New Roman"/>
          <w:sz w:val="24"/>
          <w:szCs w:val="24"/>
        </w:rPr>
        <w:t>2. Zastanów się nad swoimi więziami. Wybierz jedną z nich, którą chciałbyś poprawić. Módl się w tej sprawie. Następnie sporządź listę działań, które możesz podjąćw ramach tej więzi, by lepiej świadczyć o miłości Bożej. Wybierz jedno z tych działań jako pierwszy krok, który podejmiesz w nadchodzącym tygodniu.</w:t>
      </w:r>
    </w:p>
    <w:p w:rsidR="004E0A7A" w:rsidRPr="00430AB0" w:rsidRDefault="004E0A7A" w:rsidP="00430AB0">
      <w:pPr>
        <w:rPr>
          <w:rFonts w:ascii="Times New Roman" w:hAnsi="Times New Roman"/>
          <w:sz w:val="24"/>
          <w:szCs w:val="24"/>
        </w:rPr>
      </w:pPr>
    </w:p>
    <w:sectPr w:rsidR="004E0A7A" w:rsidRPr="00430AB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465F" w:rsidRDefault="0056465F" w:rsidP="006B2F85">
      <w:r>
        <w:separator/>
      </w:r>
    </w:p>
  </w:endnote>
  <w:endnote w:type="continuationSeparator" w:id="0">
    <w:p w:rsidR="0056465F" w:rsidRDefault="0056465F" w:rsidP="006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463588"/>
      <w:docPartObj>
        <w:docPartGallery w:val="Page Numbers (Bottom of Page)"/>
        <w:docPartUnique/>
      </w:docPartObj>
    </w:sdtPr>
    <w:sdtEndPr>
      <w:rPr>
        <w:rFonts w:ascii="Times New Roman" w:hAnsi="Times New Roman"/>
        <w:sz w:val="20"/>
      </w:rPr>
    </w:sdtEndPr>
    <w:sdtContent>
      <w:p w:rsidR="005C3A08" w:rsidRPr="0087343C" w:rsidRDefault="005C3A08">
        <w:pPr>
          <w:pStyle w:val="Stopka"/>
          <w:jc w:val="right"/>
          <w:rPr>
            <w:rFonts w:ascii="Times New Roman" w:hAnsi="Times New Roman"/>
            <w:sz w:val="20"/>
          </w:rPr>
        </w:pPr>
        <w:r w:rsidRPr="0087343C">
          <w:rPr>
            <w:rFonts w:ascii="Times New Roman" w:hAnsi="Times New Roman"/>
            <w:sz w:val="20"/>
          </w:rPr>
          <w:fldChar w:fldCharType="begin"/>
        </w:r>
        <w:r w:rsidRPr="0087343C">
          <w:rPr>
            <w:rFonts w:ascii="Times New Roman" w:hAnsi="Times New Roman"/>
            <w:sz w:val="20"/>
          </w:rPr>
          <w:instrText>PAGE   \* MERGEFORMAT</w:instrText>
        </w:r>
        <w:r w:rsidRPr="0087343C">
          <w:rPr>
            <w:rFonts w:ascii="Times New Roman" w:hAnsi="Times New Roman"/>
            <w:sz w:val="20"/>
          </w:rPr>
          <w:fldChar w:fldCharType="separate"/>
        </w:r>
        <w:r w:rsidR="000E3997">
          <w:rPr>
            <w:rFonts w:ascii="Times New Roman" w:hAnsi="Times New Roman"/>
            <w:noProof/>
            <w:sz w:val="20"/>
          </w:rPr>
          <w:t>4</w:t>
        </w:r>
        <w:r w:rsidRPr="0087343C">
          <w:rPr>
            <w:rFonts w:ascii="Times New Roman" w:hAnsi="Times New Roman"/>
            <w:sz w:val="20"/>
          </w:rPr>
          <w:fldChar w:fldCharType="end"/>
        </w:r>
      </w:p>
    </w:sdtContent>
  </w:sdt>
  <w:p w:rsidR="005C3A08" w:rsidRDefault="005C3A0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465F" w:rsidRDefault="0056465F" w:rsidP="006B2F85">
      <w:r>
        <w:separator/>
      </w:r>
    </w:p>
  </w:footnote>
  <w:footnote w:type="continuationSeparator" w:id="0">
    <w:p w:rsidR="0056465F" w:rsidRDefault="0056465F" w:rsidP="006B2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0AB0" w:rsidRPr="00430AB0" w:rsidRDefault="00430AB0" w:rsidP="00430AB0">
    <w:pPr>
      <w:spacing w:line="350" w:lineRule="exact"/>
      <w:rPr>
        <w:rFonts w:ascii="Times New Roman" w:eastAsia="MS PMincho" w:hAnsi="Times New Roman"/>
        <w:sz w:val="20"/>
      </w:rPr>
    </w:pPr>
    <w:r w:rsidRPr="00430AB0">
      <w:rPr>
        <w:rFonts w:ascii="Times New Roman" w:eastAsia="MS PMincho" w:hAnsi="Times New Roman"/>
        <w:sz w:val="20"/>
      </w:rPr>
      <w:t>Lekcje Biblijne 4/2018</w:t>
    </w:r>
  </w:p>
  <w:p w:rsidR="00430AB0" w:rsidRPr="00430AB0" w:rsidRDefault="00430AB0" w:rsidP="00430AB0">
    <w:pPr>
      <w:spacing w:line="350" w:lineRule="exact"/>
      <w:rPr>
        <w:rFonts w:ascii="Times New Roman" w:hAnsi="Times New Roman"/>
        <w:i/>
        <w:sz w:val="20"/>
      </w:rPr>
    </w:pPr>
    <w:r w:rsidRPr="00430AB0">
      <w:rPr>
        <w:rFonts w:ascii="Times New Roman" w:eastAsia="MS PMincho" w:hAnsi="Times New Roman"/>
        <w:sz w:val="20"/>
      </w:rPr>
      <w:t>Przewodnik dla nauczycieli</w:t>
    </w:r>
    <w:r>
      <w:rPr>
        <w:rFonts w:ascii="Times New Roman" w:eastAsia="MS PMincho" w:hAnsi="Times New Roman"/>
        <w:i/>
        <w:sz w:val="20"/>
      </w:rPr>
      <w:t xml:space="preserve">, </w:t>
    </w:r>
    <w:r w:rsidRPr="00430AB0">
      <w:rPr>
        <w:rFonts w:ascii="Times New Roman" w:hAnsi="Times New Roman"/>
        <w:sz w:val="20"/>
      </w:rPr>
      <w:t>Denis Fortin</w:t>
    </w:r>
    <w:r>
      <w:rPr>
        <w:rFonts w:ascii="Times New Roman" w:hAnsi="Times New Roman"/>
        <w:sz w:val="20"/>
      </w:rPr>
      <w:t xml:space="preserve">, </w:t>
    </w:r>
    <w:r w:rsidRPr="00430AB0">
      <w:rPr>
        <w:rFonts w:ascii="Times New Roman" w:hAnsi="Times New Roman"/>
        <w:i/>
        <w:sz w:val="20"/>
      </w:rPr>
      <w:t>Jedność w Chrystusie</w:t>
    </w:r>
    <w:r>
      <w:rPr>
        <w:rFonts w:ascii="Times New Roman" w:hAnsi="Times New Roman"/>
        <w:i/>
        <w:sz w:val="20"/>
      </w:rPr>
      <w:t xml:space="preserve">, </w:t>
    </w:r>
    <w:r w:rsidRPr="00430AB0">
      <w:rPr>
        <w:rFonts w:ascii="Times New Roman" w:hAnsi="Times New Roman"/>
        <w:sz w:val="20"/>
      </w:rPr>
      <w:t>lekcja 1</w:t>
    </w:r>
    <w:r>
      <w:rPr>
        <w:rFonts w:ascii="Times New Roman" w:hAnsi="Times New Roman"/>
        <w:i/>
        <w:sz w:val="20"/>
      </w:rPr>
      <w:t>,  Stworzenie i upadek</w:t>
    </w:r>
  </w:p>
  <w:p w:rsidR="005C3A08" w:rsidRPr="00430AB0" w:rsidRDefault="005C3A08" w:rsidP="00430AB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494"/>
    <w:rsid w:val="00011840"/>
    <w:rsid w:val="00034966"/>
    <w:rsid w:val="000701AD"/>
    <w:rsid w:val="000A47D6"/>
    <w:rsid w:val="000A5F96"/>
    <w:rsid w:val="000E3997"/>
    <w:rsid w:val="00100667"/>
    <w:rsid w:val="00120B4F"/>
    <w:rsid w:val="001A409F"/>
    <w:rsid w:val="001B75D4"/>
    <w:rsid w:val="001E28F1"/>
    <w:rsid w:val="00212FC9"/>
    <w:rsid w:val="002204DF"/>
    <w:rsid w:val="002515BD"/>
    <w:rsid w:val="002938D1"/>
    <w:rsid w:val="002E153D"/>
    <w:rsid w:val="003069CB"/>
    <w:rsid w:val="00317A55"/>
    <w:rsid w:val="0032380F"/>
    <w:rsid w:val="003252AA"/>
    <w:rsid w:val="00371B4C"/>
    <w:rsid w:val="003807F4"/>
    <w:rsid w:val="00394245"/>
    <w:rsid w:val="003B311C"/>
    <w:rsid w:val="003C1062"/>
    <w:rsid w:val="003D4C28"/>
    <w:rsid w:val="003F6905"/>
    <w:rsid w:val="00430AB0"/>
    <w:rsid w:val="004403A8"/>
    <w:rsid w:val="00451AB1"/>
    <w:rsid w:val="00457D70"/>
    <w:rsid w:val="00475765"/>
    <w:rsid w:val="00477A56"/>
    <w:rsid w:val="00484998"/>
    <w:rsid w:val="004864FB"/>
    <w:rsid w:val="00495D07"/>
    <w:rsid w:val="004A4A1D"/>
    <w:rsid w:val="004A6CC2"/>
    <w:rsid w:val="004B594A"/>
    <w:rsid w:val="004E0A7A"/>
    <w:rsid w:val="004E1C70"/>
    <w:rsid w:val="005101EC"/>
    <w:rsid w:val="00533DB7"/>
    <w:rsid w:val="005473DC"/>
    <w:rsid w:val="005477B7"/>
    <w:rsid w:val="00553139"/>
    <w:rsid w:val="00561A57"/>
    <w:rsid w:val="0056465F"/>
    <w:rsid w:val="00590CA9"/>
    <w:rsid w:val="00593470"/>
    <w:rsid w:val="005C3A08"/>
    <w:rsid w:val="005C4A2F"/>
    <w:rsid w:val="005E0CF6"/>
    <w:rsid w:val="005E4D99"/>
    <w:rsid w:val="00615C61"/>
    <w:rsid w:val="00622CFD"/>
    <w:rsid w:val="00664432"/>
    <w:rsid w:val="00673BB7"/>
    <w:rsid w:val="006920C8"/>
    <w:rsid w:val="006B2F85"/>
    <w:rsid w:val="006B4494"/>
    <w:rsid w:val="006B5297"/>
    <w:rsid w:val="006E6C9E"/>
    <w:rsid w:val="007022C0"/>
    <w:rsid w:val="0071516B"/>
    <w:rsid w:val="00735C9F"/>
    <w:rsid w:val="007415F3"/>
    <w:rsid w:val="00741B95"/>
    <w:rsid w:val="007C0155"/>
    <w:rsid w:val="007D3FAE"/>
    <w:rsid w:val="00864004"/>
    <w:rsid w:val="0087343C"/>
    <w:rsid w:val="008C66F1"/>
    <w:rsid w:val="008D3FCA"/>
    <w:rsid w:val="00901AFC"/>
    <w:rsid w:val="00910C22"/>
    <w:rsid w:val="009205D3"/>
    <w:rsid w:val="00922CE3"/>
    <w:rsid w:val="00927FF3"/>
    <w:rsid w:val="00945F7F"/>
    <w:rsid w:val="00951A2B"/>
    <w:rsid w:val="00955C47"/>
    <w:rsid w:val="00955E23"/>
    <w:rsid w:val="009665A6"/>
    <w:rsid w:val="00974B6B"/>
    <w:rsid w:val="009C36E6"/>
    <w:rsid w:val="009C53C2"/>
    <w:rsid w:val="009D721B"/>
    <w:rsid w:val="009E3FD0"/>
    <w:rsid w:val="00A06D96"/>
    <w:rsid w:val="00A436EB"/>
    <w:rsid w:val="00A60795"/>
    <w:rsid w:val="00A6588F"/>
    <w:rsid w:val="00A77C17"/>
    <w:rsid w:val="00A82AC5"/>
    <w:rsid w:val="00A86F31"/>
    <w:rsid w:val="00AA74F4"/>
    <w:rsid w:val="00AB6B5D"/>
    <w:rsid w:val="00AD4AD8"/>
    <w:rsid w:val="00AD4E64"/>
    <w:rsid w:val="00AE013C"/>
    <w:rsid w:val="00AE2113"/>
    <w:rsid w:val="00AE3DAE"/>
    <w:rsid w:val="00AE6E36"/>
    <w:rsid w:val="00AF0D3E"/>
    <w:rsid w:val="00B16BDD"/>
    <w:rsid w:val="00B32632"/>
    <w:rsid w:val="00B347C4"/>
    <w:rsid w:val="00B42E16"/>
    <w:rsid w:val="00B4610F"/>
    <w:rsid w:val="00B47459"/>
    <w:rsid w:val="00B6543F"/>
    <w:rsid w:val="00BD2D7C"/>
    <w:rsid w:val="00BF096D"/>
    <w:rsid w:val="00C03E73"/>
    <w:rsid w:val="00C11026"/>
    <w:rsid w:val="00C6005A"/>
    <w:rsid w:val="00C71528"/>
    <w:rsid w:val="00CB0F6F"/>
    <w:rsid w:val="00CB1947"/>
    <w:rsid w:val="00CD19AB"/>
    <w:rsid w:val="00CE3132"/>
    <w:rsid w:val="00D67592"/>
    <w:rsid w:val="00D745BA"/>
    <w:rsid w:val="00D87C47"/>
    <w:rsid w:val="00DB3CAF"/>
    <w:rsid w:val="00DC2A46"/>
    <w:rsid w:val="00DD1B01"/>
    <w:rsid w:val="00DE0B87"/>
    <w:rsid w:val="00DF5152"/>
    <w:rsid w:val="00E1057F"/>
    <w:rsid w:val="00E40EA0"/>
    <w:rsid w:val="00E73584"/>
    <w:rsid w:val="00E8018C"/>
    <w:rsid w:val="00EA2A5B"/>
    <w:rsid w:val="00EA70A4"/>
    <w:rsid w:val="00EF50C5"/>
    <w:rsid w:val="00F17FD6"/>
    <w:rsid w:val="00F34B50"/>
    <w:rsid w:val="00F34C3A"/>
    <w:rsid w:val="00F35834"/>
    <w:rsid w:val="00F403EE"/>
    <w:rsid w:val="00F612FA"/>
    <w:rsid w:val="00F72F93"/>
    <w:rsid w:val="00FB0828"/>
    <w:rsid w:val="00FD68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C62266"/>
  <w15:chartTrackingRefBased/>
  <w15:docId w15:val="{13CF7A5A-DFA1-49F2-8B64-BA775EC7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B2F8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2F85"/>
    <w:pPr>
      <w:tabs>
        <w:tab w:val="center" w:pos="4536"/>
        <w:tab w:val="right" w:pos="9072"/>
      </w:tabs>
    </w:pPr>
  </w:style>
  <w:style w:type="character" w:customStyle="1" w:styleId="NagwekZnak">
    <w:name w:val="Nagłówek Znak"/>
    <w:basedOn w:val="Domylnaczcionkaakapitu"/>
    <w:link w:val="Nagwek"/>
    <w:uiPriority w:val="99"/>
    <w:rsid w:val="006B2F8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6B2F85"/>
    <w:pPr>
      <w:tabs>
        <w:tab w:val="center" w:pos="4536"/>
        <w:tab w:val="right" w:pos="9072"/>
      </w:tabs>
    </w:pPr>
  </w:style>
  <w:style w:type="character" w:customStyle="1" w:styleId="StopkaZnak">
    <w:name w:val="Stopka Znak"/>
    <w:basedOn w:val="Domylnaczcionkaakapitu"/>
    <w:link w:val="Stopka"/>
    <w:uiPriority w:val="99"/>
    <w:rsid w:val="006B2F85"/>
    <w:rPr>
      <w:rFonts w:ascii="Tahoma" w:eastAsia="Times New Roman" w:hAnsi="Tahoma" w:cs="Times New Roman"/>
      <w:sz w:val="30"/>
      <w:szCs w:val="20"/>
      <w:lang w:eastAsia="pl-PL"/>
    </w:rPr>
  </w:style>
  <w:style w:type="paragraph" w:styleId="Akapitzlist">
    <w:name w:val="List Paragraph"/>
    <w:basedOn w:val="Normalny"/>
    <w:uiPriority w:val="34"/>
    <w:qFormat/>
    <w:rsid w:val="00B34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050011">
      <w:bodyDiv w:val="1"/>
      <w:marLeft w:val="0"/>
      <w:marRight w:val="0"/>
      <w:marTop w:val="0"/>
      <w:marBottom w:val="0"/>
      <w:divBdr>
        <w:top w:val="none" w:sz="0" w:space="0" w:color="auto"/>
        <w:left w:val="none" w:sz="0" w:space="0" w:color="auto"/>
        <w:bottom w:val="none" w:sz="0" w:space="0" w:color="auto"/>
        <w:right w:val="none" w:sz="0" w:space="0" w:color="auto"/>
      </w:divBdr>
    </w:div>
    <w:div w:id="168467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FE71A-7384-FA40-887A-97994FA3ADD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1485</Words>
  <Characters>8916</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remigiusz.krok@gmail.com</cp:lastModifiedBy>
  <cp:revision>2</cp:revision>
  <cp:lastPrinted>2018-07-10T18:10:00Z</cp:lastPrinted>
  <dcterms:created xsi:type="dcterms:W3CDTF">2018-10-04T09:13:00Z</dcterms:created>
  <dcterms:modified xsi:type="dcterms:W3CDTF">2018-10-04T09:13:00Z</dcterms:modified>
</cp:coreProperties>
</file>