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85" w:rsidRPr="00EA2A5B" w:rsidRDefault="006B2F85" w:rsidP="006B2F85">
      <w:pPr>
        <w:rPr>
          <w:rFonts w:ascii="Times New Roman" w:hAnsi="Times New Roman"/>
          <w:b/>
          <w:bCs/>
          <w:i/>
          <w:sz w:val="22"/>
          <w:szCs w:val="22"/>
        </w:rPr>
      </w:pPr>
    </w:p>
    <w:p w:rsidR="00B16BDD" w:rsidRPr="00EA2A5B" w:rsidRDefault="00B16BDD" w:rsidP="00F17FD6">
      <w:pPr>
        <w:rPr>
          <w:rFonts w:ascii="Times New Roman" w:hAnsi="Times New Roman"/>
          <w:b/>
          <w:sz w:val="22"/>
          <w:szCs w:val="22"/>
        </w:rPr>
      </w:pPr>
    </w:p>
    <w:p w:rsidR="00F17FD6" w:rsidRPr="00EA2A5B" w:rsidRDefault="00F17FD6" w:rsidP="00F17FD6">
      <w:pPr>
        <w:rPr>
          <w:rFonts w:ascii="Times New Roman" w:hAnsi="Times New Roman"/>
          <w:b/>
          <w:sz w:val="22"/>
          <w:szCs w:val="22"/>
        </w:rPr>
      </w:pPr>
    </w:p>
    <w:p w:rsidR="00B16BDD" w:rsidRPr="00EA2A5B" w:rsidRDefault="00B16BDD" w:rsidP="00F17FD6">
      <w:pPr>
        <w:rPr>
          <w:rFonts w:ascii="Times New Roman" w:hAnsi="Times New Roman"/>
          <w:b/>
          <w:sz w:val="20"/>
          <w:szCs w:val="22"/>
        </w:rPr>
      </w:pPr>
    </w:p>
    <w:p w:rsidR="00D67592" w:rsidRPr="00EA2A5B" w:rsidRDefault="00D67592" w:rsidP="00D67592">
      <w:pPr>
        <w:rPr>
          <w:rFonts w:ascii="Times New Roman" w:hAnsi="Times New Roman"/>
          <w:sz w:val="20"/>
          <w:szCs w:val="22"/>
        </w:rPr>
      </w:pPr>
      <w:r w:rsidRPr="00EA2A5B">
        <w:rPr>
          <w:rFonts w:ascii="Times New Roman" w:hAnsi="Times New Roman"/>
          <w:sz w:val="20"/>
          <w:szCs w:val="22"/>
        </w:rPr>
        <w:t xml:space="preserve"> Lekcja </w:t>
      </w:r>
      <w:r w:rsidR="00910C22" w:rsidRPr="00EA2A5B">
        <w:rPr>
          <w:rFonts w:ascii="Times New Roman" w:hAnsi="Times New Roman"/>
          <w:sz w:val="20"/>
          <w:szCs w:val="22"/>
        </w:rPr>
        <w:t>1</w:t>
      </w:r>
      <w:r w:rsidR="00EA2A5B" w:rsidRPr="00EA2A5B">
        <w:rPr>
          <w:rFonts w:ascii="Times New Roman" w:hAnsi="Times New Roman"/>
          <w:sz w:val="20"/>
          <w:szCs w:val="22"/>
        </w:rPr>
        <w:t>2</w:t>
      </w:r>
      <w:r w:rsidRPr="00EA2A5B">
        <w:rPr>
          <w:rFonts w:ascii="Times New Roman" w:hAnsi="Times New Roman"/>
          <w:sz w:val="20"/>
          <w:szCs w:val="22"/>
        </w:rPr>
        <w:t xml:space="preserve"> </w:t>
      </w:r>
      <w:r w:rsidRPr="00EA2A5B">
        <w:rPr>
          <w:rFonts w:ascii="Times New Roman" w:hAnsi="Times New Roman"/>
          <w:sz w:val="20"/>
          <w:szCs w:val="22"/>
        </w:rPr>
        <w:tab/>
      </w:r>
      <w:r w:rsidRPr="00EA2A5B">
        <w:rPr>
          <w:rFonts w:ascii="Times New Roman" w:hAnsi="Times New Roman"/>
          <w:sz w:val="20"/>
          <w:szCs w:val="22"/>
        </w:rPr>
        <w:tab/>
      </w:r>
      <w:r w:rsidRPr="00EA2A5B">
        <w:rPr>
          <w:rFonts w:ascii="Times New Roman" w:hAnsi="Times New Roman"/>
          <w:sz w:val="20"/>
          <w:szCs w:val="22"/>
        </w:rPr>
        <w:tab/>
      </w:r>
      <w:r w:rsidRPr="00EA2A5B">
        <w:rPr>
          <w:rFonts w:ascii="Times New Roman" w:hAnsi="Times New Roman"/>
          <w:sz w:val="20"/>
          <w:szCs w:val="22"/>
        </w:rPr>
        <w:tab/>
      </w:r>
      <w:r w:rsidRPr="00EA2A5B">
        <w:rPr>
          <w:rFonts w:ascii="Times New Roman" w:hAnsi="Times New Roman"/>
          <w:sz w:val="20"/>
          <w:szCs w:val="22"/>
        </w:rPr>
        <w:tab/>
      </w:r>
      <w:r w:rsidRPr="00EA2A5B">
        <w:rPr>
          <w:rFonts w:ascii="Times New Roman" w:hAnsi="Times New Roman"/>
          <w:sz w:val="20"/>
          <w:szCs w:val="22"/>
        </w:rPr>
        <w:tab/>
      </w:r>
      <w:r w:rsidRPr="00EA2A5B">
        <w:rPr>
          <w:rFonts w:ascii="Times New Roman" w:hAnsi="Times New Roman"/>
          <w:sz w:val="20"/>
          <w:szCs w:val="22"/>
        </w:rPr>
        <w:tab/>
      </w:r>
      <w:r w:rsidRPr="00EA2A5B">
        <w:rPr>
          <w:rFonts w:ascii="Times New Roman" w:hAnsi="Times New Roman"/>
          <w:sz w:val="20"/>
          <w:szCs w:val="22"/>
        </w:rPr>
        <w:tab/>
      </w:r>
      <w:r w:rsidRPr="00EA2A5B">
        <w:rPr>
          <w:rFonts w:ascii="Times New Roman" w:hAnsi="Times New Roman"/>
          <w:sz w:val="20"/>
          <w:szCs w:val="22"/>
        </w:rPr>
        <w:tab/>
      </w:r>
      <w:r w:rsidR="00EA2A5B" w:rsidRPr="00EA2A5B">
        <w:rPr>
          <w:rFonts w:ascii="Times New Roman" w:hAnsi="Times New Roman"/>
          <w:sz w:val="20"/>
          <w:szCs w:val="22"/>
        </w:rPr>
        <w:t>23</w:t>
      </w:r>
      <w:r w:rsidR="00394245" w:rsidRPr="00EA2A5B">
        <w:rPr>
          <w:rFonts w:ascii="Times New Roman" w:hAnsi="Times New Roman"/>
          <w:sz w:val="20"/>
          <w:szCs w:val="22"/>
        </w:rPr>
        <w:t xml:space="preserve"> czerwca</w:t>
      </w:r>
    </w:p>
    <w:p w:rsidR="00EA2A5B" w:rsidRPr="00EA2A5B" w:rsidRDefault="00EA2A5B" w:rsidP="00D67592">
      <w:pPr>
        <w:jc w:val="center"/>
        <w:rPr>
          <w:rFonts w:ascii="Times New Roman" w:hAnsi="Times New Roman"/>
          <w:b/>
          <w:sz w:val="36"/>
          <w:szCs w:val="22"/>
        </w:rPr>
      </w:pPr>
    </w:p>
    <w:p w:rsidR="00D67592" w:rsidRPr="00EA2A5B" w:rsidRDefault="00EA2A5B" w:rsidP="00D67592">
      <w:pPr>
        <w:jc w:val="center"/>
        <w:rPr>
          <w:rFonts w:ascii="Times New Roman" w:hAnsi="Times New Roman"/>
          <w:b/>
          <w:sz w:val="36"/>
          <w:szCs w:val="22"/>
        </w:rPr>
      </w:pPr>
      <w:r w:rsidRPr="00EA2A5B">
        <w:rPr>
          <w:rFonts w:ascii="Times New Roman" w:hAnsi="Times New Roman"/>
          <w:b/>
          <w:sz w:val="36"/>
          <w:szCs w:val="22"/>
        </w:rPr>
        <w:t xml:space="preserve">Babilon i </w:t>
      </w:r>
      <w:proofErr w:type="spellStart"/>
      <w:r w:rsidRPr="00EA2A5B">
        <w:rPr>
          <w:rFonts w:ascii="Times New Roman" w:hAnsi="Times New Roman"/>
          <w:b/>
          <w:sz w:val="36"/>
          <w:szCs w:val="22"/>
        </w:rPr>
        <w:t>armagedon</w:t>
      </w:r>
      <w:proofErr w:type="spellEnd"/>
    </w:p>
    <w:p w:rsidR="009E3FD0" w:rsidRPr="00EA2A5B" w:rsidRDefault="009E3FD0" w:rsidP="009E3F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EA2A5B">
        <w:rPr>
          <w:rFonts w:ascii="Times New Roman" w:hAnsi="Times New Roman"/>
          <w:b/>
          <w:bCs/>
          <w:sz w:val="22"/>
          <w:szCs w:val="22"/>
        </w:rPr>
        <w:t xml:space="preserve">Tekst biblijny: </w:t>
      </w:r>
      <w:proofErr w:type="spellStart"/>
      <w:r w:rsidRPr="00EA2A5B">
        <w:rPr>
          <w:rFonts w:ascii="Times New Roman" w:hAnsi="Times New Roman"/>
          <w:iCs/>
          <w:sz w:val="22"/>
          <w:szCs w:val="22"/>
        </w:rPr>
        <w:t>Ap</w:t>
      </w:r>
      <w:proofErr w:type="spellEnd"/>
      <w:r w:rsidRPr="00EA2A5B">
        <w:rPr>
          <w:rFonts w:ascii="Times New Roman" w:hAnsi="Times New Roman"/>
          <w:iCs/>
          <w:sz w:val="22"/>
          <w:szCs w:val="22"/>
        </w:rPr>
        <w:t xml:space="preserve"> 14,8.</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Cel</w:t>
      </w:r>
      <w:r>
        <w:rPr>
          <w:rFonts w:ascii="Times New Roman" w:hAnsi="Times New Roman"/>
          <w:b/>
          <w:sz w:val="22"/>
          <w:szCs w:val="22"/>
        </w:rPr>
        <w:t>e studium:</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EA2A5B">
        <w:rPr>
          <w:rFonts w:ascii="Times New Roman" w:hAnsi="Times New Roman"/>
          <w:b/>
          <w:bCs/>
          <w:sz w:val="22"/>
          <w:szCs w:val="22"/>
        </w:rPr>
        <w:t xml:space="preserve">Poznanie: </w:t>
      </w:r>
      <w:r w:rsidRPr="00EA2A5B">
        <w:rPr>
          <w:rFonts w:ascii="Times New Roman" w:hAnsi="Times New Roman"/>
          <w:sz w:val="22"/>
          <w:szCs w:val="22"/>
        </w:rPr>
        <w:t>Przestudiowanie informacji o ostatecznej bitwie między obozem Boga a obozem Babilonu.</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EA2A5B">
        <w:rPr>
          <w:rFonts w:ascii="Times New Roman" w:hAnsi="Times New Roman"/>
          <w:b/>
          <w:bCs/>
          <w:sz w:val="22"/>
          <w:szCs w:val="22"/>
        </w:rPr>
        <w:t xml:space="preserve">Odczucie: </w:t>
      </w:r>
      <w:r w:rsidRPr="00EA2A5B">
        <w:rPr>
          <w:rFonts w:ascii="Times New Roman" w:hAnsi="Times New Roman"/>
          <w:sz w:val="22"/>
          <w:szCs w:val="22"/>
        </w:rPr>
        <w:t>Oszacowanie duchowej natury konfliktu i jego związku z naszym osobistym życiem z Bogiem.</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EA2A5B">
        <w:rPr>
          <w:rFonts w:ascii="Times New Roman" w:hAnsi="Times New Roman"/>
          <w:b/>
          <w:bCs/>
          <w:sz w:val="22"/>
          <w:szCs w:val="22"/>
        </w:rPr>
        <w:t xml:space="preserve">Działanie: </w:t>
      </w:r>
      <w:r w:rsidRPr="00EA2A5B">
        <w:rPr>
          <w:rFonts w:ascii="Times New Roman" w:hAnsi="Times New Roman"/>
          <w:sz w:val="22"/>
          <w:szCs w:val="22"/>
        </w:rPr>
        <w:t>Korzystanie z Bożych środków w celu odparcia wroga i przygotowania się na ostateczny konflikt.</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
          <w:sz w:val="22"/>
          <w:szCs w:val="22"/>
        </w:rPr>
      </w:pPr>
      <w:r w:rsidRPr="00EA2A5B">
        <w:rPr>
          <w:rFonts w:ascii="Times New Roman" w:hAnsi="Times New Roman"/>
          <w:b/>
          <w:sz w:val="22"/>
          <w:szCs w:val="22"/>
        </w:rPr>
        <w:t>Plan nauczania</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
          <w:sz w:val="22"/>
          <w:szCs w:val="22"/>
        </w:rPr>
        <w:t>I. Poznanie: Bitwa Armagedon.</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Cs/>
          <w:sz w:val="22"/>
          <w:szCs w:val="22"/>
        </w:rPr>
        <w:t xml:space="preserve">A. Co oznacza hebrajskie słowo </w:t>
      </w:r>
      <w:r w:rsidRPr="00EA2A5B">
        <w:rPr>
          <w:rFonts w:ascii="Times New Roman" w:hAnsi="Times New Roman"/>
          <w:bCs/>
          <w:i/>
          <w:iCs/>
          <w:sz w:val="22"/>
          <w:szCs w:val="22"/>
        </w:rPr>
        <w:t>Armagedon</w:t>
      </w:r>
      <w:r w:rsidRPr="00EA2A5B">
        <w:rPr>
          <w:rFonts w:ascii="Times New Roman" w:hAnsi="Times New Roman"/>
          <w:bCs/>
          <w:sz w:val="22"/>
          <w:szCs w:val="22"/>
        </w:rPr>
        <w:t>?</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Cs/>
          <w:sz w:val="22"/>
          <w:szCs w:val="22"/>
        </w:rPr>
        <w:t>B. Kiedy i gdzie odbędzie się ta bitwa?</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Cs/>
          <w:sz w:val="22"/>
          <w:szCs w:val="22"/>
        </w:rPr>
        <w:t>C. Jakie przeciwne armie wezmą w niej udział?</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
          <w:sz w:val="22"/>
          <w:szCs w:val="22"/>
        </w:rPr>
        <w:t>II. Odczucie: Ducha bitwa.</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Cs/>
          <w:sz w:val="22"/>
          <w:szCs w:val="22"/>
        </w:rPr>
        <w:t>A. Dlaczego ta bitwa ma duchowy charakter?</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Cs/>
          <w:sz w:val="22"/>
          <w:szCs w:val="22"/>
        </w:rPr>
        <w:t>B. Jak ta bitwa wpłynie na twoje osobiste życie?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Cs/>
          <w:sz w:val="22"/>
          <w:szCs w:val="22"/>
        </w:rPr>
        <w:t>C. Czym będzie się różnić ta bitwa od tych duchowych walk, które toczysz obecnie?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
          <w:sz w:val="22"/>
          <w:szCs w:val="22"/>
        </w:rPr>
        <w:t>III. Działanie: Przygotowanie do bitwy.</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EA2A5B">
        <w:rPr>
          <w:rFonts w:ascii="Times New Roman" w:hAnsi="Times New Roman"/>
          <w:bCs/>
          <w:sz w:val="22"/>
          <w:szCs w:val="22"/>
        </w:rPr>
        <w:t xml:space="preserve">A. Jakiej duchowej broni będziesz </w:t>
      </w:r>
      <w:proofErr w:type="gramStart"/>
      <w:r w:rsidRPr="00EA2A5B">
        <w:rPr>
          <w:rFonts w:ascii="Times New Roman" w:hAnsi="Times New Roman"/>
          <w:bCs/>
          <w:sz w:val="22"/>
          <w:szCs w:val="22"/>
        </w:rPr>
        <w:t>potrzebował, by</w:t>
      </w:r>
      <w:proofErr w:type="gramEnd"/>
      <w:r w:rsidRPr="00EA2A5B">
        <w:rPr>
          <w:rFonts w:ascii="Times New Roman" w:hAnsi="Times New Roman"/>
          <w:bCs/>
          <w:sz w:val="22"/>
          <w:szCs w:val="22"/>
        </w:rPr>
        <w:t xml:space="preserve"> przetrwać tę bitwę?</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EA2A5B">
        <w:rPr>
          <w:rFonts w:ascii="Times New Roman" w:hAnsi="Times New Roman"/>
          <w:bCs/>
          <w:sz w:val="22"/>
          <w:szCs w:val="22"/>
        </w:rPr>
        <w:t>B. Jak pogląd o militarnej, dosłownej bitwie, odwodzi nas od prawdziwego znaczenia Armagedonu?</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EA2A5B">
        <w:rPr>
          <w:rFonts w:ascii="Times New Roman" w:hAnsi="Times New Roman"/>
          <w:bCs/>
          <w:sz w:val="22"/>
          <w:szCs w:val="22"/>
        </w:rPr>
        <w:t>C. Jak powinieneś się przygotować już dzisiaj na przyszły Armagedon?</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EA2A5B">
        <w:rPr>
          <w:rFonts w:ascii="Times New Roman" w:hAnsi="Times New Roman"/>
          <w:b/>
          <w:bCs/>
          <w:sz w:val="22"/>
          <w:szCs w:val="22"/>
        </w:rPr>
        <w:t xml:space="preserve">Podsumowanie: </w:t>
      </w:r>
      <w:r w:rsidRPr="00EA2A5B">
        <w:rPr>
          <w:rFonts w:ascii="Times New Roman" w:hAnsi="Times New Roman"/>
          <w:sz w:val="22"/>
          <w:szCs w:val="22"/>
        </w:rPr>
        <w:t>Bitwa Armagedon jest duchową bitwą, w której Boże królestwo będzie walczyć przeciwko wszystkim siłom zła.</w:t>
      </w:r>
    </w:p>
    <w:p w:rsidR="00EA2A5B" w:rsidRDefault="00EA2A5B">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Cykl nauczania</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Etap 1 - Motywowanie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r w:rsidRPr="00EA2A5B">
        <w:rPr>
          <w:rFonts w:ascii="Times New Roman" w:hAnsi="Times New Roman"/>
          <w:b/>
          <w:bCs/>
          <w:sz w:val="22"/>
          <w:szCs w:val="22"/>
        </w:rPr>
        <w:t xml:space="preserve">Tekst biblijny: </w:t>
      </w:r>
      <w:r w:rsidRPr="00EA2A5B">
        <w:rPr>
          <w:rFonts w:ascii="Times New Roman" w:hAnsi="Times New Roman"/>
          <w:iCs/>
          <w:sz w:val="22"/>
          <w:szCs w:val="22"/>
        </w:rPr>
        <w:t>Ef 6,10-18.</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Kluczowa koncepcja duchowego rozwoju: </w:t>
      </w:r>
      <w:r w:rsidRPr="00EA2A5B">
        <w:rPr>
          <w:rFonts w:ascii="Times New Roman" w:hAnsi="Times New Roman"/>
          <w:sz w:val="22"/>
          <w:szCs w:val="22"/>
        </w:rPr>
        <w:t>Fakt, iż bitwa Armagedon jest bitwą duchową, nie znaczy, że będzie lżejsza czy mniej realna niż rzeczywiste militarne bitwy: „</w:t>
      </w:r>
      <w:r w:rsidRPr="00EA2A5B">
        <w:rPr>
          <w:rFonts w:ascii="Times New Roman" w:hAnsi="Times New Roman"/>
          <w:color w:val="000000"/>
          <w:sz w:val="22"/>
          <w:szCs w:val="22"/>
        </w:rPr>
        <w:t>Gdyż bój toczymy nie z</w:t>
      </w:r>
      <w:r>
        <w:rPr>
          <w:rFonts w:ascii="Times New Roman" w:hAnsi="Times New Roman"/>
          <w:color w:val="000000"/>
          <w:sz w:val="22"/>
          <w:szCs w:val="22"/>
        </w:rPr>
        <w:t> </w:t>
      </w:r>
      <w:r w:rsidRPr="00EA2A5B">
        <w:rPr>
          <w:rFonts w:ascii="Times New Roman" w:hAnsi="Times New Roman"/>
          <w:color w:val="000000"/>
          <w:sz w:val="22"/>
          <w:szCs w:val="22"/>
        </w:rPr>
        <w:t xml:space="preserve"> krwią i z ciałem, lecz z nadziemskimi władzami, ze zwierzchnościami, z władcami tego świata ciemności, ze złymi duchami w okręgach niebieskich</w:t>
      </w:r>
      <w:r w:rsidRPr="00EA2A5B">
        <w:rPr>
          <w:rFonts w:ascii="Times New Roman" w:hAnsi="Times New Roman"/>
          <w:sz w:val="22"/>
          <w:szCs w:val="22"/>
        </w:rPr>
        <w:t>” (Ef 6,12). Po raz pierwszy w dziejach wszystkie siły zła zjednoczą się i ukażą pełniej swój prawdziwy charakter i intencje. Duchowa walka ma wszechświatowy wymiar. Zmagania, przez które przechodzimy, staną się niepomiernie intensywniejsze.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Tylko dla nauczyciela: </w:t>
      </w:r>
      <w:r w:rsidRPr="00EA2A5B">
        <w:rPr>
          <w:rFonts w:ascii="Times New Roman" w:hAnsi="Times New Roman"/>
          <w:sz w:val="22"/>
          <w:szCs w:val="22"/>
        </w:rPr>
        <w:t>Lekcja tego tygodnia jest częścią wprowadzenia do ostatecznej bitwy Armagedon. Wyzwaniem jest przekazanie informacji i wyjaśnienie scenariusza tej bitwy z myślą o</w:t>
      </w:r>
      <w:r>
        <w:rPr>
          <w:rFonts w:ascii="Times New Roman" w:hAnsi="Times New Roman"/>
          <w:sz w:val="22"/>
          <w:szCs w:val="22"/>
        </w:rPr>
        <w:t> </w:t>
      </w:r>
      <w:r w:rsidRPr="00EA2A5B">
        <w:rPr>
          <w:rFonts w:ascii="Times New Roman" w:hAnsi="Times New Roman"/>
          <w:sz w:val="22"/>
          <w:szCs w:val="22"/>
        </w:rPr>
        <w:t xml:space="preserve"> odniesieniu jej do naszych obecnych duchowych walk. Omów kwestie duchowej walki, „wielkiego boju” przedstawionego w </w:t>
      </w:r>
      <w:r w:rsidRPr="00EA2A5B">
        <w:rPr>
          <w:rFonts w:ascii="Times New Roman" w:hAnsi="Times New Roman"/>
          <w:i/>
          <w:iCs/>
          <w:sz w:val="22"/>
          <w:szCs w:val="22"/>
        </w:rPr>
        <w:t>Piśmie Świętym</w:t>
      </w:r>
      <w:r w:rsidRPr="00EA2A5B">
        <w:rPr>
          <w:rFonts w:ascii="Times New Roman" w:hAnsi="Times New Roman"/>
          <w:sz w:val="22"/>
          <w:szCs w:val="22"/>
        </w:rPr>
        <w:t>. Przedstaw najważniejsze starotestamentowe i</w:t>
      </w:r>
      <w:r>
        <w:rPr>
          <w:rFonts w:ascii="Times New Roman" w:hAnsi="Times New Roman"/>
          <w:sz w:val="22"/>
          <w:szCs w:val="22"/>
        </w:rPr>
        <w:t> </w:t>
      </w:r>
      <w:r w:rsidRPr="00EA2A5B">
        <w:rPr>
          <w:rFonts w:ascii="Times New Roman" w:hAnsi="Times New Roman"/>
          <w:sz w:val="22"/>
          <w:szCs w:val="22"/>
        </w:rPr>
        <w:t xml:space="preserve"> nowotestamentowe fragmenty odnoszące się do duchowej walki (Lb 24; </w:t>
      </w:r>
      <w:proofErr w:type="spellStart"/>
      <w:r w:rsidRPr="00EA2A5B">
        <w:rPr>
          <w:rFonts w:ascii="Times New Roman" w:hAnsi="Times New Roman"/>
          <w:sz w:val="22"/>
          <w:szCs w:val="22"/>
        </w:rPr>
        <w:t>Dn</w:t>
      </w:r>
      <w:proofErr w:type="spellEnd"/>
      <w:r w:rsidRPr="00EA2A5B">
        <w:rPr>
          <w:rFonts w:ascii="Times New Roman" w:hAnsi="Times New Roman"/>
          <w:sz w:val="22"/>
          <w:szCs w:val="22"/>
        </w:rPr>
        <w:t xml:space="preserve"> 10—11; Mt 26,36-42 itd.).</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Wstępna dyskusja: </w:t>
      </w:r>
      <w:r w:rsidRPr="00EA2A5B">
        <w:rPr>
          <w:rFonts w:ascii="Times New Roman" w:hAnsi="Times New Roman"/>
          <w:sz w:val="22"/>
          <w:szCs w:val="22"/>
        </w:rPr>
        <w:t xml:space="preserve">Wielu </w:t>
      </w:r>
      <w:proofErr w:type="spellStart"/>
      <w:r w:rsidRPr="00EA2A5B">
        <w:rPr>
          <w:rFonts w:ascii="Times New Roman" w:hAnsi="Times New Roman"/>
          <w:sz w:val="22"/>
          <w:szCs w:val="22"/>
        </w:rPr>
        <w:t>ewangelikalnych</w:t>
      </w:r>
      <w:proofErr w:type="spellEnd"/>
      <w:r w:rsidRPr="00EA2A5B">
        <w:rPr>
          <w:rFonts w:ascii="Times New Roman" w:hAnsi="Times New Roman"/>
          <w:sz w:val="22"/>
          <w:szCs w:val="22"/>
        </w:rPr>
        <w:t xml:space="preserve"> chrześcijan wierzy w dosłowną bitwę Armagedon, która miałaby się rozegrać w Izraelu z udziałem rzeczywistych armii. Omów różne </w:t>
      </w:r>
      <w:proofErr w:type="spellStart"/>
      <w:r w:rsidRPr="00EA2A5B">
        <w:rPr>
          <w:rFonts w:ascii="Times New Roman" w:hAnsi="Times New Roman"/>
          <w:sz w:val="22"/>
          <w:szCs w:val="22"/>
        </w:rPr>
        <w:t>ewangelikalne</w:t>
      </w:r>
      <w:proofErr w:type="spellEnd"/>
      <w:r w:rsidRPr="00EA2A5B">
        <w:rPr>
          <w:rFonts w:ascii="Times New Roman" w:hAnsi="Times New Roman"/>
          <w:sz w:val="22"/>
          <w:szCs w:val="22"/>
        </w:rPr>
        <w:t xml:space="preserve"> interpretacje popularne obecnie.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EA2A5B">
        <w:rPr>
          <w:rFonts w:ascii="Times New Roman" w:hAnsi="Times New Roman"/>
          <w:b/>
          <w:bCs/>
          <w:sz w:val="22"/>
          <w:szCs w:val="22"/>
        </w:rPr>
        <w:t>Pytania do dyskusji:</w:t>
      </w:r>
      <w:r w:rsidRPr="00EA2A5B">
        <w:rPr>
          <w:rFonts w:ascii="Times New Roman" w:hAnsi="Times New Roman"/>
          <w:bCs/>
          <w:sz w:val="22"/>
          <w:szCs w:val="22"/>
        </w:rPr>
        <w:t xml:space="preserve"> Dlaczego dosłowna interpretacja Armagedonu z </w:t>
      </w:r>
      <w:proofErr w:type="spellStart"/>
      <w:r w:rsidRPr="00EA2A5B">
        <w:rPr>
          <w:rFonts w:ascii="Times New Roman" w:hAnsi="Times New Roman"/>
          <w:bCs/>
          <w:sz w:val="22"/>
          <w:szCs w:val="22"/>
        </w:rPr>
        <w:t>ewangelikalnej</w:t>
      </w:r>
      <w:proofErr w:type="spellEnd"/>
      <w:r w:rsidRPr="00EA2A5B">
        <w:rPr>
          <w:rFonts w:ascii="Times New Roman" w:hAnsi="Times New Roman"/>
          <w:bCs/>
          <w:sz w:val="22"/>
          <w:szCs w:val="22"/>
        </w:rPr>
        <w:t xml:space="preserve"> perspektywy jest przeciwna duchowej wizji wielkiego boju? Jakie są argumenty przeciwko dosłownej interpretacji bitwy Armagedon?</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r w:rsidRPr="00EA2A5B">
        <w:rPr>
          <w:rFonts w:ascii="Times New Roman" w:hAnsi="Times New Roman"/>
          <w:b/>
          <w:sz w:val="22"/>
          <w:szCs w:val="22"/>
        </w:rPr>
        <w:t>Etap 2 - Badanie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EA2A5B">
        <w:rPr>
          <w:rFonts w:ascii="Times New Roman" w:hAnsi="Times New Roman"/>
          <w:b/>
          <w:bCs/>
          <w:sz w:val="22"/>
          <w:szCs w:val="22"/>
        </w:rPr>
        <w:t>Tylko dla nauczyciela:</w:t>
      </w:r>
      <w:r w:rsidRPr="00EA2A5B">
        <w:rPr>
          <w:rFonts w:ascii="Times New Roman" w:hAnsi="Times New Roman"/>
          <w:bCs/>
          <w:sz w:val="22"/>
          <w:szCs w:val="22"/>
        </w:rPr>
        <w:t xml:space="preserve"> Historia wieży Babel stała się dla biblijnych proroków punktem odniesienia w kwestii głupoty ludzkiej pychy. Przejrzyj tę historię (Rdz 11,1-9) wraz z uczestnikami lekcji. Przedstaw ilustrację ruin Wielkiego Zigguratu w </w:t>
      </w:r>
      <w:proofErr w:type="spellStart"/>
      <w:r w:rsidRPr="00EA2A5B">
        <w:rPr>
          <w:rFonts w:ascii="Times New Roman" w:hAnsi="Times New Roman"/>
          <w:bCs/>
          <w:sz w:val="22"/>
          <w:szCs w:val="22"/>
        </w:rPr>
        <w:t>Ur</w:t>
      </w:r>
      <w:proofErr w:type="spellEnd"/>
      <w:r w:rsidRPr="00EA2A5B">
        <w:rPr>
          <w:rFonts w:ascii="Times New Roman" w:hAnsi="Times New Roman"/>
          <w:bCs/>
          <w:sz w:val="22"/>
          <w:szCs w:val="22"/>
        </w:rPr>
        <w:t xml:space="preserve"> (w pobliżu bazy lotniczej Ali w Iraku).</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EA2A5B">
        <w:rPr>
          <w:rFonts w:ascii="Times New Roman" w:hAnsi="Times New Roman"/>
          <w:bCs/>
          <w:sz w:val="22"/>
          <w:szCs w:val="22"/>
        </w:rPr>
        <w:t xml:space="preserve">Według Jana Babel (lub Babilon) jest symbolem złej mocy usiłującej zająć miejsce Boga. Motyw Babilonu, po grecku zwanego </w:t>
      </w:r>
      <w:proofErr w:type="spellStart"/>
      <w:r w:rsidRPr="00EA2A5B">
        <w:rPr>
          <w:rFonts w:ascii="Times New Roman" w:hAnsi="Times New Roman"/>
          <w:bCs/>
          <w:sz w:val="22"/>
          <w:szCs w:val="22"/>
        </w:rPr>
        <w:t>Babelem</w:t>
      </w:r>
      <w:proofErr w:type="spellEnd"/>
      <w:r w:rsidRPr="00EA2A5B">
        <w:rPr>
          <w:rFonts w:ascii="Times New Roman" w:hAnsi="Times New Roman"/>
          <w:bCs/>
          <w:sz w:val="22"/>
          <w:szCs w:val="22"/>
        </w:rPr>
        <w:t xml:space="preserve">, przewija się przez </w:t>
      </w:r>
      <w:r w:rsidRPr="00EA2A5B">
        <w:rPr>
          <w:rFonts w:ascii="Times New Roman" w:hAnsi="Times New Roman"/>
          <w:bCs/>
          <w:i/>
          <w:iCs/>
          <w:sz w:val="22"/>
          <w:szCs w:val="22"/>
        </w:rPr>
        <w:t>Apokalipsę Jana</w:t>
      </w:r>
      <w:r w:rsidRPr="00EA2A5B">
        <w:rPr>
          <w:rFonts w:ascii="Times New Roman" w:hAnsi="Times New Roman"/>
          <w:bCs/>
          <w:sz w:val="22"/>
          <w:szCs w:val="22"/>
        </w:rPr>
        <w:t xml:space="preserve"> (słowo to jest użyte sześciokrotnie, co jest liczbą kojarzoną z Babilonem) i osiąga kulminację w proroctwie o Armagedonie. Podobnie jak budowniczowie wieży Babel złe moce gromadzą się przeciwko niebiańskiemu Królowi. Konfrontacja zakończy się jak historia wieży Babel - Bóg zstąpi z nieba, a duchowy Babilon upadnie. Ten upadek został przedstawiony w kategoriach nawiązujących do upadku historycznego starożytnego Babilonu.</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Komentarz biblijny</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EA2A5B">
        <w:rPr>
          <w:rFonts w:ascii="Times New Roman" w:hAnsi="Times New Roman"/>
          <w:b/>
          <w:sz w:val="22"/>
          <w:szCs w:val="22"/>
        </w:rPr>
        <w:t>I. Zgromadzenie Babilonu</w:t>
      </w:r>
      <w:r w:rsidRPr="00EA2A5B">
        <w:rPr>
          <w:rFonts w:ascii="Times New Roman" w:hAnsi="Times New Roman"/>
          <w:bCs/>
          <w:sz w:val="22"/>
          <w:szCs w:val="22"/>
        </w:rPr>
        <w:t xml:space="preserve"> (przeczytaj </w:t>
      </w:r>
      <w:proofErr w:type="spellStart"/>
      <w:r w:rsidRPr="00EA2A5B">
        <w:rPr>
          <w:rFonts w:ascii="Times New Roman" w:hAnsi="Times New Roman"/>
          <w:bCs/>
          <w:sz w:val="22"/>
          <w:szCs w:val="22"/>
        </w:rPr>
        <w:t>Ap</w:t>
      </w:r>
      <w:proofErr w:type="spellEnd"/>
      <w:r w:rsidRPr="00EA2A5B">
        <w:rPr>
          <w:rFonts w:ascii="Times New Roman" w:hAnsi="Times New Roman"/>
          <w:bCs/>
          <w:sz w:val="22"/>
          <w:szCs w:val="22"/>
        </w:rPr>
        <w:t xml:space="preserve"> 16,16; </w:t>
      </w:r>
      <w:proofErr w:type="spellStart"/>
      <w:r w:rsidRPr="00EA2A5B">
        <w:rPr>
          <w:rFonts w:ascii="Times New Roman" w:hAnsi="Times New Roman"/>
          <w:bCs/>
          <w:sz w:val="22"/>
          <w:szCs w:val="22"/>
        </w:rPr>
        <w:t>Dn</w:t>
      </w:r>
      <w:proofErr w:type="spellEnd"/>
      <w:r w:rsidRPr="00EA2A5B">
        <w:rPr>
          <w:rFonts w:ascii="Times New Roman" w:hAnsi="Times New Roman"/>
          <w:bCs/>
          <w:sz w:val="22"/>
          <w:szCs w:val="22"/>
        </w:rPr>
        <w:t xml:space="preserve"> 11,43).</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EA2A5B">
        <w:rPr>
          <w:rFonts w:ascii="Times New Roman" w:hAnsi="Times New Roman"/>
          <w:bCs/>
          <w:i/>
          <w:iCs/>
          <w:sz w:val="22"/>
          <w:szCs w:val="22"/>
        </w:rPr>
        <w:t>Apokalipsa Jana</w:t>
      </w:r>
      <w:r w:rsidRPr="00EA2A5B">
        <w:rPr>
          <w:rFonts w:ascii="Times New Roman" w:hAnsi="Times New Roman"/>
          <w:bCs/>
          <w:sz w:val="22"/>
          <w:szCs w:val="22"/>
        </w:rPr>
        <w:t xml:space="preserve"> odnosi się do ostatnich wydarzeń w historii tego świata jako do bitwy o</w:t>
      </w:r>
      <w:r>
        <w:rPr>
          <w:rFonts w:ascii="Times New Roman" w:hAnsi="Times New Roman"/>
          <w:bCs/>
          <w:sz w:val="22"/>
          <w:szCs w:val="22"/>
        </w:rPr>
        <w:t> </w:t>
      </w:r>
      <w:r w:rsidRPr="00EA2A5B">
        <w:rPr>
          <w:rFonts w:ascii="Times New Roman" w:hAnsi="Times New Roman"/>
          <w:bCs/>
          <w:sz w:val="22"/>
          <w:szCs w:val="22"/>
        </w:rPr>
        <w:t xml:space="preserve"> gigantycznym zasięgu, na którą zgromadzą się wszystkie siły zła (</w:t>
      </w:r>
      <w:proofErr w:type="spellStart"/>
      <w:r w:rsidRPr="00EA2A5B">
        <w:rPr>
          <w:rFonts w:ascii="Times New Roman" w:hAnsi="Times New Roman"/>
          <w:bCs/>
          <w:sz w:val="22"/>
          <w:szCs w:val="22"/>
        </w:rPr>
        <w:t>Ap</w:t>
      </w:r>
      <w:proofErr w:type="spellEnd"/>
      <w:r w:rsidRPr="00EA2A5B">
        <w:rPr>
          <w:rFonts w:ascii="Times New Roman" w:hAnsi="Times New Roman"/>
          <w:bCs/>
          <w:sz w:val="22"/>
          <w:szCs w:val="22"/>
        </w:rPr>
        <w:t xml:space="preserve"> 16,16) zjednoczone przez smoka i dwie bestie (</w:t>
      </w:r>
      <w:proofErr w:type="spellStart"/>
      <w:r w:rsidRPr="00EA2A5B">
        <w:rPr>
          <w:rFonts w:ascii="Times New Roman" w:hAnsi="Times New Roman"/>
          <w:bCs/>
          <w:sz w:val="22"/>
          <w:szCs w:val="22"/>
        </w:rPr>
        <w:t>Ap</w:t>
      </w:r>
      <w:proofErr w:type="spellEnd"/>
      <w:r w:rsidRPr="00EA2A5B">
        <w:rPr>
          <w:rFonts w:ascii="Times New Roman" w:hAnsi="Times New Roman"/>
          <w:bCs/>
          <w:sz w:val="22"/>
          <w:szCs w:val="22"/>
        </w:rPr>
        <w:t xml:space="preserve"> 16,13; por. 12,17; 13,1.11; zob. poprzednia lekcja). Ten triumwirat pociągnie za sobą „królów ziemi” (</w:t>
      </w:r>
      <w:proofErr w:type="spellStart"/>
      <w:r w:rsidRPr="00EA2A5B">
        <w:rPr>
          <w:rFonts w:ascii="Times New Roman" w:hAnsi="Times New Roman"/>
          <w:bCs/>
          <w:sz w:val="22"/>
          <w:szCs w:val="22"/>
        </w:rPr>
        <w:t>Ap</w:t>
      </w:r>
      <w:proofErr w:type="spellEnd"/>
      <w:r w:rsidRPr="00EA2A5B">
        <w:rPr>
          <w:rFonts w:ascii="Times New Roman" w:hAnsi="Times New Roman"/>
          <w:bCs/>
          <w:sz w:val="22"/>
          <w:szCs w:val="22"/>
        </w:rPr>
        <w:t xml:space="preserve"> 16,14). Ten obóz jest zidentyfikowany jako „wielkie miasto” (</w:t>
      </w:r>
      <w:proofErr w:type="spellStart"/>
      <w:r w:rsidRPr="00EA2A5B">
        <w:rPr>
          <w:rFonts w:ascii="Times New Roman" w:hAnsi="Times New Roman"/>
          <w:bCs/>
          <w:sz w:val="22"/>
          <w:szCs w:val="22"/>
        </w:rPr>
        <w:t>Ap</w:t>
      </w:r>
      <w:proofErr w:type="spellEnd"/>
      <w:r w:rsidRPr="00EA2A5B">
        <w:rPr>
          <w:rFonts w:ascii="Times New Roman" w:hAnsi="Times New Roman"/>
          <w:bCs/>
          <w:sz w:val="22"/>
          <w:szCs w:val="22"/>
        </w:rPr>
        <w:t xml:space="preserve"> 16,19), czyli Babilon (</w:t>
      </w:r>
      <w:proofErr w:type="spellStart"/>
      <w:r w:rsidRPr="00EA2A5B">
        <w:rPr>
          <w:rFonts w:ascii="Times New Roman" w:hAnsi="Times New Roman"/>
          <w:bCs/>
          <w:sz w:val="22"/>
          <w:szCs w:val="22"/>
        </w:rPr>
        <w:t>Ap</w:t>
      </w:r>
      <w:proofErr w:type="spellEnd"/>
      <w:r w:rsidRPr="00EA2A5B">
        <w:rPr>
          <w:rFonts w:ascii="Times New Roman" w:hAnsi="Times New Roman"/>
          <w:bCs/>
          <w:sz w:val="22"/>
          <w:szCs w:val="22"/>
        </w:rPr>
        <w:t xml:space="preserve"> 14,8).</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EA2A5B">
        <w:rPr>
          <w:rFonts w:ascii="Times New Roman" w:hAnsi="Times New Roman"/>
          <w:bCs/>
          <w:sz w:val="22"/>
          <w:szCs w:val="22"/>
        </w:rPr>
        <w:t>Prorok Daniel miał podobną wizję. W jego proroctwie o królestwach symbolizowanych jako posąg ujrzał pod koniec zgromadzenie królów ziemi (</w:t>
      </w:r>
      <w:proofErr w:type="spellStart"/>
      <w:r w:rsidRPr="00EA2A5B">
        <w:rPr>
          <w:rFonts w:ascii="Times New Roman" w:hAnsi="Times New Roman"/>
          <w:bCs/>
          <w:sz w:val="22"/>
          <w:szCs w:val="22"/>
        </w:rPr>
        <w:t>Dn</w:t>
      </w:r>
      <w:proofErr w:type="spellEnd"/>
      <w:proofErr w:type="gramStart"/>
      <w:r w:rsidRPr="00EA2A5B">
        <w:rPr>
          <w:rFonts w:ascii="Times New Roman" w:hAnsi="Times New Roman"/>
          <w:bCs/>
          <w:sz w:val="22"/>
          <w:szCs w:val="22"/>
        </w:rPr>
        <w:t xml:space="preserve"> 2,43-44). Podobny</w:t>
      </w:r>
      <w:proofErr w:type="gramEnd"/>
      <w:r w:rsidRPr="00EA2A5B">
        <w:rPr>
          <w:rFonts w:ascii="Times New Roman" w:hAnsi="Times New Roman"/>
          <w:bCs/>
          <w:sz w:val="22"/>
          <w:szCs w:val="22"/>
        </w:rPr>
        <w:t xml:space="preserve"> scenariusz pojawia się w</w:t>
      </w:r>
      <w:r>
        <w:rPr>
          <w:rFonts w:ascii="Times New Roman" w:hAnsi="Times New Roman"/>
          <w:bCs/>
          <w:sz w:val="22"/>
          <w:szCs w:val="22"/>
        </w:rPr>
        <w:t> </w:t>
      </w:r>
      <w:r w:rsidRPr="00EA2A5B">
        <w:rPr>
          <w:rFonts w:ascii="Times New Roman" w:hAnsi="Times New Roman"/>
          <w:bCs/>
          <w:sz w:val="22"/>
          <w:szCs w:val="22"/>
        </w:rPr>
        <w:t xml:space="preserve"> jego proroctwie o „wielkiej wojnie” (</w:t>
      </w:r>
      <w:proofErr w:type="spellStart"/>
      <w:r w:rsidRPr="00EA2A5B">
        <w:rPr>
          <w:rFonts w:ascii="Times New Roman" w:hAnsi="Times New Roman"/>
          <w:bCs/>
          <w:sz w:val="22"/>
          <w:szCs w:val="22"/>
        </w:rPr>
        <w:t>Dn</w:t>
      </w:r>
      <w:proofErr w:type="spellEnd"/>
      <w:r w:rsidRPr="00EA2A5B">
        <w:rPr>
          <w:rFonts w:ascii="Times New Roman" w:hAnsi="Times New Roman"/>
          <w:bCs/>
          <w:sz w:val="22"/>
          <w:szCs w:val="22"/>
        </w:rPr>
        <w:t xml:space="preserve"> 10,1), która zakończy się także zgromadzenie wszystkich sił północy zjednoczonych z siłami południa (</w:t>
      </w:r>
      <w:proofErr w:type="spellStart"/>
      <w:r w:rsidRPr="00EA2A5B">
        <w:rPr>
          <w:rFonts w:ascii="Times New Roman" w:hAnsi="Times New Roman"/>
          <w:bCs/>
          <w:sz w:val="22"/>
          <w:szCs w:val="22"/>
        </w:rPr>
        <w:t>Dn</w:t>
      </w:r>
      <w:proofErr w:type="spellEnd"/>
      <w:r w:rsidRPr="00EA2A5B">
        <w:rPr>
          <w:rFonts w:ascii="Times New Roman" w:hAnsi="Times New Roman"/>
          <w:bCs/>
          <w:sz w:val="22"/>
          <w:szCs w:val="22"/>
        </w:rPr>
        <w:t xml:space="preserve"> 11,40).</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EA2A5B">
        <w:rPr>
          <w:rFonts w:ascii="Times New Roman" w:hAnsi="Times New Roman"/>
          <w:bCs/>
          <w:sz w:val="22"/>
          <w:szCs w:val="22"/>
        </w:rPr>
        <w:lastRenderedPageBreak/>
        <w:t>Według tych proroctw ostatnia faza dziejów tego świata będzie się cechować dążeniem do jedności. Nie jest jasne, jak będą się przejawiać te dążenia. Ciekawe jednak, że ten scenariusz zaczyna się realizować na naszych oczach - wszystkie potęgi świata dążą do jedności, by ujednolicić wszystko na każdym poziomie, wprowadzić jedna kulturę, religię, ekonomię, system polityczny i militarny. W</w:t>
      </w:r>
      <w:r>
        <w:rPr>
          <w:rFonts w:ascii="Times New Roman" w:hAnsi="Times New Roman"/>
          <w:bCs/>
          <w:sz w:val="22"/>
          <w:szCs w:val="22"/>
        </w:rPr>
        <w:t> </w:t>
      </w:r>
      <w:r w:rsidRPr="00EA2A5B">
        <w:rPr>
          <w:rFonts w:ascii="Times New Roman" w:hAnsi="Times New Roman"/>
          <w:bCs/>
          <w:sz w:val="22"/>
          <w:szCs w:val="22"/>
        </w:rPr>
        <w:t xml:space="preserve"> coraz większym stopniu ludzkość mówi jednym językiem, ubiera się podobnie, śpiewa te same piosenki, je tak samo i nawet myśli i wierzy w podobny sposób. Świat jest coraz bardziej powiązany, staje się w coraz większym stopniu globalną wioską.</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Do rozważenia: </w:t>
      </w:r>
      <w:r w:rsidRPr="00EA2A5B">
        <w:rPr>
          <w:rFonts w:ascii="Times New Roman" w:hAnsi="Times New Roman"/>
          <w:sz w:val="22"/>
          <w:szCs w:val="22"/>
        </w:rPr>
        <w:t>Jakie instytucje światowe sugerują trend w kierunku globalnej jedności? Jakie instytucje światowe wyraźnie przejawiają mentalność Babilonu? Jakie instytucje na świecie mogą uzyskać naszą aprobatę i dlaczego? Jakie jest twoje osobiste doświadczenie „globalnej wioski”?</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II. Bitwa o Babilon</w:t>
      </w:r>
      <w:r w:rsidRPr="00EA2A5B">
        <w:rPr>
          <w:rFonts w:ascii="Times New Roman" w:hAnsi="Times New Roman"/>
          <w:sz w:val="22"/>
          <w:szCs w:val="22"/>
        </w:rPr>
        <w:t xml:space="preserve"> (przeczytaj </w:t>
      </w:r>
      <w:proofErr w:type="spellStart"/>
      <w:r w:rsidRPr="00EA2A5B">
        <w:rPr>
          <w:rFonts w:ascii="Times New Roman" w:hAnsi="Times New Roman"/>
          <w:sz w:val="22"/>
          <w:szCs w:val="22"/>
        </w:rPr>
        <w:t>Dn</w:t>
      </w:r>
      <w:proofErr w:type="spellEnd"/>
      <w:r w:rsidRPr="00EA2A5B">
        <w:rPr>
          <w:rFonts w:ascii="Times New Roman" w:hAnsi="Times New Roman"/>
          <w:sz w:val="22"/>
          <w:szCs w:val="22"/>
        </w:rPr>
        <w:t xml:space="preserve"> 2,35.45; 11,45).</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 xml:space="preserve">W obu swoich proroctwach Daniel przedstawia zgromadzenie sił zła w opozycji do świętej niebiańskiej góry. Podobnie </w:t>
      </w:r>
      <w:r w:rsidRPr="00EA2A5B">
        <w:rPr>
          <w:rFonts w:ascii="Times New Roman" w:hAnsi="Times New Roman"/>
          <w:i/>
          <w:iCs/>
          <w:sz w:val="22"/>
          <w:szCs w:val="22"/>
        </w:rPr>
        <w:t xml:space="preserve">Apokalipsa </w:t>
      </w:r>
      <w:r w:rsidRPr="00EA2A5B">
        <w:rPr>
          <w:rFonts w:ascii="Times New Roman" w:hAnsi="Times New Roman"/>
          <w:sz w:val="22"/>
          <w:szCs w:val="22"/>
        </w:rPr>
        <w:t>przedstawia to ostateczne zgromadzenie w opozycji do „świątyni w niebie” (</w:t>
      </w:r>
      <w:proofErr w:type="spellStart"/>
      <w:r w:rsidRPr="00EA2A5B">
        <w:rPr>
          <w:rFonts w:ascii="Times New Roman" w:hAnsi="Times New Roman"/>
          <w:sz w:val="22"/>
          <w:szCs w:val="22"/>
        </w:rPr>
        <w:t>Ap</w:t>
      </w:r>
      <w:proofErr w:type="spellEnd"/>
      <w:r w:rsidRPr="00EA2A5B">
        <w:rPr>
          <w:rFonts w:ascii="Times New Roman" w:hAnsi="Times New Roman"/>
          <w:sz w:val="22"/>
          <w:szCs w:val="22"/>
        </w:rPr>
        <w:t xml:space="preserve"> 16,17), a więc także świętej góry, co wskazuje przedrostek </w:t>
      </w:r>
      <w:r w:rsidRPr="00EA2A5B">
        <w:rPr>
          <w:rFonts w:ascii="Times New Roman" w:hAnsi="Times New Roman"/>
          <w:i/>
          <w:iCs/>
          <w:sz w:val="22"/>
          <w:szCs w:val="22"/>
        </w:rPr>
        <w:t>har</w:t>
      </w:r>
      <w:r w:rsidRPr="00EA2A5B">
        <w:rPr>
          <w:rFonts w:ascii="Times New Roman" w:hAnsi="Times New Roman"/>
          <w:sz w:val="22"/>
          <w:szCs w:val="22"/>
        </w:rPr>
        <w:t xml:space="preserve"> („góra”) w</w:t>
      </w:r>
      <w:r>
        <w:rPr>
          <w:rFonts w:ascii="Times New Roman" w:hAnsi="Times New Roman"/>
          <w:sz w:val="22"/>
          <w:szCs w:val="22"/>
        </w:rPr>
        <w:t> </w:t>
      </w:r>
      <w:r w:rsidRPr="00EA2A5B">
        <w:rPr>
          <w:rFonts w:ascii="Times New Roman" w:hAnsi="Times New Roman"/>
          <w:sz w:val="22"/>
          <w:szCs w:val="22"/>
        </w:rPr>
        <w:t xml:space="preserve"> nazwie Armagedon. Słowo </w:t>
      </w:r>
      <w:proofErr w:type="spellStart"/>
      <w:r w:rsidRPr="00EA2A5B">
        <w:rPr>
          <w:rFonts w:ascii="Times New Roman" w:hAnsi="Times New Roman"/>
          <w:i/>
          <w:iCs/>
          <w:sz w:val="22"/>
          <w:szCs w:val="22"/>
        </w:rPr>
        <w:t>Magedon</w:t>
      </w:r>
      <w:proofErr w:type="spellEnd"/>
      <w:r w:rsidRPr="00EA2A5B">
        <w:rPr>
          <w:rFonts w:ascii="Times New Roman" w:hAnsi="Times New Roman"/>
          <w:sz w:val="22"/>
          <w:szCs w:val="22"/>
        </w:rPr>
        <w:t>, starożytna nazwa Megiddo, zawiera w sobie pamięć licznych konfliktów (</w:t>
      </w:r>
      <w:proofErr w:type="spellStart"/>
      <w:r w:rsidRPr="00EA2A5B">
        <w:rPr>
          <w:rFonts w:ascii="Times New Roman" w:hAnsi="Times New Roman"/>
          <w:sz w:val="22"/>
          <w:szCs w:val="22"/>
        </w:rPr>
        <w:t>Sdz</w:t>
      </w:r>
      <w:proofErr w:type="spellEnd"/>
      <w:r w:rsidRPr="00EA2A5B">
        <w:rPr>
          <w:rFonts w:ascii="Times New Roman" w:hAnsi="Times New Roman"/>
          <w:sz w:val="22"/>
          <w:szCs w:val="22"/>
        </w:rPr>
        <w:t xml:space="preserve"> 7; 2 </w:t>
      </w:r>
      <w:proofErr w:type="spellStart"/>
      <w:r w:rsidRPr="00EA2A5B">
        <w:rPr>
          <w:rFonts w:ascii="Times New Roman" w:hAnsi="Times New Roman"/>
          <w:sz w:val="22"/>
          <w:szCs w:val="22"/>
        </w:rPr>
        <w:t>Krl</w:t>
      </w:r>
      <w:proofErr w:type="spellEnd"/>
      <w:r w:rsidRPr="00EA2A5B">
        <w:rPr>
          <w:rFonts w:ascii="Times New Roman" w:hAnsi="Times New Roman"/>
          <w:sz w:val="22"/>
          <w:szCs w:val="22"/>
        </w:rPr>
        <w:t xml:space="preserve"> 10,11; 2 </w:t>
      </w:r>
      <w:proofErr w:type="spellStart"/>
      <w:r w:rsidRPr="00EA2A5B">
        <w:rPr>
          <w:rFonts w:ascii="Times New Roman" w:hAnsi="Times New Roman"/>
          <w:sz w:val="22"/>
          <w:szCs w:val="22"/>
        </w:rPr>
        <w:t>Krl</w:t>
      </w:r>
      <w:proofErr w:type="spellEnd"/>
      <w:r w:rsidRPr="00EA2A5B">
        <w:rPr>
          <w:rFonts w:ascii="Times New Roman" w:hAnsi="Times New Roman"/>
          <w:sz w:val="22"/>
          <w:szCs w:val="22"/>
        </w:rPr>
        <w:t xml:space="preserve"> 23,29-30). Proroctwo dotyczy niebiańskiego Jeruzalem, a nie ziemskiej Jerozolimy ani współczesnego państwa Izrael. Odnosi się nie do militarnych konfliktów między ziemskimi armiami i nie ma nic wspólnego z konfliktem na Bliskim Wschodzie, jak wierzą rozmaite wyznania </w:t>
      </w:r>
      <w:proofErr w:type="spellStart"/>
      <w:r w:rsidRPr="00EA2A5B">
        <w:rPr>
          <w:rFonts w:ascii="Times New Roman" w:hAnsi="Times New Roman"/>
          <w:sz w:val="22"/>
          <w:szCs w:val="22"/>
        </w:rPr>
        <w:t>ewangelikalne</w:t>
      </w:r>
      <w:proofErr w:type="spellEnd"/>
      <w:r w:rsidRPr="00EA2A5B">
        <w:rPr>
          <w:rFonts w:ascii="Times New Roman" w:hAnsi="Times New Roman"/>
          <w:sz w:val="22"/>
          <w:szCs w:val="22"/>
        </w:rPr>
        <w:t>.</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Bitwa Armagedon ma duchowy charakter i toczy się między dwiema przeciwnymi duchowymi przeciwnikami - Babilonem i niebiańskim Jeruzalem. Obóz Babilonu jest reprezentowany przez trzy bestie: smoka, bestię z morza i bestię z ziemi. Ta ostatnia potęga jest teraz nazwana alternatywną nazwą: „fałszywy prorok”, która potwierdza jej rolę jako sprzymierzeńca ziemskiej instytucji papiestwa (Jr</w:t>
      </w:r>
      <w:r>
        <w:rPr>
          <w:rFonts w:ascii="Times New Roman" w:hAnsi="Times New Roman"/>
          <w:sz w:val="22"/>
          <w:szCs w:val="22"/>
        </w:rPr>
        <w:t> </w:t>
      </w:r>
      <w:r w:rsidRPr="00EA2A5B">
        <w:rPr>
          <w:rFonts w:ascii="Times New Roman" w:hAnsi="Times New Roman"/>
          <w:sz w:val="22"/>
          <w:szCs w:val="22"/>
        </w:rPr>
        <w:t xml:space="preserve"> 5,30-31; 23,14) i jako zwodziciela (Jr 5,13; 23,16). Proroctwo wskazuje, że potęgi te będą się posługiwać nadnaturalną mocą, „duchami demonów”, by zwodzić „królów ziemi” (</w:t>
      </w:r>
      <w:proofErr w:type="spellStart"/>
      <w:r w:rsidRPr="00EA2A5B">
        <w:rPr>
          <w:rFonts w:ascii="Times New Roman" w:hAnsi="Times New Roman"/>
          <w:sz w:val="22"/>
          <w:szCs w:val="22"/>
        </w:rPr>
        <w:t>Ap</w:t>
      </w:r>
      <w:proofErr w:type="spellEnd"/>
      <w:r w:rsidRPr="00EA2A5B">
        <w:rPr>
          <w:rFonts w:ascii="Times New Roman" w:hAnsi="Times New Roman"/>
          <w:sz w:val="22"/>
          <w:szCs w:val="22"/>
        </w:rPr>
        <w:t xml:space="preserve"> 16,14).</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Do rozważenia: </w:t>
      </w:r>
      <w:r w:rsidRPr="00EA2A5B">
        <w:rPr>
          <w:rFonts w:ascii="Times New Roman" w:hAnsi="Times New Roman"/>
          <w:sz w:val="22"/>
          <w:szCs w:val="22"/>
        </w:rPr>
        <w:t>Znajdź na mapie miasto Megiddo. Jak daleko znajduje się Góra Karmel od Megiddo? Jak należy rozumieć fakt, że nie istnieje góra o nazwie Megiddo? Jakie bitwy związane z</w:t>
      </w:r>
      <w:r>
        <w:rPr>
          <w:rFonts w:ascii="Times New Roman" w:hAnsi="Times New Roman"/>
          <w:sz w:val="22"/>
          <w:szCs w:val="22"/>
        </w:rPr>
        <w:t> </w:t>
      </w:r>
      <w:r w:rsidRPr="00EA2A5B">
        <w:rPr>
          <w:rFonts w:ascii="Times New Roman" w:hAnsi="Times New Roman"/>
          <w:sz w:val="22"/>
          <w:szCs w:val="22"/>
        </w:rPr>
        <w:t xml:space="preserve"> Megiddo i opisane w </w:t>
      </w:r>
      <w:r w:rsidRPr="00EA2A5B">
        <w:rPr>
          <w:rFonts w:ascii="Times New Roman" w:hAnsi="Times New Roman"/>
          <w:i/>
          <w:iCs/>
          <w:sz w:val="22"/>
          <w:szCs w:val="22"/>
        </w:rPr>
        <w:t>Biblii</w:t>
      </w:r>
      <w:r w:rsidRPr="00EA2A5B">
        <w:rPr>
          <w:rFonts w:ascii="Times New Roman" w:hAnsi="Times New Roman"/>
          <w:sz w:val="22"/>
          <w:szCs w:val="22"/>
        </w:rPr>
        <w:t xml:space="preserve"> pamiętasz? Dlaczego nie jest możliwe, by bitwa Armagedon odbyła się na „górze” czy nawet w dolinie Megiddo?</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III. Upadek Babilonu</w:t>
      </w:r>
      <w:r w:rsidRPr="00EA2A5B">
        <w:rPr>
          <w:rFonts w:ascii="Times New Roman" w:hAnsi="Times New Roman"/>
          <w:sz w:val="22"/>
          <w:szCs w:val="22"/>
        </w:rPr>
        <w:t xml:space="preserve"> (przeczytaj </w:t>
      </w:r>
      <w:proofErr w:type="spellStart"/>
      <w:r w:rsidRPr="00EA2A5B">
        <w:rPr>
          <w:rFonts w:ascii="Times New Roman" w:hAnsi="Times New Roman"/>
          <w:sz w:val="22"/>
          <w:szCs w:val="22"/>
        </w:rPr>
        <w:t>Dn</w:t>
      </w:r>
      <w:proofErr w:type="spellEnd"/>
      <w:r w:rsidRPr="00EA2A5B">
        <w:rPr>
          <w:rFonts w:ascii="Times New Roman" w:hAnsi="Times New Roman"/>
          <w:sz w:val="22"/>
          <w:szCs w:val="22"/>
        </w:rPr>
        <w:t xml:space="preserve"> 2,35.45; 11,45; </w:t>
      </w:r>
      <w:proofErr w:type="spellStart"/>
      <w:r w:rsidRPr="00EA2A5B">
        <w:rPr>
          <w:rFonts w:ascii="Times New Roman" w:hAnsi="Times New Roman"/>
          <w:sz w:val="22"/>
          <w:szCs w:val="22"/>
        </w:rPr>
        <w:t>Ap</w:t>
      </w:r>
      <w:proofErr w:type="spellEnd"/>
      <w:r w:rsidRPr="00EA2A5B">
        <w:rPr>
          <w:rFonts w:ascii="Times New Roman" w:hAnsi="Times New Roman"/>
          <w:sz w:val="22"/>
          <w:szCs w:val="22"/>
        </w:rPr>
        <w:t xml:space="preserve"> 16,17-21).</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 xml:space="preserve">W wizji Daniela podobnie jak w wizji Jana sedno jest takie samo: Bóg zstępuje i niszczy zgromadzone siły zła. Jan w </w:t>
      </w:r>
      <w:r w:rsidRPr="00EA2A5B">
        <w:rPr>
          <w:rFonts w:ascii="Times New Roman" w:hAnsi="Times New Roman"/>
          <w:i/>
          <w:iCs/>
          <w:sz w:val="22"/>
          <w:szCs w:val="22"/>
        </w:rPr>
        <w:t>Apokalipsie</w:t>
      </w:r>
      <w:r w:rsidRPr="00EA2A5B">
        <w:rPr>
          <w:rFonts w:ascii="Times New Roman" w:hAnsi="Times New Roman"/>
          <w:sz w:val="22"/>
          <w:szCs w:val="22"/>
        </w:rPr>
        <w:t xml:space="preserve"> opisuje zniszczenie jako rozpad Babilonu, który nazywa „wielkim miastem” (</w:t>
      </w:r>
      <w:proofErr w:type="spellStart"/>
      <w:r w:rsidRPr="00EA2A5B">
        <w:rPr>
          <w:rFonts w:ascii="Times New Roman" w:hAnsi="Times New Roman"/>
          <w:sz w:val="22"/>
          <w:szCs w:val="22"/>
        </w:rPr>
        <w:t>Ap</w:t>
      </w:r>
      <w:proofErr w:type="spellEnd"/>
      <w:r w:rsidRPr="00EA2A5B">
        <w:rPr>
          <w:rFonts w:ascii="Times New Roman" w:hAnsi="Times New Roman"/>
          <w:sz w:val="22"/>
          <w:szCs w:val="22"/>
        </w:rPr>
        <w:t xml:space="preserve"> 16,19; por</w:t>
      </w:r>
      <w:proofErr w:type="gramStart"/>
      <w:r w:rsidRPr="00EA2A5B">
        <w:rPr>
          <w:rFonts w:ascii="Times New Roman" w:hAnsi="Times New Roman"/>
          <w:sz w:val="22"/>
          <w:szCs w:val="22"/>
        </w:rPr>
        <w:t>. 14,8). Wielka</w:t>
      </w:r>
      <w:proofErr w:type="gramEnd"/>
      <w:r w:rsidRPr="00EA2A5B">
        <w:rPr>
          <w:rFonts w:ascii="Times New Roman" w:hAnsi="Times New Roman"/>
          <w:sz w:val="22"/>
          <w:szCs w:val="22"/>
        </w:rPr>
        <w:t xml:space="preserve"> koalicja zostaje rozbita, tak jak wielkie zjednoczone siły budowniczych wieży Babel zostały rozbite wskutek pomieszania języków i uległy rozproszeniu (Rdz 11,7-8).</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Starożytna historia upadku historycznego Babilonu służy jako wzorzec przyszłego upadku duchowego Babilonu. Wody Eufratu zostaną osuszone, „</w:t>
      </w:r>
      <w:r w:rsidRPr="00EA2A5B">
        <w:rPr>
          <w:rFonts w:ascii="Times New Roman" w:hAnsi="Times New Roman"/>
          <w:color w:val="000000"/>
          <w:sz w:val="22"/>
          <w:szCs w:val="22"/>
        </w:rPr>
        <w:t>aby można było przygotować drogę dla królów ze wschodu słońca</w:t>
      </w:r>
      <w:r w:rsidRPr="00EA2A5B">
        <w:rPr>
          <w:rFonts w:ascii="Times New Roman" w:hAnsi="Times New Roman"/>
          <w:sz w:val="22"/>
          <w:szCs w:val="22"/>
        </w:rPr>
        <w:t>” (</w:t>
      </w:r>
      <w:proofErr w:type="spellStart"/>
      <w:r w:rsidRPr="00EA2A5B">
        <w:rPr>
          <w:rFonts w:ascii="Times New Roman" w:hAnsi="Times New Roman"/>
          <w:sz w:val="22"/>
          <w:szCs w:val="22"/>
        </w:rPr>
        <w:t>Ap</w:t>
      </w:r>
      <w:proofErr w:type="spellEnd"/>
      <w:r w:rsidRPr="00EA2A5B">
        <w:rPr>
          <w:rFonts w:ascii="Times New Roman" w:hAnsi="Times New Roman"/>
          <w:sz w:val="22"/>
          <w:szCs w:val="22"/>
        </w:rPr>
        <w:t xml:space="preserve"> 16,12). Sprawozdając podbój Babilonu przez Cyrusa w 539 roku p.n.e. </w:t>
      </w:r>
      <w:r w:rsidRPr="00EA2A5B">
        <w:rPr>
          <w:rFonts w:ascii="Times New Roman" w:hAnsi="Times New Roman"/>
          <w:i/>
          <w:iCs/>
          <w:sz w:val="22"/>
          <w:szCs w:val="22"/>
        </w:rPr>
        <w:t>Biblia</w:t>
      </w:r>
      <w:r w:rsidRPr="00EA2A5B">
        <w:rPr>
          <w:rFonts w:ascii="Times New Roman" w:hAnsi="Times New Roman"/>
          <w:sz w:val="22"/>
          <w:szCs w:val="22"/>
        </w:rPr>
        <w:t xml:space="preserve"> nawiązuje do osuszenia wód Eufratu: „</w:t>
      </w:r>
      <w:r w:rsidRPr="00EA2A5B">
        <w:rPr>
          <w:rFonts w:ascii="Times New Roman" w:hAnsi="Times New Roman"/>
          <w:color w:val="000000"/>
          <w:sz w:val="22"/>
          <w:szCs w:val="22"/>
        </w:rPr>
        <w:t>Który mówię do toni: Wyschnij, Ja wysuszę twoje strumienie. Który mówię o Cyrusie: On moim pasterzem, wykona całkowicie moją wolę</w:t>
      </w:r>
      <w:r w:rsidRPr="00EA2A5B">
        <w:rPr>
          <w:rFonts w:ascii="Times New Roman" w:hAnsi="Times New Roman"/>
          <w:sz w:val="22"/>
          <w:szCs w:val="22"/>
        </w:rPr>
        <w:t xml:space="preserve">” (Iz 44,27-28; Jr 50,38). Starożytny historyk Herodot (484-425 p.n.e.) </w:t>
      </w:r>
      <w:proofErr w:type="gramStart"/>
      <w:r w:rsidRPr="00EA2A5B">
        <w:rPr>
          <w:rFonts w:ascii="Times New Roman" w:hAnsi="Times New Roman"/>
          <w:sz w:val="22"/>
          <w:szCs w:val="22"/>
        </w:rPr>
        <w:t>tak</w:t>
      </w:r>
      <w:proofErr w:type="gramEnd"/>
      <w:r w:rsidRPr="00EA2A5B">
        <w:rPr>
          <w:rFonts w:ascii="Times New Roman" w:hAnsi="Times New Roman"/>
          <w:sz w:val="22"/>
          <w:szCs w:val="22"/>
        </w:rPr>
        <w:t xml:space="preserve"> napisał o strategii zastosowanej przez Cyrusa: „[Cyrus] umieścił swoją armię tam, gdzie rzeka wpływa do miasta, a drugą część tam, gdzie rzeka wypływa z</w:t>
      </w:r>
      <w:r>
        <w:rPr>
          <w:rFonts w:ascii="Times New Roman" w:hAnsi="Times New Roman"/>
          <w:sz w:val="22"/>
          <w:szCs w:val="22"/>
        </w:rPr>
        <w:t> </w:t>
      </w:r>
      <w:r w:rsidRPr="00EA2A5B">
        <w:rPr>
          <w:rFonts w:ascii="Times New Roman" w:hAnsi="Times New Roman"/>
          <w:sz w:val="22"/>
          <w:szCs w:val="22"/>
        </w:rPr>
        <w:t xml:space="preserve"> miasta i polecił im wkroczyć do miasta korytem rzeki, kiedy jej wody opadną. (...) Gdy to się stało, Persowie wkroczyli do Babilonu korytem Eufratu, który opadł mniej więcej na wysokość połowy męskiego uda” (</w:t>
      </w:r>
      <w:proofErr w:type="spellStart"/>
      <w:r w:rsidRPr="00EA2A5B">
        <w:rPr>
          <w:rFonts w:ascii="Times New Roman" w:hAnsi="Times New Roman"/>
          <w:i/>
          <w:sz w:val="22"/>
          <w:szCs w:val="22"/>
        </w:rPr>
        <w:t>Herodotus</w:t>
      </w:r>
      <w:proofErr w:type="spellEnd"/>
      <w:r w:rsidRPr="00EA2A5B">
        <w:rPr>
          <w:rFonts w:ascii="Times New Roman" w:hAnsi="Times New Roman"/>
          <w:i/>
          <w:sz w:val="22"/>
          <w:szCs w:val="22"/>
        </w:rPr>
        <w:t xml:space="preserve"> I, </w:t>
      </w:r>
      <w:proofErr w:type="spellStart"/>
      <w:r w:rsidRPr="00EA2A5B">
        <w:rPr>
          <w:rFonts w:ascii="Times New Roman" w:hAnsi="Times New Roman"/>
          <w:i/>
          <w:iCs/>
          <w:sz w:val="22"/>
          <w:szCs w:val="22"/>
        </w:rPr>
        <w:t>Books</w:t>
      </w:r>
      <w:proofErr w:type="spellEnd"/>
      <w:r w:rsidRPr="00EA2A5B">
        <w:rPr>
          <w:rFonts w:ascii="Times New Roman" w:hAnsi="Times New Roman"/>
          <w:i/>
          <w:iCs/>
          <w:sz w:val="22"/>
          <w:szCs w:val="22"/>
        </w:rPr>
        <w:t xml:space="preserve"> I and II</w:t>
      </w:r>
      <w:r w:rsidRPr="00EA2A5B">
        <w:rPr>
          <w:rFonts w:ascii="Times New Roman" w:hAnsi="Times New Roman"/>
          <w:sz w:val="22"/>
          <w:szCs w:val="22"/>
        </w:rPr>
        <w:t xml:space="preserve">, przekł. A.D. </w:t>
      </w:r>
      <w:proofErr w:type="spellStart"/>
      <w:r w:rsidRPr="00EA2A5B">
        <w:rPr>
          <w:rFonts w:ascii="Times New Roman" w:hAnsi="Times New Roman"/>
          <w:sz w:val="22"/>
          <w:szCs w:val="22"/>
        </w:rPr>
        <w:t>Godley</w:t>
      </w:r>
      <w:proofErr w:type="spellEnd"/>
      <w:r w:rsidRPr="00EA2A5B">
        <w:rPr>
          <w:rFonts w:ascii="Times New Roman" w:hAnsi="Times New Roman"/>
          <w:sz w:val="22"/>
          <w:szCs w:val="22"/>
        </w:rPr>
        <w:t>, Harvard University Press 1975, s.</w:t>
      </w:r>
      <w:r>
        <w:rPr>
          <w:rFonts w:ascii="Times New Roman" w:hAnsi="Times New Roman"/>
          <w:sz w:val="22"/>
          <w:szCs w:val="22"/>
        </w:rPr>
        <w:t> </w:t>
      </w:r>
      <w:r w:rsidRPr="00EA2A5B">
        <w:rPr>
          <w:rFonts w:ascii="Times New Roman" w:hAnsi="Times New Roman"/>
          <w:sz w:val="22"/>
          <w:szCs w:val="22"/>
        </w:rPr>
        <w:t xml:space="preserve"> 239).</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Wstępna dyskusja: </w:t>
      </w:r>
      <w:r w:rsidRPr="00EA2A5B">
        <w:rPr>
          <w:rFonts w:ascii="Times New Roman" w:hAnsi="Times New Roman"/>
          <w:sz w:val="22"/>
          <w:szCs w:val="22"/>
        </w:rPr>
        <w:t>Zwróć uwagę na czas przeszły wyrażenia „upadł Babilon” odnoszącego się do przyszłego upadku duchowego Babilonu.</w:t>
      </w:r>
    </w:p>
    <w:p w:rsidR="00EA2A5B" w:rsidRDefault="00EA2A5B">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Pytania do dyskusji</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1. Dlaczego upadek Babilonu był tak ważny dla Żydów w tamtym czasie? Dlaczego Cyrus jako jedyny pogański król został nazwany Bożym pomazańcem?</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2. Jaki paralelizm występuje między upadkiem historycznego Babilonu a upadkiem duchowego Babilonu?</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Etap 3 - Zastosowanie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Tylko dla nauczyciela: </w:t>
      </w:r>
      <w:r w:rsidRPr="00EA2A5B">
        <w:rPr>
          <w:rFonts w:ascii="Times New Roman" w:hAnsi="Times New Roman"/>
          <w:i/>
          <w:iCs/>
          <w:sz w:val="22"/>
          <w:szCs w:val="22"/>
        </w:rPr>
        <w:t>Biblia</w:t>
      </w:r>
      <w:r w:rsidRPr="00EA2A5B">
        <w:rPr>
          <w:rFonts w:ascii="Times New Roman" w:hAnsi="Times New Roman"/>
          <w:sz w:val="22"/>
          <w:szCs w:val="22"/>
        </w:rPr>
        <w:t xml:space="preserve"> często nawiązuje do dobrze znanych wydarzeń z przeszłości, mówiąc o wydarzeniu, które jeszcze nie nastąpiło. Wskaż kilka przykładów tej biblijnej praktyki w</w:t>
      </w:r>
      <w:r>
        <w:rPr>
          <w:rFonts w:ascii="Times New Roman" w:hAnsi="Times New Roman"/>
          <w:sz w:val="22"/>
          <w:szCs w:val="22"/>
        </w:rPr>
        <w:t> </w:t>
      </w:r>
      <w:r w:rsidRPr="00EA2A5B">
        <w:rPr>
          <w:rFonts w:ascii="Times New Roman" w:hAnsi="Times New Roman"/>
          <w:sz w:val="22"/>
          <w:szCs w:val="22"/>
        </w:rPr>
        <w:t xml:space="preserve"> </w:t>
      </w:r>
      <w:r w:rsidRPr="00EA2A5B">
        <w:rPr>
          <w:rFonts w:ascii="Times New Roman" w:hAnsi="Times New Roman"/>
          <w:i/>
          <w:iCs/>
          <w:sz w:val="22"/>
          <w:szCs w:val="22"/>
        </w:rPr>
        <w:t>Starym Testamencie</w:t>
      </w:r>
      <w:r w:rsidRPr="00EA2A5B">
        <w:rPr>
          <w:rFonts w:ascii="Times New Roman" w:hAnsi="Times New Roman"/>
          <w:sz w:val="22"/>
          <w:szCs w:val="22"/>
        </w:rPr>
        <w:t xml:space="preserve"> i </w:t>
      </w:r>
      <w:r w:rsidRPr="00EA2A5B">
        <w:rPr>
          <w:rFonts w:ascii="Times New Roman" w:hAnsi="Times New Roman"/>
          <w:i/>
          <w:iCs/>
          <w:sz w:val="22"/>
          <w:szCs w:val="22"/>
        </w:rPr>
        <w:t>Nowym Testamencie</w:t>
      </w:r>
      <w:r w:rsidRPr="00EA2A5B">
        <w:rPr>
          <w:rFonts w:ascii="Times New Roman" w:hAnsi="Times New Roman"/>
          <w:sz w:val="22"/>
          <w:szCs w:val="22"/>
        </w:rPr>
        <w:t>.</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Pytania do zastosowania</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1. Jakich pedagogicznych lekcji możemy się nauczyć z tej praktyki odnoszenia się do dobrze znanych wydarzeń z przeszłości w celu przedstawienia wydarzeń, które jeszcze nie nastąpiły?</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sz w:val="22"/>
          <w:szCs w:val="22"/>
        </w:rPr>
        <w:t>2. Dlaczego biblijny prorok użył czasu przeszłego mówiąc o przyszłym wydarzeniu? Jakie inne przykłady tej biblijnej praktyki możesz przytoczyć?</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sz w:val="22"/>
          <w:szCs w:val="22"/>
        </w:rPr>
        <w:t>Etap 4 - Tworzenie</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 xml:space="preserve">Tylko dla nauczyciela: </w:t>
      </w:r>
      <w:r w:rsidRPr="00EA2A5B">
        <w:rPr>
          <w:rFonts w:ascii="Times New Roman" w:hAnsi="Times New Roman"/>
          <w:sz w:val="22"/>
          <w:szCs w:val="22"/>
        </w:rPr>
        <w:t xml:space="preserve">Media są pełne </w:t>
      </w:r>
      <w:proofErr w:type="spellStart"/>
      <w:r w:rsidRPr="00EA2A5B">
        <w:rPr>
          <w:rFonts w:ascii="Times New Roman" w:hAnsi="Times New Roman"/>
          <w:sz w:val="22"/>
          <w:szCs w:val="22"/>
        </w:rPr>
        <w:t>nawiązań</w:t>
      </w:r>
      <w:proofErr w:type="spellEnd"/>
      <w:r w:rsidRPr="00EA2A5B">
        <w:rPr>
          <w:rFonts w:ascii="Times New Roman" w:hAnsi="Times New Roman"/>
          <w:sz w:val="22"/>
          <w:szCs w:val="22"/>
        </w:rPr>
        <w:t xml:space="preserve"> do Armagedonu. Przedstaw niektóre z nich podczas lekcji.</w:t>
      </w: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EA2A5B" w:rsidRPr="00EA2A5B" w:rsidRDefault="00EA2A5B"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EA2A5B">
        <w:rPr>
          <w:rFonts w:ascii="Times New Roman" w:hAnsi="Times New Roman"/>
          <w:b/>
          <w:bCs/>
          <w:sz w:val="22"/>
          <w:szCs w:val="22"/>
        </w:rPr>
        <w:t>Zadanie:</w:t>
      </w:r>
      <w:r w:rsidRPr="00EA2A5B">
        <w:rPr>
          <w:rFonts w:ascii="Times New Roman" w:hAnsi="Times New Roman"/>
          <w:sz w:val="22"/>
          <w:szCs w:val="22"/>
        </w:rPr>
        <w:t xml:space="preserve"> Jeśli to możliwe, wybierz jeden przykład fascynacji mediów tematem Armagedonu. Przedstaw go podczas lekcji i omów różne powody tego trendu.</w:t>
      </w:r>
    </w:p>
    <w:p w:rsidR="004E0A7A" w:rsidRPr="00EA2A5B" w:rsidRDefault="004E0A7A" w:rsidP="00EA2A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bookmarkStart w:id="0" w:name="_GoBack"/>
      <w:bookmarkEnd w:id="0"/>
    </w:p>
    <w:sectPr w:rsidR="004E0A7A" w:rsidRPr="00EA2A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FE" w:rsidRDefault="00AE0DFE" w:rsidP="006B2F85">
      <w:r>
        <w:separator/>
      </w:r>
    </w:p>
  </w:endnote>
  <w:endnote w:type="continuationSeparator" w:id="0">
    <w:p w:rsidR="00AE0DFE" w:rsidRDefault="00AE0DFE"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EA2A5B">
          <w:rPr>
            <w:rFonts w:ascii="Times New Roman" w:hAnsi="Times New Roman"/>
            <w:noProof/>
            <w:sz w:val="20"/>
          </w:rPr>
          <w:t>4</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FE" w:rsidRDefault="00AE0DFE" w:rsidP="006B2F85">
      <w:r>
        <w:separator/>
      </w:r>
    </w:p>
  </w:footnote>
  <w:footnote w:type="continuationSeparator" w:id="0">
    <w:p w:rsidR="00AE0DFE" w:rsidRDefault="00AE0DFE"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 xml:space="preserve">Norman </w:t>
    </w:r>
    <w:proofErr w:type="spellStart"/>
    <w:r w:rsidRPr="00F17FD6">
      <w:rPr>
        <w:rFonts w:ascii="Times New Roman" w:hAnsi="Times New Roman"/>
        <w:i/>
        <w:sz w:val="20"/>
        <w:szCs w:val="22"/>
      </w:rPr>
      <w:t>Gulley</w:t>
    </w:r>
    <w:proofErr w:type="spellEnd"/>
    <w:r w:rsidRPr="00F17FD6">
      <w:rPr>
        <w:rFonts w:ascii="Times New Roman" w:hAnsi="Times New Roman"/>
        <w:i/>
        <w:sz w:val="20"/>
        <w:szCs w:val="22"/>
      </w:rPr>
      <w:t>,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910C22">
      <w:rPr>
        <w:rFonts w:ascii="Times New Roman" w:hAnsi="Times New Roman"/>
        <w:sz w:val="20"/>
        <w:szCs w:val="22"/>
      </w:rPr>
      <w:t>1</w:t>
    </w:r>
    <w:r w:rsidR="00EA2A5B">
      <w:rPr>
        <w:rFonts w:ascii="Times New Roman" w:hAnsi="Times New Roman"/>
        <w:sz w:val="20"/>
        <w:szCs w:val="22"/>
      </w:rPr>
      <w:t>2</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EA2A5B">
      <w:rPr>
        <w:rFonts w:ascii="Times New Roman" w:hAnsi="Times New Roman"/>
        <w:sz w:val="20"/>
        <w:szCs w:val="22"/>
      </w:rPr>
      <w:t>23</w:t>
    </w:r>
    <w:r w:rsidR="00394245">
      <w:rPr>
        <w:rFonts w:ascii="Times New Roman" w:hAnsi="Times New Roman"/>
        <w:sz w:val="20"/>
        <w:szCs w:val="22"/>
      </w:rPr>
      <w:t xml:space="preserve"> czerwca</w:t>
    </w:r>
    <w:r w:rsidRPr="006B2F85">
      <w:rPr>
        <w:rFonts w:ascii="Times New Roman" w:hAnsi="Times New Roman"/>
        <w:sz w:val="20"/>
        <w:szCs w:val="22"/>
      </w:rPr>
      <w:t xml:space="preserve">, </w:t>
    </w:r>
    <w:r w:rsidR="00EA2A5B">
      <w:rPr>
        <w:rFonts w:ascii="Times New Roman" w:hAnsi="Times New Roman"/>
        <w:i/>
        <w:sz w:val="20"/>
        <w:szCs w:val="22"/>
      </w:rPr>
      <w:t xml:space="preserve">Babilon i </w:t>
    </w:r>
    <w:proofErr w:type="spellStart"/>
    <w:r w:rsidR="00EA2A5B">
      <w:rPr>
        <w:rFonts w:ascii="Times New Roman" w:hAnsi="Times New Roman"/>
        <w:i/>
        <w:sz w:val="20"/>
        <w:szCs w:val="22"/>
      </w:rPr>
      <w:t>armagedon</w:t>
    </w:r>
    <w:proofErr w:type="spellEnd"/>
    <w:r w:rsidR="00FD6824">
      <w:rPr>
        <w:rFonts w:ascii="Times New Roman" w:hAnsi="Times New Roman"/>
        <w:i/>
        <w:sz w:val="20"/>
        <w:szCs w:val="22"/>
      </w:rPr>
      <w:t xml:space="preserve"> </w:t>
    </w:r>
    <w:r w:rsidR="009C36E6">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1B75D4"/>
    <w:rsid w:val="001E28F1"/>
    <w:rsid w:val="00212FC9"/>
    <w:rsid w:val="002204DF"/>
    <w:rsid w:val="002515BD"/>
    <w:rsid w:val="002938D1"/>
    <w:rsid w:val="002E153D"/>
    <w:rsid w:val="0032380F"/>
    <w:rsid w:val="003252AA"/>
    <w:rsid w:val="003807F4"/>
    <w:rsid w:val="00394245"/>
    <w:rsid w:val="003B311C"/>
    <w:rsid w:val="003C1062"/>
    <w:rsid w:val="004403A8"/>
    <w:rsid w:val="00457D70"/>
    <w:rsid w:val="00475765"/>
    <w:rsid w:val="00484998"/>
    <w:rsid w:val="004A4A1D"/>
    <w:rsid w:val="004E0A7A"/>
    <w:rsid w:val="005473DC"/>
    <w:rsid w:val="00553139"/>
    <w:rsid w:val="00561A57"/>
    <w:rsid w:val="00590CA9"/>
    <w:rsid w:val="00593470"/>
    <w:rsid w:val="005C4A2F"/>
    <w:rsid w:val="005E4D99"/>
    <w:rsid w:val="00615C61"/>
    <w:rsid w:val="00664432"/>
    <w:rsid w:val="00673BB7"/>
    <w:rsid w:val="006B2F85"/>
    <w:rsid w:val="006B4494"/>
    <w:rsid w:val="006E6C9E"/>
    <w:rsid w:val="0071516B"/>
    <w:rsid w:val="00735C9F"/>
    <w:rsid w:val="007C0155"/>
    <w:rsid w:val="007D3FAE"/>
    <w:rsid w:val="0087343C"/>
    <w:rsid w:val="008D3FCA"/>
    <w:rsid w:val="00901AFC"/>
    <w:rsid w:val="00910C22"/>
    <w:rsid w:val="009205D3"/>
    <w:rsid w:val="00927FF3"/>
    <w:rsid w:val="00945F7F"/>
    <w:rsid w:val="00955E23"/>
    <w:rsid w:val="009665A6"/>
    <w:rsid w:val="00974B6B"/>
    <w:rsid w:val="009C36E6"/>
    <w:rsid w:val="009D721B"/>
    <w:rsid w:val="009E3FD0"/>
    <w:rsid w:val="00A06D96"/>
    <w:rsid w:val="00A77C17"/>
    <w:rsid w:val="00A82AC5"/>
    <w:rsid w:val="00A86F31"/>
    <w:rsid w:val="00AA74F4"/>
    <w:rsid w:val="00AB6B5D"/>
    <w:rsid w:val="00AD4AD8"/>
    <w:rsid w:val="00AD4E64"/>
    <w:rsid w:val="00AE0DFE"/>
    <w:rsid w:val="00AE2113"/>
    <w:rsid w:val="00AE3DAE"/>
    <w:rsid w:val="00AE6E36"/>
    <w:rsid w:val="00B16BDD"/>
    <w:rsid w:val="00B32632"/>
    <w:rsid w:val="00B347C4"/>
    <w:rsid w:val="00B42E16"/>
    <w:rsid w:val="00B6543F"/>
    <w:rsid w:val="00BD2D7C"/>
    <w:rsid w:val="00BF096D"/>
    <w:rsid w:val="00C6005A"/>
    <w:rsid w:val="00C71528"/>
    <w:rsid w:val="00CB0F6F"/>
    <w:rsid w:val="00CB1947"/>
    <w:rsid w:val="00CD19AB"/>
    <w:rsid w:val="00D67592"/>
    <w:rsid w:val="00D87C47"/>
    <w:rsid w:val="00DC2A46"/>
    <w:rsid w:val="00DD1B01"/>
    <w:rsid w:val="00DF5152"/>
    <w:rsid w:val="00E1057F"/>
    <w:rsid w:val="00E40EA0"/>
    <w:rsid w:val="00E73584"/>
    <w:rsid w:val="00EA2A5B"/>
    <w:rsid w:val="00F17FD6"/>
    <w:rsid w:val="00F34B50"/>
    <w:rsid w:val="00F403EE"/>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C4390"/>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028C-DE96-4F7D-8552-BC4E45E7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1382</Words>
  <Characters>8295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3</cp:revision>
  <cp:lastPrinted>2018-03-21T07:38:00Z</cp:lastPrinted>
  <dcterms:created xsi:type="dcterms:W3CDTF">2018-03-21T07:40:00Z</dcterms:created>
  <dcterms:modified xsi:type="dcterms:W3CDTF">2018-03-21T07:44:00Z</dcterms:modified>
</cp:coreProperties>
</file>