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4997E92B"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DA21E8">
        <w:rPr>
          <w:rFonts w:ascii="Times New Roman" w:hAnsi="Times New Roman"/>
          <w:sz w:val="20"/>
        </w:rPr>
        <w:t>8</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841FA0">
        <w:rPr>
          <w:rFonts w:ascii="Times New Roman" w:hAnsi="Times New Roman"/>
          <w:sz w:val="20"/>
        </w:rPr>
        <w:t xml:space="preserve">       </w:t>
      </w:r>
      <w:r w:rsidR="00771228">
        <w:rPr>
          <w:rFonts w:ascii="Times New Roman" w:hAnsi="Times New Roman"/>
          <w:sz w:val="20"/>
        </w:rPr>
        <w:t xml:space="preserve"> </w:t>
      </w:r>
      <w:r w:rsidR="00DA21E8">
        <w:rPr>
          <w:rFonts w:ascii="Times New Roman" w:hAnsi="Times New Roman"/>
          <w:sz w:val="20"/>
        </w:rPr>
        <w:t>22</w:t>
      </w:r>
      <w:r w:rsidR="00842EB3">
        <w:rPr>
          <w:rFonts w:ascii="Times New Roman" w:hAnsi="Times New Roman"/>
          <w:sz w:val="20"/>
        </w:rPr>
        <w:t xml:space="preserve"> sierpnia</w:t>
      </w:r>
    </w:p>
    <w:p w14:paraId="21D456C0" w14:textId="205AD91A" w:rsidR="00F4764F" w:rsidRPr="00F4764F" w:rsidRDefault="00DA21E8" w:rsidP="00853E8C">
      <w:pPr>
        <w:ind w:firstLine="0"/>
        <w:jc w:val="center"/>
        <w:rPr>
          <w:rFonts w:ascii="Times New Roman" w:hAnsi="Times New Roman"/>
          <w:b/>
          <w:sz w:val="28"/>
          <w:szCs w:val="28"/>
        </w:rPr>
      </w:pPr>
      <w:r>
        <w:rPr>
          <w:rFonts w:ascii="Times New Roman" w:hAnsi="Times New Roman"/>
          <w:b/>
          <w:sz w:val="28"/>
          <w:szCs w:val="28"/>
        </w:rPr>
        <w:t>MOC ZMARTWYCHWSTANIA CHRYSTUSA</w:t>
      </w:r>
    </w:p>
    <w:p w14:paraId="43B2466F" w14:textId="77777777" w:rsidR="00DA21E8" w:rsidRDefault="00DA21E8" w:rsidP="002E4251">
      <w:pPr>
        <w:ind w:firstLine="0"/>
        <w:rPr>
          <w:rFonts w:ascii="Times New Roman" w:hAnsi="Times New Roman"/>
          <w:b/>
          <w:bCs/>
          <w:sz w:val="20"/>
        </w:rPr>
      </w:pPr>
    </w:p>
    <w:p w14:paraId="2944F52E" w14:textId="77777777" w:rsidR="00DA21E8" w:rsidRPr="00883D97" w:rsidRDefault="00DA21E8" w:rsidP="00DA21E8">
      <w:pPr>
        <w:ind w:firstLine="0"/>
        <w:rPr>
          <w:rFonts w:ascii="Times New Roman" w:hAnsi="Times New Roman"/>
          <w:iCs/>
          <w:sz w:val="20"/>
        </w:rPr>
      </w:pPr>
      <w:r w:rsidRPr="00883D97">
        <w:rPr>
          <w:rFonts w:ascii="Times New Roman" w:hAnsi="Times New Roman"/>
          <w:b/>
          <w:bCs/>
          <w:sz w:val="20"/>
        </w:rPr>
        <w:t xml:space="preserve">Tekst przewodni: </w:t>
      </w:r>
      <w:r w:rsidRPr="00883D97">
        <w:rPr>
          <w:rFonts w:ascii="Times New Roman" w:hAnsi="Times New Roman"/>
          <w:iCs/>
          <w:sz w:val="20"/>
        </w:rPr>
        <w:t>1 Kor 15,14-17.</w:t>
      </w:r>
    </w:p>
    <w:p w14:paraId="557EABEB" w14:textId="77777777" w:rsidR="00DA21E8" w:rsidRPr="00883D97" w:rsidRDefault="00DA21E8" w:rsidP="00DA21E8">
      <w:pPr>
        <w:ind w:firstLine="0"/>
        <w:rPr>
          <w:rFonts w:ascii="Times New Roman" w:hAnsi="Times New Roman"/>
          <w:sz w:val="20"/>
        </w:rPr>
      </w:pPr>
    </w:p>
    <w:p w14:paraId="779637C6" w14:textId="77777777" w:rsidR="00DA21E8" w:rsidRPr="00883D97" w:rsidRDefault="00DA21E8" w:rsidP="00DA21E8">
      <w:pPr>
        <w:ind w:firstLine="0"/>
        <w:rPr>
          <w:rFonts w:ascii="Times New Roman" w:hAnsi="Times New Roman"/>
          <w:iCs/>
          <w:sz w:val="20"/>
        </w:rPr>
      </w:pPr>
      <w:r w:rsidRPr="00883D97">
        <w:rPr>
          <w:rFonts w:ascii="Times New Roman" w:hAnsi="Times New Roman"/>
          <w:b/>
          <w:bCs/>
          <w:sz w:val="20"/>
        </w:rPr>
        <w:t xml:space="preserve">Zakres studium: </w:t>
      </w:r>
      <w:r w:rsidRPr="00883D97">
        <w:rPr>
          <w:rFonts w:ascii="Times New Roman" w:hAnsi="Times New Roman"/>
          <w:iCs/>
          <w:sz w:val="20"/>
        </w:rPr>
        <w:t>1 Kor 15.</w:t>
      </w:r>
    </w:p>
    <w:p w14:paraId="58E6AC3A" w14:textId="77777777" w:rsidR="00DA21E8" w:rsidRPr="00883D97" w:rsidRDefault="00DA21E8" w:rsidP="00DA21E8">
      <w:pPr>
        <w:ind w:firstLine="0"/>
        <w:rPr>
          <w:rFonts w:ascii="Times New Roman" w:hAnsi="Times New Roman"/>
          <w:sz w:val="20"/>
        </w:rPr>
      </w:pPr>
    </w:p>
    <w:p w14:paraId="246A0C4E" w14:textId="77777777" w:rsidR="00DA21E8" w:rsidRPr="00883D97" w:rsidRDefault="00DA21E8" w:rsidP="00DA21E8">
      <w:pPr>
        <w:ind w:firstLine="0"/>
        <w:rPr>
          <w:rFonts w:ascii="Times New Roman" w:hAnsi="Times New Roman"/>
          <w:sz w:val="20"/>
        </w:rPr>
      </w:pPr>
      <w:r w:rsidRPr="00883D97">
        <w:rPr>
          <w:rFonts w:ascii="Times New Roman" w:hAnsi="Times New Roman"/>
          <w:b/>
          <w:sz w:val="20"/>
        </w:rPr>
        <w:t>Część I: Przegląd</w:t>
      </w:r>
    </w:p>
    <w:p w14:paraId="1366E102" w14:textId="77777777" w:rsidR="00DA21E8" w:rsidRPr="00883D97" w:rsidRDefault="00DA21E8" w:rsidP="00DA21E8">
      <w:pPr>
        <w:rPr>
          <w:rFonts w:ascii="Times New Roman" w:hAnsi="Times New Roman"/>
          <w:b/>
          <w:sz w:val="20"/>
        </w:rPr>
      </w:pPr>
    </w:p>
    <w:p w14:paraId="6CD2C6F1" w14:textId="77777777" w:rsidR="00DA21E8" w:rsidRPr="00883D97" w:rsidRDefault="00DA21E8" w:rsidP="00DA21E8">
      <w:pPr>
        <w:rPr>
          <w:rFonts w:ascii="Times New Roman" w:hAnsi="Times New Roman"/>
          <w:sz w:val="20"/>
        </w:rPr>
      </w:pPr>
      <w:r w:rsidRPr="00883D97">
        <w:rPr>
          <w:rFonts w:ascii="Times New Roman" w:hAnsi="Times New Roman"/>
          <w:b/>
          <w:sz w:val="20"/>
        </w:rPr>
        <w:t>Wprowadzenie:</w:t>
      </w:r>
      <w:r w:rsidRPr="00883D97">
        <w:rPr>
          <w:rFonts w:ascii="Times New Roman" w:hAnsi="Times New Roman"/>
          <w:sz w:val="20"/>
        </w:rPr>
        <w:t xml:space="preserve"> Mała dziewczynka przyglądała się swojej babci sadzącej cebulki tulipanów w ogródku. Zdziwiona zapytała:</w:t>
      </w:r>
    </w:p>
    <w:p w14:paraId="6D26F4BF" w14:textId="77777777" w:rsidR="00DA21E8" w:rsidRPr="00883D97" w:rsidRDefault="00DA21E8" w:rsidP="00DA21E8">
      <w:pPr>
        <w:rPr>
          <w:rFonts w:ascii="Times New Roman" w:hAnsi="Times New Roman"/>
          <w:sz w:val="20"/>
        </w:rPr>
      </w:pPr>
      <w:r w:rsidRPr="00883D97">
        <w:rPr>
          <w:rFonts w:ascii="Times New Roman" w:hAnsi="Times New Roman"/>
          <w:sz w:val="20"/>
        </w:rPr>
        <w:t>- Babciu, dlaczego zakopujesz dobre cebulki w ziemi?</w:t>
      </w:r>
    </w:p>
    <w:p w14:paraId="0A88447E" w14:textId="77777777" w:rsidR="00DA21E8" w:rsidRPr="00883D97" w:rsidRDefault="00DA21E8" w:rsidP="00DA21E8">
      <w:pPr>
        <w:rPr>
          <w:rFonts w:ascii="Times New Roman" w:hAnsi="Times New Roman"/>
          <w:sz w:val="20"/>
        </w:rPr>
      </w:pPr>
      <w:r w:rsidRPr="00883D97">
        <w:rPr>
          <w:rFonts w:ascii="Times New Roman" w:hAnsi="Times New Roman"/>
          <w:sz w:val="20"/>
        </w:rPr>
        <w:t>Babcia uśmiechnęła się i odpowiedziała:</w:t>
      </w:r>
    </w:p>
    <w:p w14:paraId="28B8480D" w14:textId="77777777" w:rsidR="00DA21E8" w:rsidRPr="00883D97" w:rsidRDefault="00DA21E8" w:rsidP="00DA21E8">
      <w:pPr>
        <w:rPr>
          <w:rFonts w:ascii="Times New Roman" w:hAnsi="Times New Roman"/>
          <w:sz w:val="20"/>
        </w:rPr>
      </w:pPr>
      <w:r w:rsidRPr="00883D97">
        <w:rPr>
          <w:rFonts w:ascii="Times New Roman" w:hAnsi="Times New Roman"/>
          <w:sz w:val="20"/>
        </w:rPr>
        <w:t>- To nie są zwykłe cebulki. To cebulki tulipanów. Teraz zakopuję je w ziemi, a wiosną wyrosną z nich piękne kwiaty.</w:t>
      </w:r>
    </w:p>
    <w:p w14:paraId="40B0EFFE" w14:textId="77777777" w:rsidR="00DA21E8" w:rsidRPr="00883D97" w:rsidRDefault="00DA21E8" w:rsidP="00DA21E8">
      <w:pPr>
        <w:rPr>
          <w:rFonts w:ascii="Times New Roman" w:hAnsi="Times New Roman"/>
          <w:sz w:val="20"/>
        </w:rPr>
      </w:pPr>
      <w:r w:rsidRPr="00883D97">
        <w:rPr>
          <w:rFonts w:ascii="Times New Roman" w:hAnsi="Times New Roman"/>
          <w:sz w:val="20"/>
        </w:rPr>
        <w:t>Dziewczynka popatrzyła na babcię z niedowierzaniem.</w:t>
      </w:r>
    </w:p>
    <w:p w14:paraId="5EF3B1DF" w14:textId="77777777" w:rsidR="00DA21E8" w:rsidRPr="00883D97" w:rsidRDefault="00DA21E8" w:rsidP="00DA21E8">
      <w:pPr>
        <w:rPr>
          <w:rFonts w:ascii="Times New Roman" w:hAnsi="Times New Roman"/>
          <w:sz w:val="20"/>
        </w:rPr>
      </w:pPr>
      <w:r w:rsidRPr="00883D97">
        <w:rPr>
          <w:rFonts w:ascii="Times New Roman" w:hAnsi="Times New Roman"/>
          <w:sz w:val="20"/>
        </w:rPr>
        <w:t>- Z tych małych cebulek wyrosną piękne tulipany?</w:t>
      </w:r>
    </w:p>
    <w:p w14:paraId="45FBA69B" w14:textId="77777777" w:rsidR="00DA21E8" w:rsidRPr="00883D97" w:rsidRDefault="00DA21E8" w:rsidP="00DA21E8">
      <w:pPr>
        <w:rPr>
          <w:rFonts w:ascii="Times New Roman" w:hAnsi="Times New Roman"/>
          <w:sz w:val="20"/>
        </w:rPr>
      </w:pPr>
      <w:r w:rsidRPr="00883D97">
        <w:rPr>
          <w:rFonts w:ascii="Times New Roman" w:hAnsi="Times New Roman"/>
          <w:sz w:val="20"/>
        </w:rPr>
        <w:t>- O tak - zapewniła babcia.</w:t>
      </w:r>
    </w:p>
    <w:p w14:paraId="6233660B" w14:textId="77777777" w:rsidR="00DA21E8" w:rsidRPr="00883D97" w:rsidRDefault="00DA21E8" w:rsidP="00DA21E8">
      <w:pPr>
        <w:rPr>
          <w:rFonts w:ascii="Times New Roman" w:hAnsi="Times New Roman"/>
          <w:sz w:val="20"/>
        </w:rPr>
      </w:pPr>
      <w:r w:rsidRPr="00883D97">
        <w:rPr>
          <w:rFonts w:ascii="Times New Roman" w:hAnsi="Times New Roman"/>
          <w:sz w:val="20"/>
        </w:rPr>
        <w:t>Dziewczynka zastanowiła się przez chwilę i zapytała:</w:t>
      </w:r>
    </w:p>
    <w:p w14:paraId="68DE96C0" w14:textId="77777777" w:rsidR="00DA21E8" w:rsidRPr="00883D97" w:rsidRDefault="00DA21E8" w:rsidP="00DA21E8">
      <w:pPr>
        <w:rPr>
          <w:rFonts w:ascii="Times New Roman" w:hAnsi="Times New Roman"/>
          <w:sz w:val="20"/>
        </w:rPr>
      </w:pPr>
      <w:r w:rsidRPr="00883D97">
        <w:rPr>
          <w:rFonts w:ascii="Times New Roman" w:hAnsi="Times New Roman"/>
          <w:sz w:val="20"/>
        </w:rPr>
        <w:t>- Czy z nami będzie tak samo, kiedy Pan Jezus wzbudzi nas z martwych? Czy my także obudzimy się piękni?</w:t>
      </w:r>
    </w:p>
    <w:p w14:paraId="7BC39FE9" w14:textId="77777777" w:rsidR="00DA21E8" w:rsidRDefault="00DA21E8" w:rsidP="00DA21E8">
      <w:pPr>
        <w:rPr>
          <w:rFonts w:ascii="Times New Roman" w:hAnsi="Times New Roman"/>
          <w:sz w:val="20"/>
        </w:rPr>
      </w:pPr>
      <w:r w:rsidRPr="00883D97">
        <w:rPr>
          <w:rFonts w:ascii="Times New Roman" w:hAnsi="Times New Roman"/>
          <w:sz w:val="20"/>
        </w:rPr>
        <w:t xml:space="preserve">Niezły sposób rozumowania. Apostoł Paweł zapewne uśmiechnąłby się, słysząc tę małą dziewczynkę. </w:t>
      </w:r>
    </w:p>
    <w:p w14:paraId="3E4A2D06" w14:textId="03B96E28" w:rsidR="00DA21E8" w:rsidRPr="00883D97" w:rsidRDefault="00DA21E8" w:rsidP="00DA21E8">
      <w:pPr>
        <w:ind w:firstLine="0"/>
        <w:rPr>
          <w:rFonts w:ascii="Times New Roman" w:hAnsi="Times New Roman"/>
          <w:sz w:val="20"/>
        </w:rPr>
      </w:pPr>
      <w:r w:rsidRPr="00883D97">
        <w:rPr>
          <w:rFonts w:ascii="Times New Roman" w:hAnsi="Times New Roman"/>
          <w:sz w:val="20"/>
        </w:rPr>
        <w:t>W 1 Kor 15 Paweł napisał coś bardzo radykalnego. Otóż zmartwychwstanie jest realne, a nasze kruche, „zwyczajne” ciało zostanie wskrzeszone jako uwielbione, przemienione, doskonałe - tak dobre, że nie potrafimy sobie tego wyobrazić. Taka jest chrześcijańska nadzieja - śmierć to nie koniec. Wierzący po śmierci śpią w prochu i czekają na wielkie przebudzenie w nowym świecie.</w:t>
      </w:r>
    </w:p>
    <w:p w14:paraId="3EAE20E3" w14:textId="77777777" w:rsidR="00DA21E8" w:rsidRPr="00883D97" w:rsidRDefault="00DA21E8" w:rsidP="00DA21E8">
      <w:pPr>
        <w:rPr>
          <w:rFonts w:ascii="Times New Roman" w:hAnsi="Times New Roman"/>
          <w:sz w:val="20"/>
        </w:rPr>
      </w:pPr>
    </w:p>
    <w:p w14:paraId="53464467" w14:textId="77777777" w:rsidR="00DA21E8" w:rsidRDefault="00DA21E8" w:rsidP="00DA21E8">
      <w:pPr>
        <w:rPr>
          <w:rFonts w:ascii="Times New Roman" w:hAnsi="Times New Roman"/>
          <w:sz w:val="20"/>
        </w:rPr>
      </w:pPr>
      <w:r w:rsidRPr="00883D97">
        <w:rPr>
          <w:rFonts w:ascii="Times New Roman" w:hAnsi="Times New Roman"/>
          <w:b/>
          <w:sz w:val="20"/>
        </w:rPr>
        <w:t xml:space="preserve">Tematy lekcji: </w:t>
      </w:r>
      <w:r w:rsidRPr="00883D97">
        <w:rPr>
          <w:rFonts w:ascii="Times New Roman" w:hAnsi="Times New Roman"/>
          <w:sz w:val="20"/>
        </w:rPr>
        <w:t xml:space="preserve">15. rozdział </w:t>
      </w:r>
      <w:r w:rsidRPr="00883D97">
        <w:rPr>
          <w:rFonts w:ascii="Times New Roman" w:hAnsi="Times New Roman"/>
          <w:i/>
          <w:iCs/>
          <w:sz w:val="20"/>
        </w:rPr>
        <w:t>1. Listu do Koryntian</w:t>
      </w:r>
      <w:r w:rsidRPr="00883D97">
        <w:rPr>
          <w:rFonts w:ascii="Times New Roman" w:hAnsi="Times New Roman"/>
          <w:sz w:val="20"/>
        </w:rPr>
        <w:t xml:space="preserve"> jest teologicznie jednym z najbogatszych rozdziałów </w:t>
      </w:r>
      <w:r w:rsidRPr="00883D97">
        <w:rPr>
          <w:rFonts w:ascii="Times New Roman" w:hAnsi="Times New Roman"/>
          <w:i/>
          <w:iCs/>
          <w:sz w:val="20"/>
        </w:rPr>
        <w:t>Nowego Testamentu</w:t>
      </w:r>
      <w:r w:rsidRPr="00883D97">
        <w:rPr>
          <w:rFonts w:ascii="Times New Roman" w:hAnsi="Times New Roman"/>
          <w:sz w:val="20"/>
        </w:rPr>
        <w:t xml:space="preserve">. Dotyczy on głównie zmartwychwstania Chrystusa oraz zmartwychwstania wierzących </w:t>
      </w:r>
    </w:p>
    <w:p w14:paraId="259B3E43" w14:textId="77777777" w:rsidR="00DA21E8" w:rsidRDefault="00DA21E8" w:rsidP="00DA21E8">
      <w:pPr>
        <w:ind w:firstLine="0"/>
        <w:rPr>
          <w:rFonts w:ascii="Times New Roman" w:hAnsi="Times New Roman"/>
          <w:sz w:val="20"/>
        </w:rPr>
      </w:pPr>
      <w:r w:rsidRPr="00883D97">
        <w:rPr>
          <w:rFonts w:ascii="Times New Roman" w:hAnsi="Times New Roman"/>
          <w:sz w:val="20"/>
        </w:rPr>
        <w:t xml:space="preserve">w czasie powtórnego przyjścia Chrystusa. W tej lekcji podejmiemy cztery zasadnicze tematy poruszone </w:t>
      </w:r>
    </w:p>
    <w:p w14:paraId="393078E9" w14:textId="49BAFD7B" w:rsidR="00DA21E8" w:rsidRPr="00883D97" w:rsidRDefault="00DA21E8" w:rsidP="00DA21E8">
      <w:pPr>
        <w:ind w:firstLine="0"/>
        <w:rPr>
          <w:rFonts w:ascii="Times New Roman" w:hAnsi="Times New Roman"/>
          <w:sz w:val="20"/>
        </w:rPr>
      </w:pPr>
      <w:r w:rsidRPr="00883D97">
        <w:rPr>
          <w:rFonts w:ascii="Times New Roman" w:hAnsi="Times New Roman"/>
          <w:sz w:val="20"/>
        </w:rPr>
        <w:t>w 1 Kor 15:</w:t>
      </w:r>
    </w:p>
    <w:p w14:paraId="139B5153" w14:textId="77777777" w:rsidR="00DA21E8" w:rsidRPr="00883D97" w:rsidRDefault="00DA21E8" w:rsidP="00DA21E8">
      <w:pPr>
        <w:rPr>
          <w:rFonts w:ascii="Times New Roman" w:hAnsi="Times New Roman"/>
          <w:sz w:val="20"/>
        </w:rPr>
      </w:pPr>
      <w:r w:rsidRPr="00883D97">
        <w:rPr>
          <w:rFonts w:ascii="Times New Roman" w:hAnsi="Times New Roman"/>
          <w:b/>
          <w:bCs/>
          <w:i/>
          <w:iCs/>
          <w:sz w:val="20"/>
        </w:rPr>
        <w:t>1. Zmartwychwstanie Chrystusa.</w:t>
      </w:r>
      <w:r w:rsidRPr="00883D97">
        <w:rPr>
          <w:rFonts w:ascii="Times New Roman" w:hAnsi="Times New Roman"/>
          <w:sz w:val="20"/>
        </w:rPr>
        <w:t xml:space="preserve"> Paweł rozpoczyna od potwierdzenia historycznej realności zmartwychwstania Chrystusa, powołując się w tym celu na naocznych świadków </w:t>
      </w:r>
      <w:r w:rsidRPr="00883D97">
        <w:rPr>
          <w:rFonts w:ascii="Times New Roman" w:hAnsi="Times New Roman"/>
          <w:iCs/>
          <w:sz w:val="20"/>
        </w:rPr>
        <w:t>(1 Kor 15,1-11)</w:t>
      </w:r>
      <w:r w:rsidRPr="00883D97">
        <w:rPr>
          <w:rFonts w:ascii="Times New Roman" w:hAnsi="Times New Roman"/>
          <w:sz w:val="20"/>
        </w:rPr>
        <w:t>. To potwierdzenie ma zasadnicze znaczenie dla przesłania ewangelii i chrześcijańskiej wiary.</w:t>
      </w:r>
    </w:p>
    <w:p w14:paraId="488B85FD" w14:textId="77777777" w:rsidR="00DA21E8" w:rsidRPr="00883D97" w:rsidRDefault="00DA21E8" w:rsidP="00DA21E8">
      <w:pPr>
        <w:rPr>
          <w:rFonts w:ascii="Times New Roman" w:hAnsi="Times New Roman"/>
          <w:sz w:val="20"/>
        </w:rPr>
      </w:pPr>
      <w:r w:rsidRPr="00883D97">
        <w:rPr>
          <w:rFonts w:ascii="Times New Roman" w:hAnsi="Times New Roman"/>
          <w:b/>
          <w:bCs/>
          <w:i/>
          <w:iCs/>
          <w:sz w:val="20"/>
        </w:rPr>
        <w:t>2. Zmartwychwstanie wierzących.</w:t>
      </w:r>
      <w:r w:rsidRPr="00883D97">
        <w:rPr>
          <w:rFonts w:ascii="Times New Roman" w:hAnsi="Times New Roman"/>
          <w:sz w:val="20"/>
        </w:rPr>
        <w:t xml:space="preserve"> Paweł stwierdza, że skoro Chrystus zmartwychwstał, także wierzący zostaną wzbudzeni z martwych </w:t>
      </w:r>
      <w:r w:rsidRPr="00883D97">
        <w:rPr>
          <w:rFonts w:ascii="Times New Roman" w:hAnsi="Times New Roman"/>
          <w:iCs/>
          <w:sz w:val="20"/>
        </w:rPr>
        <w:t>(1 Kor 15,12-34)</w:t>
      </w:r>
      <w:r w:rsidRPr="00883D97">
        <w:rPr>
          <w:rFonts w:ascii="Times New Roman" w:hAnsi="Times New Roman"/>
          <w:sz w:val="20"/>
        </w:rPr>
        <w:t xml:space="preserve">. Apostoł zaprzecza twierdzeniom, iż zmartwychwstanie jest niemożliwe. Objaśnia przy tym fatalne skutki takiego poglądu. </w:t>
      </w:r>
      <w:proofErr w:type="gramStart"/>
      <w:r w:rsidRPr="00883D97">
        <w:rPr>
          <w:rFonts w:ascii="Times New Roman" w:hAnsi="Times New Roman"/>
          <w:sz w:val="20"/>
        </w:rPr>
        <w:t>Otóż</w:t>
      </w:r>
      <w:proofErr w:type="gramEnd"/>
      <w:r w:rsidRPr="00883D97">
        <w:rPr>
          <w:rFonts w:ascii="Times New Roman" w:hAnsi="Times New Roman"/>
          <w:sz w:val="20"/>
        </w:rPr>
        <w:t xml:space="preserve"> gdyby nie było zmartwychwstania, wiara chrześcijan byłaby daremna, a oni byliby skazani na wieczną śmierć z powodu grzechu.</w:t>
      </w:r>
    </w:p>
    <w:p w14:paraId="3BFAAE80" w14:textId="77777777" w:rsidR="00DA21E8" w:rsidRDefault="00DA21E8" w:rsidP="00DA21E8">
      <w:pPr>
        <w:rPr>
          <w:rFonts w:ascii="Times New Roman" w:hAnsi="Times New Roman"/>
          <w:sz w:val="20"/>
        </w:rPr>
      </w:pPr>
      <w:r w:rsidRPr="00883D97">
        <w:rPr>
          <w:rFonts w:ascii="Times New Roman" w:hAnsi="Times New Roman"/>
          <w:b/>
          <w:bCs/>
          <w:i/>
          <w:iCs/>
          <w:sz w:val="20"/>
        </w:rPr>
        <w:t>3. Natura zmartwychwstałego ciała.</w:t>
      </w:r>
      <w:r w:rsidRPr="00883D97">
        <w:rPr>
          <w:rFonts w:ascii="Times New Roman" w:hAnsi="Times New Roman"/>
          <w:sz w:val="20"/>
        </w:rPr>
        <w:t xml:space="preserve"> Następnie Paweł wyjaśnia, jakiego rodzaju ciało otrzymają zmartwychwstali ludzie </w:t>
      </w:r>
      <w:r w:rsidRPr="00883D97">
        <w:rPr>
          <w:rFonts w:ascii="Times New Roman" w:hAnsi="Times New Roman"/>
          <w:iCs/>
          <w:sz w:val="20"/>
        </w:rPr>
        <w:t>(1 Kor 15,35-49)</w:t>
      </w:r>
      <w:r w:rsidRPr="00883D97">
        <w:rPr>
          <w:rFonts w:ascii="Times New Roman" w:hAnsi="Times New Roman"/>
          <w:sz w:val="20"/>
        </w:rPr>
        <w:t xml:space="preserve">. Używa przy tym metafory przemiany przemijającego ciała </w:t>
      </w:r>
    </w:p>
    <w:p w14:paraId="2BA01487" w14:textId="4FB05D5E" w:rsidR="00DA21E8" w:rsidRPr="00883D97" w:rsidRDefault="00DA21E8" w:rsidP="00DA21E8">
      <w:pPr>
        <w:ind w:firstLine="0"/>
        <w:rPr>
          <w:rFonts w:ascii="Times New Roman" w:hAnsi="Times New Roman"/>
          <w:sz w:val="20"/>
        </w:rPr>
      </w:pPr>
      <w:r w:rsidRPr="00883D97">
        <w:rPr>
          <w:rFonts w:ascii="Times New Roman" w:hAnsi="Times New Roman"/>
          <w:sz w:val="20"/>
        </w:rPr>
        <w:t>w nieprzemijające, uwielbione ciało.</w:t>
      </w:r>
    </w:p>
    <w:p w14:paraId="37403BD0" w14:textId="77777777" w:rsidR="00DA21E8" w:rsidRPr="00883D97" w:rsidRDefault="00DA21E8" w:rsidP="00DA21E8">
      <w:pPr>
        <w:rPr>
          <w:rFonts w:ascii="Times New Roman" w:hAnsi="Times New Roman"/>
          <w:sz w:val="20"/>
        </w:rPr>
      </w:pPr>
      <w:r w:rsidRPr="00883D97">
        <w:rPr>
          <w:rFonts w:ascii="Times New Roman" w:hAnsi="Times New Roman"/>
          <w:b/>
          <w:bCs/>
          <w:i/>
          <w:iCs/>
          <w:sz w:val="20"/>
        </w:rPr>
        <w:t>4. Zwycięstwo nad śmiercią.</w:t>
      </w:r>
      <w:r w:rsidRPr="00883D97">
        <w:rPr>
          <w:rFonts w:ascii="Times New Roman" w:hAnsi="Times New Roman"/>
          <w:sz w:val="20"/>
        </w:rPr>
        <w:t xml:space="preserve"> Kulminacją rozdziału jest triumfalna deklaracja, iż śmierć została pokonana przez Chrystusa </w:t>
      </w:r>
      <w:r w:rsidRPr="00883D97">
        <w:rPr>
          <w:rFonts w:ascii="Times New Roman" w:hAnsi="Times New Roman"/>
          <w:iCs/>
          <w:sz w:val="20"/>
        </w:rPr>
        <w:t>(1 Kor 15,50-57)</w:t>
      </w:r>
      <w:r w:rsidRPr="00883D97">
        <w:rPr>
          <w:rFonts w:ascii="Times New Roman" w:hAnsi="Times New Roman"/>
          <w:sz w:val="20"/>
        </w:rPr>
        <w:t>. „</w:t>
      </w:r>
      <w:r w:rsidRPr="00883D97">
        <w:rPr>
          <w:rFonts w:ascii="Times New Roman" w:hAnsi="Times New Roman"/>
          <w:color w:val="000000"/>
          <w:sz w:val="20"/>
        </w:rPr>
        <w:t>Pochłonięta jest śmierć w zwycięstwie!</w:t>
      </w:r>
      <w:r w:rsidRPr="00883D97">
        <w:rPr>
          <w:rFonts w:ascii="Times New Roman" w:hAnsi="Times New Roman"/>
          <w:sz w:val="20"/>
        </w:rPr>
        <w:t xml:space="preserve">” </w:t>
      </w:r>
      <w:r w:rsidRPr="00883D97">
        <w:rPr>
          <w:rFonts w:ascii="Times New Roman" w:hAnsi="Times New Roman"/>
          <w:iCs/>
          <w:sz w:val="20"/>
        </w:rPr>
        <w:t xml:space="preserve">(1 Kor 15,54) </w:t>
      </w:r>
      <w:r w:rsidRPr="00883D97">
        <w:rPr>
          <w:rFonts w:ascii="Times New Roman" w:hAnsi="Times New Roman"/>
          <w:sz w:val="20"/>
        </w:rPr>
        <w:t xml:space="preserve">to kluczowe wyrażenie wskazujące na to, jak zmartwychwstanie odmieni przeznaczenie ludzkości. Paweł kończy rozdział wezwaniem do wytrwałości </w:t>
      </w:r>
      <w:r w:rsidRPr="00883D97">
        <w:rPr>
          <w:rFonts w:ascii="Times New Roman" w:hAnsi="Times New Roman"/>
          <w:iCs/>
          <w:sz w:val="20"/>
        </w:rPr>
        <w:t>(1 Kor 15,58)</w:t>
      </w:r>
      <w:r w:rsidRPr="00883D97">
        <w:rPr>
          <w:rFonts w:ascii="Times New Roman" w:hAnsi="Times New Roman"/>
          <w:sz w:val="20"/>
        </w:rPr>
        <w:t>. Skoro zmartwychwstanie jest realne, wierzący powinni trzymać się mocno i wiedzieć, że ich trud nie jest daremny w Panu.</w:t>
      </w:r>
    </w:p>
    <w:p w14:paraId="364359F4" w14:textId="77777777" w:rsidR="00DA21E8" w:rsidRPr="00883D97" w:rsidRDefault="00DA21E8" w:rsidP="00DA21E8">
      <w:pPr>
        <w:rPr>
          <w:rFonts w:ascii="Times New Roman" w:hAnsi="Times New Roman"/>
          <w:sz w:val="20"/>
        </w:rPr>
      </w:pPr>
    </w:p>
    <w:p w14:paraId="50DEB2BE" w14:textId="77777777" w:rsidR="00DA21E8" w:rsidRPr="00883D97" w:rsidRDefault="00DA21E8" w:rsidP="00DA21E8">
      <w:pPr>
        <w:ind w:firstLine="0"/>
        <w:rPr>
          <w:rFonts w:ascii="Times New Roman" w:hAnsi="Times New Roman"/>
          <w:sz w:val="20"/>
        </w:rPr>
      </w:pPr>
      <w:r w:rsidRPr="00883D97">
        <w:rPr>
          <w:rFonts w:ascii="Times New Roman" w:hAnsi="Times New Roman"/>
          <w:b/>
          <w:sz w:val="20"/>
        </w:rPr>
        <w:t>Część II: Komentarz</w:t>
      </w:r>
    </w:p>
    <w:p w14:paraId="0A7BF958" w14:textId="77777777" w:rsidR="00DA21E8" w:rsidRPr="00883D97" w:rsidRDefault="00DA21E8" w:rsidP="00DA21E8">
      <w:pPr>
        <w:rPr>
          <w:rFonts w:ascii="Times New Roman" w:hAnsi="Times New Roman"/>
          <w:sz w:val="20"/>
        </w:rPr>
      </w:pPr>
    </w:p>
    <w:p w14:paraId="191826D2" w14:textId="4E9608E6" w:rsidR="00DA21E8" w:rsidRPr="00DA21E8" w:rsidRDefault="00DA21E8" w:rsidP="00CF4597">
      <w:pPr>
        <w:pStyle w:val="Akapitzlist"/>
        <w:numPr>
          <w:ilvl w:val="0"/>
          <w:numId w:val="14"/>
        </w:numPr>
        <w:ind w:left="284" w:hanging="284"/>
        <w:rPr>
          <w:rFonts w:ascii="Times New Roman" w:hAnsi="Times New Roman"/>
          <w:sz w:val="20"/>
        </w:rPr>
      </w:pPr>
      <w:r w:rsidRPr="00DA21E8">
        <w:rPr>
          <w:rFonts w:ascii="Times New Roman" w:hAnsi="Times New Roman"/>
          <w:b/>
          <w:bCs/>
          <w:sz w:val="20"/>
        </w:rPr>
        <w:t>Tło:</w:t>
      </w:r>
      <w:r w:rsidRPr="00DA21E8">
        <w:rPr>
          <w:rFonts w:ascii="Times New Roman" w:hAnsi="Times New Roman"/>
          <w:sz w:val="20"/>
        </w:rPr>
        <w:t xml:space="preserve"> Przesłanie 1 Kor 15 jest zdecydowanym zaprzeczeniem dominujących pogańskich poglądów </w:t>
      </w:r>
    </w:p>
    <w:p w14:paraId="51196209" w14:textId="4FF22F94" w:rsidR="00DA21E8" w:rsidRPr="00DA21E8" w:rsidRDefault="00DA21E8" w:rsidP="00DA21E8">
      <w:pPr>
        <w:ind w:firstLine="0"/>
        <w:rPr>
          <w:rFonts w:ascii="Times New Roman" w:hAnsi="Times New Roman"/>
          <w:sz w:val="20"/>
        </w:rPr>
      </w:pPr>
      <w:r w:rsidRPr="00DA21E8">
        <w:rPr>
          <w:rFonts w:ascii="Times New Roman" w:hAnsi="Times New Roman"/>
          <w:sz w:val="20"/>
        </w:rPr>
        <w:t>w I wieku n.e. w Koryncie, który był kulturowo miastem greckim, ale filozoficznie bardziej różnorodnym. Nauczanie Pawła o zmartwychwstaniu zasadniczo odbiegało od dominującego światopoglądu.</w:t>
      </w:r>
    </w:p>
    <w:p w14:paraId="55D2CE88" w14:textId="77777777" w:rsidR="00DA21E8" w:rsidRPr="00883D97" w:rsidRDefault="00DA21E8" w:rsidP="00DA21E8">
      <w:pPr>
        <w:rPr>
          <w:rFonts w:ascii="Times New Roman" w:hAnsi="Times New Roman"/>
          <w:sz w:val="20"/>
        </w:rPr>
      </w:pPr>
      <w:r w:rsidRPr="00883D97">
        <w:rPr>
          <w:rFonts w:ascii="Times New Roman" w:hAnsi="Times New Roman"/>
          <w:sz w:val="20"/>
        </w:rPr>
        <w:t>Grecka (w tym zwłaszcza platońska) myśl filozoficzna nie tylko zakładała istnienie nieśmiertelnej duszy mogącej istnieć niezależnie od ciała, ale także postrzegała ciało jako mniej ważne, a nawet nazywała je więzieniem duszy. Zgodnie z tym poglądem zbawienie oznaczało uwolnienie od materialnego ciała i wkroczenie w czysto duchową, bezcielesną egzystencję. Jednak Paweł zdecydowanie głosił fizyczne zmartwychwstanie, a nie jakąś bezcielesną duchową kontynuację istnienia. Uczył, że doczesne ciało zostanie zastąpione ciałem niezniszczalnym, wiecznym. Wielu korynckim intelektualistom taki pogląd mógł się wydawać radykalny, a nawet odrażający.</w:t>
      </w:r>
    </w:p>
    <w:p w14:paraId="2C5B9531" w14:textId="77777777" w:rsidR="00DA21E8" w:rsidRDefault="00DA21E8" w:rsidP="00DA21E8">
      <w:pPr>
        <w:rPr>
          <w:rFonts w:ascii="Times New Roman" w:hAnsi="Times New Roman"/>
          <w:sz w:val="20"/>
        </w:rPr>
      </w:pPr>
      <w:r w:rsidRPr="00883D97">
        <w:rPr>
          <w:rFonts w:ascii="Times New Roman" w:hAnsi="Times New Roman"/>
          <w:sz w:val="20"/>
        </w:rPr>
        <w:t xml:space="preserve">Wielu Greków wierzyło w istnienie nieśmiertelnej duszy, ale nie wierzyło w zmartwychwstanie. Myśl </w:t>
      </w:r>
    </w:p>
    <w:p w14:paraId="134A1A64" w14:textId="2AAC3AE1" w:rsidR="00DA21E8" w:rsidRPr="00883D97" w:rsidRDefault="00DA21E8" w:rsidP="00DA21E8">
      <w:pPr>
        <w:ind w:firstLine="0"/>
        <w:rPr>
          <w:rFonts w:ascii="Times New Roman" w:hAnsi="Times New Roman"/>
          <w:sz w:val="20"/>
        </w:rPr>
      </w:pPr>
      <w:r w:rsidRPr="00883D97">
        <w:rPr>
          <w:rFonts w:ascii="Times New Roman" w:hAnsi="Times New Roman"/>
          <w:sz w:val="20"/>
        </w:rPr>
        <w:lastRenderedPageBreak/>
        <w:t>o zmartwychwstaniu ciała kojarzyła się im raczej z powrotem do niewoli a nie wyzwoleniem od wiecznej śmierci. Paweł uczył czegoś zdecydowanie odmiennego. Podkreślał całościowy biblijny obraz człowieka jako jedności ciała i ducha, a nie duszy uwięzionej w ciele i czekającej na wyzwolenie z niego. Według Pawła zmartwychwstanie jest ostatecznym zwycięstwem nad największym wrogiem - śmiercią. Zwycięstwo to nie jest ucieczką od ciała, ale przemianą doczesnego człowiek w wiecznego, obdarzonego nieśmiertelnością.</w:t>
      </w:r>
    </w:p>
    <w:p w14:paraId="3D00E881" w14:textId="77777777" w:rsidR="00DA21E8" w:rsidRDefault="00DA21E8" w:rsidP="00DA21E8">
      <w:pPr>
        <w:rPr>
          <w:rFonts w:ascii="Times New Roman" w:hAnsi="Times New Roman"/>
          <w:sz w:val="20"/>
        </w:rPr>
      </w:pPr>
      <w:r w:rsidRPr="00883D97">
        <w:rPr>
          <w:rFonts w:ascii="Times New Roman" w:hAnsi="Times New Roman"/>
          <w:sz w:val="20"/>
        </w:rPr>
        <w:t xml:space="preserve">W szerokim spektrum grecko-rzymskiego pogaństwa występowały rozmaite wyobrażenia o życiu po śmierci. Niektórzy przejawiali w tej kwestii </w:t>
      </w:r>
      <w:proofErr w:type="spellStart"/>
      <w:r w:rsidRPr="00883D97">
        <w:rPr>
          <w:rFonts w:ascii="Times New Roman" w:hAnsi="Times New Roman"/>
          <w:sz w:val="20"/>
        </w:rPr>
        <w:t>agnostycki</w:t>
      </w:r>
      <w:proofErr w:type="spellEnd"/>
      <w:r w:rsidRPr="00883D97">
        <w:rPr>
          <w:rFonts w:ascii="Times New Roman" w:hAnsi="Times New Roman"/>
          <w:sz w:val="20"/>
        </w:rPr>
        <w:t xml:space="preserve"> sceptycyzm. Inni wierzyli w mglistą, niejasną egzystencję po śmierci (np. w Hadesie, krainie umarłych). W przeciwieństwie do tego Paweł uczył czegoś, co dawało nadzieję i ufność, mianowicie zmartwychwstania, które miało być pewne, chwalebne i fizyczne. To przyszłe wydarzenie uznawał za pewne na podstawie zmartwychwstania Chrystusa potwierdzonego przez naocznych świadków </w:t>
      </w:r>
    </w:p>
    <w:p w14:paraId="1CE31FC9" w14:textId="4C92F655" w:rsidR="00DA21E8" w:rsidRPr="00883D97" w:rsidRDefault="00DA21E8" w:rsidP="00DA21E8">
      <w:pPr>
        <w:ind w:firstLine="0"/>
        <w:rPr>
          <w:rFonts w:ascii="Times New Roman" w:hAnsi="Times New Roman"/>
          <w:sz w:val="20"/>
        </w:rPr>
      </w:pPr>
      <w:r w:rsidRPr="00883D97">
        <w:rPr>
          <w:rFonts w:ascii="Times New Roman" w:hAnsi="Times New Roman"/>
          <w:sz w:val="20"/>
        </w:rPr>
        <w:t>i głoszonego przez chrześcijan. Pogańskie poglądy najczęściej miały fatalistyczny wydźwięk - z punktu widzenia doczesnego życia śmierć była postrzegana jako ostateczność, a ewentualne życie po śmierci daleko odbiegało od tego, co w doczesności przywykliśmy nazywać życiem.</w:t>
      </w:r>
    </w:p>
    <w:p w14:paraId="50471100" w14:textId="77777777" w:rsidR="00DA21E8" w:rsidRPr="00883D97" w:rsidRDefault="00DA21E8" w:rsidP="00DA21E8">
      <w:pPr>
        <w:rPr>
          <w:rFonts w:ascii="Times New Roman" w:hAnsi="Times New Roman"/>
          <w:sz w:val="20"/>
        </w:rPr>
      </w:pPr>
      <w:r w:rsidRPr="00883D97">
        <w:rPr>
          <w:rFonts w:ascii="Times New Roman" w:hAnsi="Times New Roman"/>
          <w:sz w:val="20"/>
        </w:rPr>
        <w:t>Paweł kończy rozdział wzywając do wytrwałego dążenia do celu i przypominając swoim adresatom, że „</w:t>
      </w:r>
      <w:r w:rsidRPr="00883D97">
        <w:rPr>
          <w:rFonts w:ascii="Times New Roman" w:hAnsi="Times New Roman"/>
          <w:color w:val="000000"/>
          <w:sz w:val="20"/>
        </w:rPr>
        <w:t>trud wasz nie jest daremny w Panu</w:t>
      </w:r>
      <w:r w:rsidRPr="00883D97">
        <w:rPr>
          <w:rFonts w:ascii="Times New Roman" w:hAnsi="Times New Roman"/>
          <w:sz w:val="20"/>
        </w:rPr>
        <w:t xml:space="preserve">” </w:t>
      </w:r>
      <w:r w:rsidRPr="00883D97">
        <w:rPr>
          <w:rFonts w:ascii="Times New Roman" w:hAnsi="Times New Roman"/>
          <w:iCs/>
          <w:sz w:val="20"/>
        </w:rPr>
        <w:t>(1 Kor 15,58)</w:t>
      </w:r>
      <w:r w:rsidRPr="00883D97">
        <w:rPr>
          <w:rFonts w:ascii="Times New Roman" w:hAnsi="Times New Roman"/>
          <w:sz w:val="20"/>
        </w:rPr>
        <w:t>. Zmartwychwstanie daje znaczenie, nadzieję i motywację do wiernego życia dla Boga. Nauczanie Pawła w 1 Kor 15 było sprzeczne z ówczesną kulturą i stanowiło odważną konfrontację z założeniami intelektualnymi przyjmowanymi przez korynckich pogańskich intelektualistów. Zamiast przychylać się do poglądu o bezcielesnych duszach wiodących mglistą egzystencję w innym wymiarze, Paweł nakreślił obraz nowego stworzenia, w którym śmierć jest pokonana, a odkupiona ludzkość żyje wiecznie.</w:t>
      </w:r>
    </w:p>
    <w:p w14:paraId="51640291" w14:textId="77777777" w:rsidR="00DA21E8" w:rsidRPr="00883D97" w:rsidRDefault="00DA21E8" w:rsidP="00DA21E8">
      <w:pPr>
        <w:rPr>
          <w:rFonts w:ascii="Times New Roman" w:hAnsi="Times New Roman"/>
          <w:sz w:val="20"/>
        </w:rPr>
      </w:pPr>
    </w:p>
    <w:p w14:paraId="79DEC175" w14:textId="77777777" w:rsidR="00DA21E8" w:rsidRDefault="00DA21E8" w:rsidP="00CF4597">
      <w:pPr>
        <w:pStyle w:val="Akapitzlist"/>
        <w:numPr>
          <w:ilvl w:val="0"/>
          <w:numId w:val="14"/>
        </w:numPr>
        <w:ind w:left="0" w:firstLine="0"/>
        <w:rPr>
          <w:rFonts w:ascii="Times New Roman" w:hAnsi="Times New Roman"/>
          <w:sz w:val="20"/>
        </w:rPr>
      </w:pPr>
      <w:r w:rsidRPr="00DA21E8">
        <w:rPr>
          <w:rFonts w:ascii="Times New Roman" w:hAnsi="Times New Roman"/>
          <w:b/>
          <w:bCs/>
          <w:sz w:val="20"/>
        </w:rPr>
        <w:t xml:space="preserve">Zmartwychwstanie Chrystusa: </w:t>
      </w:r>
      <w:r w:rsidRPr="00DA21E8">
        <w:rPr>
          <w:rFonts w:ascii="Times New Roman" w:hAnsi="Times New Roman"/>
          <w:sz w:val="20"/>
        </w:rPr>
        <w:t xml:space="preserve">1 Kor 15,1-11 to zasadniczy fragment, w którym Paweł kładzie podstawę pod wszystko, co napisze dalej w tym rozdziale. Ta cześć rozdziału jest zarówno osobista jak </w:t>
      </w:r>
    </w:p>
    <w:p w14:paraId="04C35F27" w14:textId="63DB948D" w:rsidR="00DA21E8" w:rsidRPr="00DA21E8" w:rsidRDefault="00DA21E8" w:rsidP="00DA21E8">
      <w:pPr>
        <w:ind w:firstLine="0"/>
        <w:rPr>
          <w:rFonts w:ascii="Times New Roman" w:hAnsi="Times New Roman"/>
          <w:sz w:val="20"/>
        </w:rPr>
      </w:pPr>
      <w:r w:rsidRPr="00DA21E8">
        <w:rPr>
          <w:rFonts w:ascii="Times New Roman" w:hAnsi="Times New Roman"/>
          <w:sz w:val="20"/>
        </w:rPr>
        <w:t xml:space="preserve">i teologiczna, a Paweł potwierdza w niej przesłanie ewangelii i podkreśla w tym kontekście znaczenie zmartwychwstania Jezusa. Zaczyna od przypomnienia Koryntianom ewangelii, którą już znają. Nie podaje im czegoś nowego, ale prowadzi wierzących do tego, od czego zaczęli odchodzić. Podkreśla myśl, iż wiara musi się opierać na mocnych podstawach. Nie powinna być chwilową akceptacją, ale stałą ufności. W 1 Kor 15,3-4 znajdujemy jedno z najwcześniejszych podsumowań chrześcijańskich wierzeń w całym </w:t>
      </w:r>
      <w:r w:rsidRPr="00DA21E8">
        <w:rPr>
          <w:rFonts w:ascii="Times New Roman" w:hAnsi="Times New Roman"/>
          <w:i/>
          <w:iCs/>
          <w:sz w:val="20"/>
        </w:rPr>
        <w:t>Nowym Testamencie</w:t>
      </w:r>
      <w:r w:rsidRPr="00DA21E8">
        <w:rPr>
          <w:rFonts w:ascii="Times New Roman" w:hAnsi="Times New Roman"/>
          <w:sz w:val="20"/>
        </w:rPr>
        <w:t>, oparte na czterech kluczowych historycznych elementach:</w:t>
      </w:r>
    </w:p>
    <w:p w14:paraId="562612EA" w14:textId="77777777" w:rsidR="00DA21E8" w:rsidRPr="00883D97" w:rsidRDefault="00DA21E8" w:rsidP="00DA21E8">
      <w:pPr>
        <w:ind w:left="708" w:firstLine="0"/>
        <w:rPr>
          <w:rFonts w:ascii="Times New Roman" w:hAnsi="Times New Roman"/>
          <w:sz w:val="20"/>
        </w:rPr>
      </w:pPr>
      <w:r w:rsidRPr="00883D97">
        <w:rPr>
          <w:rFonts w:ascii="Times New Roman" w:hAnsi="Times New Roman"/>
          <w:sz w:val="20"/>
        </w:rPr>
        <w:t xml:space="preserve">1. </w:t>
      </w:r>
      <w:r w:rsidRPr="00883D97">
        <w:rPr>
          <w:rFonts w:ascii="Times New Roman" w:hAnsi="Times New Roman"/>
          <w:i/>
          <w:iCs/>
          <w:sz w:val="20"/>
        </w:rPr>
        <w:t>Chrystus umarł</w:t>
      </w:r>
      <w:r w:rsidRPr="00883D97">
        <w:rPr>
          <w:rFonts w:ascii="Times New Roman" w:hAnsi="Times New Roman"/>
          <w:sz w:val="20"/>
        </w:rPr>
        <w:t xml:space="preserve">. Jego śmierć nie była jedynie aktem męczeństwa, ale prawdziwą ofiarą złożoną </w:t>
      </w:r>
      <w:r w:rsidRPr="00883D97">
        <w:rPr>
          <w:rFonts w:ascii="Times New Roman" w:hAnsi="Times New Roman"/>
          <w:i/>
          <w:iCs/>
          <w:sz w:val="20"/>
        </w:rPr>
        <w:t>za nasze grzechy</w:t>
      </w:r>
      <w:r w:rsidRPr="00883D97">
        <w:rPr>
          <w:rFonts w:ascii="Times New Roman" w:hAnsi="Times New Roman"/>
          <w:sz w:val="20"/>
        </w:rPr>
        <w:t>.</w:t>
      </w:r>
    </w:p>
    <w:p w14:paraId="0DB07A3F" w14:textId="77777777" w:rsidR="00DA21E8" w:rsidRPr="00883D97" w:rsidRDefault="00DA21E8" w:rsidP="00DA21E8">
      <w:pPr>
        <w:rPr>
          <w:rFonts w:ascii="Times New Roman" w:hAnsi="Times New Roman"/>
          <w:sz w:val="20"/>
        </w:rPr>
      </w:pPr>
      <w:r w:rsidRPr="00883D97">
        <w:rPr>
          <w:rFonts w:ascii="Times New Roman" w:hAnsi="Times New Roman"/>
          <w:sz w:val="20"/>
        </w:rPr>
        <w:t xml:space="preserve">2. </w:t>
      </w:r>
      <w:r w:rsidRPr="00883D97">
        <w:rPr>
          <w:rFonts w:ascii="Times New Roman" w:hAnsi="Times New Roman"/>
          <w:i/>
          <w:iCs/>
          <w:sz w:val="20"/>
        </w:rPr>
        <w:t>Chrystus został pochowany</w:t>
      </w:r>
      <w:r w:rsidRPr="00883D97">
        <w:rPr>
          <w:rFonts w:ascii="Times New Roman" w:hAnsi="Times New Roman"/>
          <w:sz w:val="20"/>
        </w:rPr>
        <w:t>. Jego pogrzeb potwierdza, że Jego śmierć była rzeczywista i całkowita.</w:t>
      </w:r>
    </w:p>
    <w:p w14:paraId="464E7131" w14:textId="77777777" w:rsidR="00DA21E8" w:rsidRPr="00883D97" w:rsidRDefault="00DA21E8" w:rsidP="00DA21E8">
      <w:pPr>
        <w:rPr>
          <w:rFonts w:ascii="Times New Roman" w:hAnsi="Times New Roman"/>
          <w:sz w:val="20"/>
        </w:rPr>
      </w:pPr>
      <w:r w:rsidRPr="00883D97">
        <w:rPr>
          <w:rFonts w:ascii="Times New Roman" w:hAnsi="Times New Roman"/>
          <w:sz w:val="20"/>
        </w:rPr>
        <w:t xml:space="preserve">3. </w:t>
      </w:r>
      <w:r w:rsidRPr="00883D97">
        <w:rPr>
          <w:rFonts w:ascii="Times New Roman" w:hAnsi="Times New Roman"/>
          <w:i/>
          <w:iCs/>
          <w:sz w:val="20"/>
        </w:rPr>
        <w:t>Chrystus powstał z martwych</w:t>
      </w:r>
      <w:r w:rsidRPr="00883D97">
        <w:rPr>
          <w:rFonts w:ascii="Times New Roman" w:hAnsi="Times New Roman"/>
          <w:sz w:val="20"/>
        </w:rPr>
        <w:t>. Jego zmartwychwstanie jest najważniejszym z cudów.</w:t>
      </w:r>
    </w:p>
    <w:p w14:paraId="519A1C63" w14:textId="77777777" w:rsidR="00CF4597" w:rsidRDefault="00DA21E8" w:rsidP="00DA21E8">
      <w:pPr>
        <w:rPr>
          <w:rFonts w:ascii="Times New Roman" w:hAnsi="Times New Roman"/>
          <w:sz w:val="20"/>
        </w:rPr>
      </w:pPr>
      <w:r w:rsidRPr="00883D97">
        <w:rPr>
          <w:rFonts w:ascii="Times New Roman" w:hAnsi="Times New Roman"/>
          <w:sz w:val="20"/>
        </w:rPr>
        <w:t xml:space="preserve">4. </w:t>
      </w:r>
      <w:r w:rsidRPr="00883D97">
        <w:rPr>
          <w:rFonts w:ascii="Times New Roman" w:hAnsi="Times New Roman"/>
          <w:i/>
          <w:iCs/>
          <w:sz w:val="20"/>
        </w:rPr>
        <w:t>Wszystko to wydarzyło się zgodnie z Pismem Świętym</w:t>
      </w:r>
      <w:r w:rsidRPr="00883D97">
        <w:rPr>
          <w:rFonts w:ascii="Times New Roman" w:hAnsi="Times New Roman"/>
          <w:sz w:val="20"/>
        </w:rPr>
        <w:t xml:space="preserve">. Tak więc śmierć Chrystusa, Jego pochowanie </w:t>
      </w:r>
    </w:p>
    <w:p w14:paraId="4A594861" w14:textId="12152E33" w:rsidR="00DA21E8" w:rsidRPr="00883D97" w:rsidRDefault="00DA21E8" w:rsidP="00CF4597">
      <w:pPr>
        <w:ind w:firstLine="0"/>
        <w:rPr>
          <w:rFonts w:ascii="Times New Roman" w:hAnsi="Times New Roman"/>
          <w:sz w:val="20"/>
        </w:rPr>
      </w:pPr>
      <w:r w:rsidRPr="00883D97">
        <w:rPr>
          <w:rFonts w:ascii="Times New Roman" w:hAnsi="Times New Roman"/>
          <w:sz w:val="20"/>
        </w:rPr>
        <w:t>i zmartwychwstanie były w Bożym planie od początku.</w:t>
      </w:r>
    </w:p>
    <w:p w14:paraId="5E3A9A70" w14:textId="77777777" w:rsidR="00DA21E8" w:rsidRPr="00883D97" w:rsidRDefault="00DA21E8" w:rsidP="00DA21E8">
      <w:pPr>
        <w:rPr>
          <w:rFonts w:ascii="Times New Roman" w:hAnsi="Times New Roman"/>
          <w:sz w:val="20"/>
        </w:rPr>
      </w:pPr>
      <w:r w:rsidRPr="00883D97">
        <w:rPr>
          <w:rFonts w:ascii="Times New Roman" w:hAnsi="Times New Roman"/>
          <w:sz w:val="20"/>
        </w:rPr>
        <w:t xml:space="preserve">Śmierć i zmartwychwstanie Chrystusa nie były opcją czy filozoficzną teorią - te wydarzenia rzeczywiście nastąpiły i znajdują potwierdzenie zarówno w </w:t>
      </w:r>
      <w:r w:rsidRPr="00883D97">
        <w:rPr>
          <w:rFonts w:ascii="Times New Roman" w:hAnsi="Times New Roman"/>
          <w:i/>
          <w:iCs/>
          <w:sz w:val="20"/>
        </w:rPr>
        <w:t>Piśmie Świętym</w:t>
      </w:r>
      <w:r w:rsidRPr="00883D97">
        <w:rPr>
          <w:rFonts w:ascii="Times New Roman" w:hAnsi="Times New Roman"/>
          <w:sz w:val="20"/>
        </w:rPr>
        <w:t xml:space="preserve"> jak i historii. Zmartwychwstanie Chrystusa było wydarzeniem publicznym, fizycznym i weryfikowalnym. W 1 Kor 15,9-11 Paweł podaje siebie jako przykład działania mocy zmartwychwstania, dowodząc, że zmartwychwstanie jest nie tylko doktryną, w którą należy wierzyć, ale odradzającą mocą zmieniającą ludzi.</w:t>
      </w:r>
    </w:p>
    <w:p w14:paraId="0943956E" w14:textId="77777777" w:rsidR="00DA21E8" w:rsidRPr="00883D97" w:rsidRDefault="00DA21E8" w:rsidP="00DA21E8">
      <w:pPr>
        <w:rPr>
          <w:rFonts w:ascii="Times New Roman" w:hAnsi="Times New Roman"/>
          <w:sz w:val="20"/>
        </w:rPr>
      </w:pPr>
    </w:p>
    <w:p w14:paraId="0C502D78" w14:textId="77777777" w:rsidR="00DA21E8" w:rsidRDefault="00DA21E8" w:rsidP="00DA21E8">
      <w:pPr>
        <w:pStyle w:val="Akapitzlist"/>
        <w:numPr>
          <w:ilvl w:val="0"/>
          <w:numId w:val="14"/>
        </w:numPr>
        <w:ind w:left="0" w:firstLine="0"/>
        <w:rPr>
          <w:rFonts w:ascii="Times New Roman" w:hAnsi="Times New Roman"/>
          <w:i/>
          <w:sz w:val="20"/>
        </w:rPr>
      </w:pPr>
      <w:r w:rsidRPr="00DA21E8">
        <w:rPr>
          <w:rFonts w:ascii="Times New Roman" w:hAnsi="Times New Roman"/>
          <w:b/>
          <w:bCs/>
          <w:sz w:val="20"/>
        </w:rPr>
        <w:t>Zmartwychwstanie wierzących:</w:t>
      </w:r>
      <w:r w:rsidRPr="00DA21E8">
        <w:rPr>
          <w:rFonts w:ascii="Times New Roman" w:hAnsi="Times New Roman"/>
          <w:sz w:val="20"/>
        </w:rPr>
        <w:t xml:space="preserve"> W 1 Kor 15,35-49 Paweł porusza najważniejsze pytania, jakie Koryntianie znajdujący się pod wpływem greckiej filozofii mogli zadawać w kwestii zmartwychwstania. „Choć od początku chodziło o fizyczne zmartwychwstanie, </w:t>
      </w:r>
      <w:proofErr w:type="gramStart"/>
      <w:r w:rsidRPr="00DA21E8">
        <w:rPr>
          <w:rFonts w:ascii="Times New Roman" w:hAnsi="Times New Roman"/>
          <w:sz w:val="20"/>
        </w:rPr>
        <w:t>słowo »ciało« pojawia</w:t>
      </w:r>
      <w:proofErr w:type="gramEnd"/>
      <w:r w:rsidRPr="00DA21E8">
        <w:rPr>
          <w:rFonts w:ascii="Times New Roman" w:hAnsi="Times New Roman"/>
          <w:sz w:val="20"/>
        </w:rPr>
        <w:t xml:space="preserve"> się w tym kontekście po raz pierwszy w tym rozdziale i stanowi ważny element 1 Kor 15,35-49” (Mark Taylor, w: </w:t>
      </w:r>
      <w:r w:rsidRPr="00DA21E8">
        <w:rPr>
          <w:rFonts w:ascii="Times New Roman" w:hAnsi="Times New Roman"/>
          <w:i/>
          <w:iCs/>
          <w:sz w:val="20"/>
        </w:rPr>
        <w:t xml:space="preserve">The New American </w:t>
      </w:r>
      <w:proofErr w:type="spellStart"/>
      <w:r w:rsidRPr="00DA21E8">
        <w:rPr>
          <w:rFonts w:ascii="Times New Roman" w:hAnsi="Times New Roman"/>
          <w:i/>
          <w:iCs/>
          <w:sz w:val="20"/>
        </w:rPr>
        <w:t>Commentary</w:t>
      </w:r>
      <w:proofErr w:type="spellEnd"/>
      <w:r w:rsidRPr="00DA21E8">
        <w:rPr>
          <w:rFonts w:ascii="Times New Roman" w:hAnsi="Times New Roman"/>
          <w:i/>
          <w:sz w:val="20"/>
        </w:rPr>
        <w:t xml:space="preserve">: </w:t>
      </w:r>
    </w:p>
    <w:p w14:paraId="00C84F2B" w14:textId="57986464" w:rsidR="00DA21E8" w:rsidRPr="00DA21E8" w:rsidRDefault="00DA21E8" w:rsidP="00DA21E8">
      <w:pPr>
        <w:pStyle w:val="Akapitzlist"/>
        <w:ind w:left="0" w:firstLine="0"/>
        <w:rPr>
          <w:rFonts w:ascii="Times New Roman" w:hAnsi="Times New Roman"/>
          <w:i/>
          <w:sz w:val="20"/>
        </w:rPr>
      </w:pPr>
      <w:r w:rsidRPr="00DA21E8">
        <w:rPr>
          <w:rFonts w:ascii="Times New Roman" w:hAnsi="Times New Roman"/>
          <w:i/>
          <w:iCs/>
          <w:sz w:val="20"/>
        </w:rPr>
        <w:t xml:space="preserve">1 </w:t>
      </w:r>
      <w:proofErr w:type="spellStart"/>
      <w:r w:rsidRPr="00DA21E8">
        <w:rPr>
          <w:rFonts w:ascii="Times New Roman" w:hAnsi="Times New Roman"/>
          <w:i/>
          <w:iCs/>
          <w:sz w:val="20"/>
        </w:rPr>
        <w:t>Corinthians</w:t>
      </w:r>
      <w:proofErr w:type="spellEnd"/>
      <w:r w:rsidRPr="00DA21E8">
        <w:rPr>
          <w:rFonts w:ascii="Times New Roman" w:hAnsi="Times New Roman"/>
          <w:sz w:val="20"/>
        </w:rPr>
        <w:t xml:space="preserve">, t. 28, red. E. Ray </w:t>
      </w:r>
      <w:proofErr w:type="spellStart"/>
      <w:r w:rsidRPr="00DA21E8">
        <w:rPr>
          <w:rFonts w:ascii="Times New Roman" w:hAnsi="Times New Roman"/>
          <w:sz w:val="20"/>
        </w:rPr>
        <w:t>Clendenen</w:t>
      </w:r>
      <w:proofErr w:type="spellEnd"/>
      <w:r w:rsidRPr="00DA21E8">
        <w:rPr>
          <w:rFonts w:ascii="Times New Roman" w:hAnsi="Times New Roman"/>
          <w:sz w:val="20"/>
        </w:rPr>
        <w:t xml:space="preserve"> i in., Nashville 2014, s. 401).</w:t>
      </w:r>
    </w:p>
    <w:p w14:paraId="1F91CC8F" w14:textId="77777777" w:rsidR="00DA21E8" w:rsidRPr="00883D97" w:rsidRDefault="00DA21E8" w:rsidP="00DA21E8">
      <w:pPr>
        <w:rPr>
          <w:rFonts w:ascii="Times New Roman" w:hAnsi="Times New Roman"/>
          <w:sz w:val="20"/>
        </w:rPr>
      </w:pPr>
      <w:r w:rsidRPr="00883D97">
        <w:rPr>
          <w:rFonts w:ascii="Times New Roman" w:hAnsi="Times New Roman"/>
          <w:sz w:val="20"/>
        </w:rPr>
        <w:t>Paweł zaczyna od użycia agrarnego porównania, by przeciwstawić się światopoglądowi nisko oceniającemu fizyczne ciało. Apostoł używa metafory ziarna, które musi „umrzeć”, by wydać nowe życie. Zmartwychwstanie nie znaczy, że Bóg poddaje obecne ciało recyklingowi, ale że przekształca je w coś chwalebnego. Wskazując Bożą twórczą różnorodność, Paweł zapewnia czytelników, że Bóg może dać nam nowe, odpowiednie ciało. Bezpośrednio przeciwstawia nasze obecne ciało naszemu ciału zmartwychwstałemu. Obecnie nosimy obraz ziemskiego człowieka (Adama), ale będziemy nosić obraz niebiańskiego Człowieka (Chrystusa). Jak odziedziczyliśmy upadłe ciało Adama, tak odziedziczymy zmartwychwstałe, uwielbione ciało Chrystusa. Ostatecznie będziemy wyglądać mniej jak Adam a więcej jak Jezus - w chwale, silni i w życiu pełnym Ducha Świętego.</w:t>
      </w:r>
    </w:p>
    <w:p w14:paraId="37615CAC" w14:textId="77777777" w:rsidR="00DA21E8" w:rsidRPr="00883D97" w:rsidRDefault="00DA21E8" w:rsidP="00DA21E8">
      <w:pPr>
        <w:rPr>
          <w:rFonts w:ascii="Times New Roman" w:hAnsi="Times New Roman"/>
          <w:sz w:val="20"/>
        </w:rPr>
      </w:pPr>
    </w:p>
    <w:p w14:paraId="2D2D05D8" w14:textId="77777777" w:rsidR="00DA21E8" w:rsidRPr="00883D97" w:rsidRDefault="00DA21E8" w:rsidP="00CF4597">
      <w:pPr>
        <w:ind w:firstLine="0"/>
        <w:rPr>
          <w:rFonts w:ascii="Times New Roman" w:hAnsi="Times New Roman"/>
          <w:sz w:val="20"/>
        </w:rPr>
      </w:pPr>
      <w:r w:rsidRPr="00883D97">
        <w:rPr>
          <w:rFonts w:ascii="Times New Roman" w:hAnsi="Times New Roman"/>
          <w:b/>
          <w:bCs/>
          <w:sz w:val="20"/>
        </w:rPr>
        <w:t>4. Zwycięstwo nad śmiercią:</w:t>
      </w:r>
      <w:r w:rsidRPr="00883D97">
        <w:rPr>
          <w:rFonts w:ascii="Times New Roman" w:hAnsi="Times New Roman"/>
          <w:sz w:val="20"/>
        </w:rPr>
        <w:t xml:space="preserve"> Po wyjaśnieniu natury zmartwychwstałego ciała, w ostatniej części rozdziału </w:t>
      </w:r>
      <w:r w:rsidRPr="00883D97">
        <w:rPr>
          <w:rFonts w:ascii="Times New Roman" w:hAnsi="Times New Roman"/>
          <w:iCs/>
          <w:sz w:val="20"/>
        </w:rPr>
        <w:t xml:space="preserve">(1 Kor 15,50-58) </w:t>
      </w:r>
      <w:r w:rsidRPr="00883D97">
        <w:rPr>
          <w:rFonts w:ascii="Times New Roman" w:hAnsi="Times New Roman"/>
          <w:sz w:val="20"/>
        </w:rPr>
        <w:t>Paweł ogłasza ostateczne zwycięstwo nad śmiercią i nadzieję wypływającą z tego zwycięstwa. „Ciało i krew” w wersecie 50 odnoszą się do naszej obecnej, przemijającej ludzkiej natury. Nie znaczy to, że ciało jest złe samo w sobie, ale że wymaga odrodzenia.</w:t>
      </w:r>
    </w:p>
    <w:p w14:paraId="71169AD2" w14:textId="77777777" w:rsidR="00DA21E8" w:rsidRDefault="00DA21E8" w:rsidP="00DA21E8">
      <w:pPr>
        <w:rPr>
          <w:rFonts w:ascii="Times New Roman" w:hAnsi="Times New Roman"/>
          <w:sz w:val="20"/>
        </w:rPr>
      </w:pPr>
      <w:r w:rsidRPr="00883D97">
        <w:rPr>
          <w:rFonts w:ascii="Times New Roman" w:hAnsi="Times New Roman"/>
          <w:sz w:val="20"/>
        </w:rPr>
        <w:t xml:space="preserve">To odrodzenie nastąpi podczas powtórnego przyjścia Chrystusa, kiedy wierzący, zarówno martwi jak </w:t>
      </w:r>
    </w:p>
    <w:p w14:paraId="3345F90D" w14:textId="7AECFF99" w:rsidR="00DA21E8" w:rsidRPr="00883D97" w:rsidRDefault="00DA21E8" w:rsidP="00DA21E8">
      <w:pPr>
        <w:ind w:firstLine="0"/>
        <w:rPr>
          <w:rFonts w:ascii="Times New Roman" w:hAnsi="Times New Roman"/>
          <w:sz w:val="20"/>
        </w:rPr>
      </w:pPr>
      <w:r w:rsidRPr="00883D97">
        <w:rPr>
          <w:rFonts w:ascii="Times New Roman" w:hAnsi="Times New Roman"/>
          <w:sz w:val="20"/>
        </w:rPr>
        <w:lastRenderedPageBreak/>
        <w:t>i żywi, zostaną przemienieni w mgnieniu oka. Następnie Paweł używa metafory odzienia, stwierdzając, że musimy „przyodziać się” na wieczność. Zmartwychwstanie oznacza odzianie w nieśmiertelność - nie jedynie przetrwanie śmierci, ale stanie się uwielbioną całością. Łącząc cytaty z Iz 25,8 i Oz 13,14 Paweł wskazuje, że śmierć zostanie pochłonięta - nie jedynie zraniona, ale w pełni unicestwiona przez zmartwychwstanie Chrystusa. „Żądło” śmierci jest jak żądło owada - boli, ale Chrystus może usunąć jego jad.</w:t>
      </w:r>
    </w:p>
    <w:p w14:paraId="72845970" w14:textId="77777777" w:rsidR="00DA21E8" w:rsidRDefault="00DA21E8" w:rsidP="00DA21E8">
      <w:pPr>
        <w:rPr>
          <w:rFonts w:ascii="Times New Roman" w:hAnsi="Times New Roman"/>
          <w:sz w:val="20"/>
        </w:rPr>
      </w:pPr>
      <w:r w:rsidRPr="00883D97">
        <w:rPr>
          <w:rFonts w:ascii="Times New Roman" w:hAnsi="Times New Roman"/>
          <w:sz w:val="20"/>
        </w:rPr>
        <w:t xml:space="preserve">Werset 1 Kor 15,56 wydaje się trudny na pierwszy rzut oka. Sugeruje, jakby moc grzechu była związana </w:t>
      </w:r>
    </w:p>
    <w:p w14:paraId="1E702970" w14:textId="61F797B8" w:rsidR="00DA21E8" w:rsidRPr="00883D97" w:rsidRDefault="00DA21E8" w:rsidP="00DA21E8">
      <w:pPr>
        <w:ind w:firstLine="0"/>
        <w:rPr>
          <w:rFonts w:ascii="Times New Roman" w:hAnsi="Times New Roman"/>
          <w:sz w:val="20"/>
        </w:rPr>
      </w:pPr>
      <w:r w:rsidRPr="00883D97">
        <w:rPr>
          <w:rFonts w:ascii="Times New Roman" w:hAnsi="Times New Roman"/>
          <w:sz w:val="20"/>
        </w:rPr>
        <w:t xml:space="preserve">z prawem Bożym. Specjalizujący się w egzegezie </w:t>
      </w:r>
      <w:r w:rsidRPr="00883D97">
        <w:rPr>
          <w:rFonts w:ascii="Times New Roman" w:hAnsi="Times New Roman"/>
          <w:i/>
          <w:iCs/>
          <w:sz w:val="20"/>
        </w:rPr>
        <w:t>Nowego Testamentu</w:t>
      </w:r>
      <w:r w:rsidRPr="00883D97">
        <w:rPr>
          <w:rFonts w:ascii="Times New Roman" w:hAnsi="Times New Roman"/>
          <w:sz w:val="20"/>
        </w:rPr>
        <w:t xml:space="preserve"> biblista zauważa: „Paweł nie rozwija dalej powiązania między triadą śmierci, grzechu i prawa. Niewątpliwie Koryntianie mieli zrozumieć ten teologiczny skrót na podstawie wcześniej otrzymanej nauki. Jej szczegóły są rozwinięte i zachowane dla nas w innych tekstach, w tym zwłaszcza </w:t>
      </w:r>
      <w:proofErr w:type="spellStart"/>
      <w:r w:rsidRPr="00883D97">
        <w:rPr>
          <w:rFonts w:ascii="Times New Roman" w:hAnsi="Times New Roman"/>
          <w:sz w:val="20"/>
        </w:rPr>
        <w:t>Rz</w:t>
      </w:r>
      <w:proofErr w:type="spellEnd"/>
      <w:r w:rsidRPr="00883D97">
        <w:rPr>
          <w:rFonts w:ascii="Times New Roman" w:hAnsi="Times New Roman"/>
          <w:sz w:val="20"/>
        </w:rPr>
        <w:t xml:space="preserve"> 5-7. Choć Paweł wyszydza śmierć i ogłasza zwycięstwo w czasie teraźniejszym, ostateczne zwycięstwo nastąpi podczas powtórnego przyjścia Chrystusa, kiedy ci, którzy należą do Niego, zostaną wskrzeszeni (15,23). Innymi słowy, Paweł rozważa klęskę śmierci z punktu widzenia dnia zmartwychwstania” (Mark Taylor, w: </w:t>
      </w:r>
      <w:r w:rsidRPr="00883D97">
        <w:rPr>
          <w:rFonts w:ascii="Times New Roman" w:hAnsi="Times New Roman"/>
          <w:i/>
          <w:iCs/>
          <w:sz w:val="20"/>
        </w:rPr>
        <w:t xml:space="preserve">The New American </w:t>
      </w:r>
      <w:proofErr w:type="spellStart"/>
      <w:r w:rsidRPr="00883D97">
        <w:rPr>
          <w:rFonts w:ascii="Times New Roman" w:hAnsi="Times New Roman"/>
          <w:i/>
          <w:iCs/>
          <w:sz w:val="20"/>
        </w:rPr>
        <w:t>Commentary</w:t>
      </w:r>
      <w:proofErr w:type="spellEnd"/>
      <w:r w:rsidRPr="00883D97">
        <w:rPr>
          <w:rFonts w:ascii="Times New Roman" w:hAnsi="Times New Roman"/>
          <w:i/>
          <w:sz w:val="20"/>
        </w:rPr>
        <w:t>:</w:t>
      </w:r>
      <w:r w:rsidRPr="00883D97">
        <w:rPr>
          <w:rFonts w:ascii="Times New Roman" w:hAnsi="Times New Roman"/>
          <w:sz w:val="20"/>
        </w:rPr>
        <w:t xml:space="preserve"> </w:t>
      </w:r>
      <w:r w:rsidRPr="00883D97">
        <w:rPr>
          <w:rFonts w:ascii="Times New Roman" w:hAnsi="Times New Roman"/>
          <w:i/>
          <w:iCs/>
          <w:sz w:val="20"/>
        </w:rPr>
        <w:t xml:space="preserve">1 </w:t>
      </w:r>
      <w:proofErr w:type="spellStart"/>
      <w:r w:rsidRPr="00883D97">
        <w:rPr>
          <w:rFonts w:ascii="Times New Roman" w:hAnsi="Times New Roman"/>
          <w:i/>
          <w:iCs/>
          <w:sz w:val="20"/>
        </w:rPr>
        <w:t>Corinthians</w:t>
      </w:r>
      <w:proofErr w:type="spellEnd"/>
      <w:r w:rsidRPr="00883D97">
        <w:rPr>
          <w:rFonts w:ascii="Times New Roman" w:hAnsi="Times New Roman"/>
          <w:sz w:val="20"/>
        </w:rPr>
        <w:t xml:space="preserve">, t. 28, s. 415). Paweł wskazuje, że prawo objawia grzech, więc ukazuje fakt, iż ludzkość została potępiona. W ten sposób niejako nadaje grzechowi moc. Bez Chrystusa grzech prowadzi do śmierci i sądu. W Chrystusie grzech zostaje przebaczony, a śmierć - pokonana. Zmartwychwstanie to </w:t>
      </w:r>
      <w:proofErr w:type="gramStart"/>
      <w:r w:rsidRPr="00883D97">
        <w:rPr>
          <w:rFonts w:ascii="Times New Roman" w:hAnsi="Times New Roman"/>
          <w:sz w:val="20"/>
        </w:rPr>
        <w:t>nie jedynie</w:t>
      </w:r>
      <w:proofErr w:type="gramEnd"/>
      <w:r w:rsidRPr="00883D97">
        <w:rPr>
          <w:rFonts w:ascii="Times New Roman" w:hAnsi="Times New Roman"/>
          <w:sz w:val="20"/>
        </w:rPr>
        <w:t xml:space="preserve"> teologiczna kwestia - to powód, by oddawać cześć Bogu, żywić nadzieję i żyć bez lęku już tu i teraz.</w:t>
      </w:r>
    </w:p>
    <w:p w14:paraId="4FF26CA0" w14:textId="77777777" w:rsidR="00DA21E8" w:rsidRPr="00883D97" w:rsidRDefault="00DA21E8" w:rsidP="00DA21E8">
      <w:pPr>
        <w:rPr>
          <w:rFonts w:ascii="Times New Roman" w:hAnsi="Times New Roman"/>
          <w:sz w:val="20"/>
        </w:rPr>
      </w:pPr>
    </w:p>
    <w:p w14:paraId="223E2625" w14:textId="77777777" w:rsidR="00DA21E8" w:rsidRPr="00883D97" w:rsidRDefault="00DA21E8" w:rsidP="00DA21E8">
      <w:pPr>
        <w:rPr>
          <w:rFonts w:ascii="Times New Roman" w:hAnsi="Times New Roman"/>
          <w:sz w:val="20"/>
        </w:rPr>
      </w:pPr>
      <w:r w:rsidRPr="00883D97">
        <w:rPr>
          <w:rFonts w:ascii="Times New Roman" w:hAnsi="Times New Roman"/>
          <w:b/>
          <w:sz w:val="20"/>
        </w:rPr>
        <w:t>Część III: Zastosowanie</w:t>
      </w:r>
    </w:p>
    <w:p w14:paraId="537D058F" w14:textId="77777777" w:rsidR="00DA21E8" w:rsidRDefault="00DA21E8" w:rsidP="00CF4597">
      <w:pPr>
        <w:ind w:left="567" w:firstLine="0"/>
        <w:rPr>
          <w:rFonts w:ascii="Times New Roman" w:hAnsi="Times New Roman"/>
          <w:sz w:val="20"/>
        </w:rPr>
      </w:pPr>
      <w:r w:rsidRPr="00883D97">
        <w:rPr>
          <w:rFonts w:ascii="Times New Roman" w:hAnsi="Times New Roman"/>
          <w:sz w:val="20"/>
        </w:rPr>
        <w:t xml:space="preserve">1 Kor 15 jest zasadniczym rozdziałem w nauczaniu Pawła o zmartwychwstaniu wierzących w dniu powtórnego przyjścia Chrystusa. Rozważcie poniższe pytania zarówno pod kątem teologicznej dyskusji jak </w:t>
      </w:r>
    </w:p>
    <w:p w14:paraId="454A221F" w14:textId="2A1A7165" w:rsidR="00DA21E8" w:rsidRPr="00883D97" w:rsidRDefault="00DA21E8" w:rsidP="00CF4597">
      <w:pPr>
        <w:rPr>
          <w:rFonts w:ascii="Times New Roman" w:hAnsi="Times New Roman"/>
          <w:sz w:val="20"/>
        </w:rPr>
      </w:pPr>
      <w:r w:rsidRPr="00883D97">
        <w:rPr>
          <w:rFonts w:ascii="Times New Roman" w:hAnsi="Times New Roman"/>
          <w:sz w:val="20"/>
        </w:rPr>
        <w:t>i osobistego zastosowania:</w:t>
      </w:r>
    </w:p>
    <w:p w14:paraId="480BE072" w14:textId="77777777" w:rsidR="00DA21E8" w:rsidRPr="00883D97" w:rsidRDefault="00DA21E8" w:rsidP="00DA21E8">
      <w:pPr>
        <w:rPr>
          <w:rFonts w:ascii="Times New Roman" w:hAnsi="Times New Roman"/>
          <w:sz w:val="20"/>
        </w:rPr>
      </w:pPr>
      <w:r w:rsidRPr="00883D97">
        <w:rPr>
          <w:rFonts w:ascii="Times New Roman" w:hAnsi="Times New Roman"/>
          <w:sz w:val="20"/>
        </w:rPr>
        <w:t>1. Dlaczego Paweł kładzie nacisk na świadectwo naocznych świadków zmartwychwstania Jezusa?</w:t>
      </w:r>
    </w:p>
    <w:p w14:paraId="0AAE3F72" w14:textId="77777777" w:rsidR="00DA21E8" w:rsidRPr="00883D97" w:rsidRDefault="00DA21E8" w:rsidP="00DA21E8">
      <w:pPr>
        <w:ind w:left="567" w:firstLine="0"/>
        <w:rPr>
          <w:rFonts w:ascii="Times New Roman" w:hAnsi="Times New Roman"/>
          <w:sz w:val="20"/>
        </w:rPr>
      </w:pPr>
      <w:r w:rsidRPr="00883D97">
        <w:rPr>
          <w:rFonts w:ascii="Times New Roman" w:hAnsi="Times New Roman"/>
          <w:sz w:val="20"/>
        </w:rPr>
        <w:t>2. Jak wyjaśniłbyś znaczenie zmartwychwstania komuś, kto ma wątpliwości co do sensu chrześcijańskiej wiary?</w:t>
      </w:r>
    </w:p>
    <w:p w14:paraId="59C4BD92" w14:textId="77777777" w:rsidR="00DA21E8" w:rsidRPr="00883D97" w:rsidRDefault="00DA21E8" w:rsidP="00DA21E8">
      <w:pPr>
        <w:rPr>
          <w:rFonts w:ascii="Times New Roman" w:hAnsi="Times New Roman"/>
          <w:sz w:val="20"/>
        </w:rPr>
      </w:pPr>
      <w:r w:rsidRPr="00883D97">
        <w:rPr>
          <w:rFonts w:ascii="Times New Roman" w:hAnsi="Times New Roman"/>
          <w:sz w:val="20"/>
        </w:rPr>
        <w:t xml:space="preserve">3. Jak osobista historia Pawła </w:t>
      </w:r>
      <w:r w:rsidRPr="00883D97">
        <w:rPr>
          <w:rFonts w:ascii="Times New Roman" w:hAnsi="Times New Roman"/>
          <w:iCs/>
          <w:sz w:val="20"/>
        </w:rPr>
        <w:t xml:space="preserve">(1 Kor 15,9-10) </w:t>
      </w:r>
      <w:r w:rsidRPr="00883D97">
        <w:rPr>
          <w:rFonts w:ascii="Times New Roman" w:hAnsi="Times New Roman"/>
          <w:sz w:val="20"/>
        </w:rPr>
        <w:t>dodawała wiarygodności jego przesłaniu?</w:t>
      </w:r>
    </w:p>
    <w:p w14:paraId="6BA97CFA" w14:textId="77777777" w:rsidR="00DA21E8" w:rsidRPr="00883D97" w:rsidRDefault="00DA21E8" w:rsidP="00DA21E8">
      <w:pPr>
        <w:rPr>
          <w:rFonts w:ascii="Times New Roman" w:hAnsi="Times New Roman"/>
          <w:sz w:val="20"/>
        </w:rPr>
      </w:pPr>
      <w:r w:rsidRPr="00883D97">
        <w:rPr>
          <w:rFonts w:ascii="Times New Roman" w:hAnsi="Times New Roman"/>
          <w:sz w:val="20"/>
        </w:rPr>
        <w:t xml:space="preserve">4. Co według Pawła wynikałoby z faktu nieautentyczności zmartwychwstania </w:t>
      </w:r>
      <w:r w:rsidRPr="00883D97">
        <w:rPr>
          <w:rFonts w:ascii="Times New Roman" w:hAnsi="Times New Roman"/>
          <w:iCs/>
          <w:sz w:val="20"/>
        </w:rPr>
        <w:t>(1 Kor 15,14-19)</w:t>
      </w:r>
      <w:r w:rsidRPr="00883D97">
        <w:rPr>
          <w:rFonts w:ascii="Times New Roman" w:hAnsi="Times New Roman"/>
          <w:sz w:val="20"/>
        </w:rPr>
        <w:t>?</w:t>
      </w:r>
    </w:p>
    <w:p w14:paraId="602C7516" w14:textId="77777777" w:rsidR="00DA21E8" w:rsidRPr="00883D97" w:rsidRDefault="00DA21E8" w:rsidP="00DA21E8">
      <w:pPr>
        <w:ind w:left="567" w:firstLine="0"/>
        <w:rPr>
          <w:rFonts w:ascii="Times New Roman" w:hAnsi="Times New Roman"/>
          <w:sz w:val="20"/>
        </w:rPr>
      </w:pPr>
      <w:r w:rsidRPr="00883D97">
        <w:rPr>
          <w:rFonts w:ascii="Times New Roman" w:hAnsi="Times New Roman"/>
          <w:sz w:val="20"/>
        </w:rPr>
        <w:t>5. Czy we współczesnej kulturze istnieją wątpliwości w kwestii zmartwychwstania podobne do tych, jakie istniały w Koryncie w I wieku n.e.?</w:t>
      </w:r>
    </w:p>
    <w:p w14:paraId="2494A6FC" w14:textId="77777777" w:rsidR="00DA21E8" w:rsidRPr="00883D97" w:rsidRDefault="00DA21E8" w:rsidP="00DA21E8">
      <w:pPr>
        <w:rPr>
          <w:rFonts w:ascii="Times New Roman" w:hAnsi="Times New Roman"/>
          <w:sz w:val="20"/>
        </w:rPr>
      </w:pPr>
      <w:r w:rsidRPr="00883D97">
        <w:rPr>
          <w:rFonts w:ascii="Times New Roman" w:hAnsi="Times New Roman"/>
          <w:sz w:val="20"/>
        </w:rPr>
        <w:t>6. Jak zmartwychwstanie kształtuje twoje zrozumienie życia, śmierci i tego, co następuje po niej?</w:t>
      </w:r>
    </w:p>
    <w:p w14:paraId="75D6CACA" w14:textId="77777777" w:rsidR="00DA21E8" w:rsidRPr="00883D97" w:rsidRDefault="00DA21E8" w:rsidP="00DA21E8">
      <w:pPr>
        <w:ind w:left="567" w:firstLine="0"/>
        <w:rPr>
          <w:rFonts w:ascii="Times New Roman" w:hAnsi="Times New Roman"/>
          <w:sz w:val="20"/>
        </w:rPr>
      </w:pPr>
      <w:r w:rsidRPr="00883D97">
        <w:rPr>
          <w:rFonts w:ascii="Times New Roman" w:hAnsi="Times New Roman"/>
          <w:sz w:val="20"/>
        </w:rPr>
        <w:t>7. Jak metafory użyte przez Pawła (np. ziarno dające początek nowej roślinie) pomagają ci zrozumieć ideę przemienienia?</w:t>
      </w:r>
    </w:p>
    <w:p w14:paraId="4C2E9EE5" w14:textId="77777777" w:rsidR="00DA21E8" w:rsidRPr="00883D97" w:rsidRDefault="00DA21E8" w:rsidP="00DA21E8">
      <w:pPr>
        <w:rPr>
          <w:rFonts w:ascii="Times New Roman" w:hAnsi="Times New Roman"/>
          <w:sz w:val="20"/>
        </w:rPr>
      </w:pPr>
      <w:r w:rsidRPr="00883D97">
        <w:rPr>
          <w:rFonts w:ascii="Times New Roman" w:hAnsi="Times New Roman"/>
          <w:sz w:val="20"/>
        </w:rPr>
        <w:t>8. Jak rozdział ten pomaga ci stawić czoła żałobie po stracie bliskich?</w:t>
      </w:r>
    </w:p>
    <w:p w14:paraId="3392863E" w14:textId="77777777" w:rsidR="00DA21E8" w:rsidRPr="00883D97" w:rsidRDefault="00DA21E8" w:rsidP="00DA21E8">
      <w:pPr>
        <w:ind w:left="567" w:firstLine="0"/>
        <w:rPr>
          <w:rFonts w:ascii="Times New Roman" w:hAnsi="Times New Roman"/>
          <w:sz w:val="20"/>
        </w:rPr>
      </w:pPr>
      <w:r w:rsidRPr="00883D97">
        <w:rPr>
          <w:rFonts w:ascii="Times New Roman" w:hAnsi="Times New Roman"/>
          <w:sz w:val="20"/>
        </w:rPr>
        <w:t>9. Jak wiara w zmartwychwstanie nadaje cel naszemu życiu i wzmacnia ducha wytrwałości w codziennych zmaganiach?</w:t>
      </w:r>
    </w:p>
    <w:p w14:paraId="65148594" w14:textId="2959541E" w:rsidR="00E32435" w:rsidRPr="00267B4D" w:rsidRDefault="00E32435" w:rsidP="00DA0D62">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6912558">
                <wp:simplePos x="0" y="0"/>
                <wp:positionH relativeFrom="column">
                  <wp:posOffset>-244475</wp:posOffset>
                </wp:positionH>
                <wp:positionV relativeFrom="paragraph">
                  <wp:posOffset>286703</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w:t>
                                  </w:r>
                                  <w:proofErr w:type="gramStart"/>
                                  <w:r>
                                    <w:rPr>
                                      <w:rFonts w:ascii="Aptos" w:eastAsia="Aptos" w:hAnsi="Aptos"/>
                                      <w:sz w:val="18"/>
                                      <w:szCs w:val="18"/>
                                      <w:lang w:eastAsia="en-US"/>
                                    </w:rPr>
                                    <w:t>prowadzenia  najbliższego</w:t>
                                  </w:r>
                                  <w:proofErr w:type="gramEnd"/>
                                  <w:r>
                                    <w:rPr>
                                      <w:rFonts w:ascii="Aptos" w:eastAsia="Aptos" w:hAnsi="Aptos"/>
                                      <w:sz w:val="18"/>
                                      <w:szCs w:val="18"/>
                                      <w:lang w:eastAsia="en-US"/>
                                    </w:rPr>
                                    <w:t xml:space="preserve">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22.6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w:t>
                            </w:r>
                            <w:proofErr w:type="gramStart"/>
                            <w:r>
                              <w:rPr>
                                <w:rFonts w:ascii="Aptos" w:eastAsia="Aptos" w:hAnsi="Aptos"/>
                                <w:sz w:val="18"/>
                                <w:szCs w:val="18"/>
                                <w:lang w:eastAsia="en-US"/>
                              </w:rPr>
                              <w:t>prowadzenia  najbliższego</w:t>
                            </w:r>
                            <w:proofErr w:type="gramEnd"/>
                            <w:r>
                              <w:rPr>
                                <w:rFonts w:ascii="Aptos" w:eastAsia="Aptos" w:hAnsi="Aptos"/>
                                <w:sz w:val="18"/>
                                <w:szCs w:val="18"/>
                                <w:lang w:eastAsia="en-US"/>
                              </w:rPr>
                              <w:t xml:space="preserve">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EFC3" w14:textId="77777777" w:rsidR="008D7285" w:rsidRDefault="008D7285" w:rsidP="00A820C9">
      <w:r>
        <w:separator/>
      </w:r>
    </w:p>
  </w:endnote>
  <w:endnote w:type="continuationSeparator" w:id="0">
    <w:p w14:paraId="5DC99FB6" w14:textId="77777777" w:rsidR="008D7285" w:rsidRDefault="008D728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18D9" w14:textId="77777777" w:rsidR="008D7285" w:rsidRDefault="008D7285" w:rsidP="00A820C9">
      <w:r>
        <w:separator/>
      </w:r>
    </w:p>
  </w:footnote>
  <w:footnote w:type="continuationSeparator" w:id="0">
    <w:p w14:paraId="5024A8C7" w14:textId="77777777" w:rsidR="008D7285" w:rsidRDefault="008D7285"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7B18" w14:textId="20901A34" w:rsidR="005D299A" w:rsidRPr="005D299A" w:rsidRDefault="00B2361E" w:rsidP="005D299A">
    <w:pPr>
      <w:ind w:firstLine="142"/>
      <w:rPr>
        <w:rFonts w:ascii="Times New Roman" w:hAnsi="Times New Roman"/>
        <w:b/>
        <w:bCs/>
        <w:i/>
        <w:iCs/>
        <w:sz w:val="16"/>
        <w:szCs w:val="16"/>
      </w:rPr>
    </w:pPr>
    <w:r w:rsidRPr="005D299A">
      <w:rPr>
        <w:rFonts w:ascii="Times New Roman" w:eastAsia="MS PMincho" w:hAnsi="Times New Roman"/>
        <w:sz w:val="16"/>
        <w:szCs w:val="16"/>
      </w:rPr>
      <w:t xml:space="preserve">Lekcje </w:t>
    </w:r>
    <w:r w:rsidR="00E03D04" w:rsidRPr="005D299A">
      <w:rPr>
        <w:rFonts w:ascii="Times New Roman" w:eastAsia="MS PMincho" w:hAnsi="Times New Roman"/>
        <w:sz w:val="16"/>
        <w:szCs w:val="16"/>
      </w:rPr>
      <w:t>b</w:t>
    </w:r>
    <w:r w:rsidRPr="005D299A">
      <w:rPr>
        <w:rFonts w:ascii="Times New Roman" w:eastAsia="MS PMincho" w:hAnsi="Times New Roman"/>
        <w:sz w:val="16"/>
        <w:szCs w:val="16"/>
      </w:rPr>
      <w:t xml:space="preserve">iblijne </w:t>
    </w:r>
    <w:r w:rsidR="005D299A" w:rsidRPr="005D299A">
      <w:rPr>
        <w:rFonts w:ascii="Times New Roman" w:eastAsia="MS PMincho" w:hAnsi="Times New Roman"/>
        <w:sz w:val="16"/>
        <w:szCs w:val="16"/>
      </w:rPr>
      <w:t>3</w:t>
    </w:r>
    <w:r w:rsidR="00617CBE" w:rsidRPr="005D299A">
      <w:rPr>
        <w:rFonts w:ascii="Times New Roman" w:eastAsia="MS PMincho" w:hAnsi="Times New Roman"/>
        <w:sz w:val="16"/>
        <w:szCs w:val="16"/>
      </w:rPr>
      <w:t>/2</w:t>
    </w:r>
    <w:r w:rsidRPr="005D299A">
      <w:rPr>
        <w:rFonts w:ascii="Times New Roman" w:eastAsia="MS PMincho" w:hAnsi="Times New Roman"/>
        <w:sz w:val="16"/>
        <w:szCs w:val="16"/>
      </w:rPr>
      <w:t>0</w:t>
    </w:r>
    <w:r w:rsidR="002263D7" w:rsidRPr="005D299A">
      <w:rPr>
        <w:rFonts w:ascii="Times New Roman" w:eastAsia="MS PMincho" w:hAnsi="Times New Roman"/>
        <w:sz w:val="16"/>
        <w:szCs w:val="16"/>
      </w:rPr>
      <w:t>2</w:t>
    </w:r>
    <w:r w:rsidR="00F11A02" w:rsidRPr="005D299A">
      <w:rPr>
        <w:rFonts w:ascii="Times New Roman" w:eastAsia="MS PMincho" w:hAnsi="Times New Roman"/>
        <w:sz w:val="16"/>
        <w:szCs w:val="16"/>
      </w:rPr>
      <w:t>6</w:t>
    </w:r>
    <w:r w:rsidRPr="005D299A">
      <w:rPr>
        <w:rFonts w:ascii="Times New Roman" w:eastAsia="MS PMincho" w:hAnsi="Times New Roman"/>
        <w:sz w:val="16"/>
        <w:szCs w:val="16"/>
      </w:rPr>
      <w:t>,</w:t>
    </w:r>
    <w:r w:rsidR="00C825E3" w:rsidRPr="005D299A">
      <w:rPr>
        <w:rFonts w:ascii="Times New Roman" w:eastAsia="MS PMincho" w:hAnsi="Times New Roman"/>
        <w:sz w:val="16"/>
        <w:szCs w:val="16"/>
      </w:rPr>
      <w:t xml:space="preserve"> </w:t>
    </w:r>
    <w:proofErr w:type="spellStart"/>
    <w:r w:rsidR="005D299A" w:rsidRPr="005D299A">
      <w:rPr>
        <w:rFonts w:ascii="Times New Roman" w:hAnsi="Times New Roman"/>
        <w:sz w:val="16"/>
        <w:szCs w:val="16"/>
      </w:rPr>
      <w:t>Adenilton</w:t>
    </w:r>
    <w:proofErr w:type="spellEnd"/>
    <w:r w:rsidR="005D299A" w:rsidRPr="005D299A">
      <w:rPr>
        <w:rFonts w:ascii="Times New Roman" w:hAnsi="Times New Roman"/>
        <w:sz w:val="16"/>
        <w:szCs w:val="16"/>
      </w:rPr>
      <w:t xml:space="preserve"> T. de </w:t>
    </w:r>
    <w:proofErr w:type="spellStart"/>
    <w:r w:rsidR="005D299A" w:rsidRPr="005D299A">
      <w:rPr>
        <w:rFonts w:ascii="Times New Roman" w:hAnsi="Times New Roman"/>
        <w:sz w:val="16"/>
        <w:szCs w:val="16"/>
      </w:rPr>
      <w:t>Aguiar</w:t>
    </w:r>
    <w:proofErr w:type="spellEnd"/>
    <w:r w:rsidR="005D299A" w:rsidRPr="005D299A">
      <w:rPr>
        <w:rFonts w:ascii="Times New Roman" w:hAnsi="Times New Roman"/>
        <w:sz w:val="16"/>
        <w:szCs w:val="16"/>
      </w:rPr>
      <w:t xml:space="preserve">, </w:t>
    </w:r>
    <w:r w:rsidR="005D299A" w:rsidRPr="005D299A">
      <w:rPr>
        <w:rFonts w:ascii="Times New Roman" w:hAnsi="Times New Roman"/>
        <w:i/>
        <w:iCs/>
        <w:sz w:val="16"/>
        <w:szCs w:val="16"/>
      </w:rPr>
      <w:t xml:space="preserve">Listy do Koryntian; Lekcja </w:t>
    </w:r>
    <w:r w:rsidR="00DA21E8">
      <w:rPr>
        <w:rFonts w:ascii="Times New Roman" w:hAnsi="Times New Roman"/>
        <w:i/>
        <w:iCs/>
        <w:sz w:val="16"/>
        <w:szCs w:val="16"/>
      </w:rPr>
      <w:t>8</w:t>
    </w:r>
    <w:r w:rsidR="005D299A" w:rsidRPr="005D299A">
      <w:rPr>
        <w:rFonts w:ascii="Times New Roman" w:hAnsi="Times New Roman"/>
        <w:i/>
        <w:iCs/>
        <w:sz w:val="16"/>
        <w:szCs w:val="16"/>
      </w:rPr>
      <w:t xml:space="preserve">: </w:t>
    </w:r>
    <w:r w:rsidR="00DA21E8">
      <w:rPr>
        <w:rFonts w:ascii="Times New Roman" w:hAnsi="Times New Roman"/>
        <w:i/>
        <w:iCs/>
        <w:sz w:val="16"/>
        <w:szCs w:val="16"/>
      </w:rPr>
      <w:t>Moc zmartwychwstania Chrystusa</w:t>
    </w:r>
    <w:r w:rsidR="002E4251">
      <w:rPr>
        <w:rFonts w:ascii="Times New Roman" w:hAnsi="Times New Roman"/>
        <w:i/>
        <w:iCs/>
        <w:sz w:val="16"/>
        <w:szCs w:val="16"/>
      </w:rPr>
      <w:t xml:space="preserve"> </w:t>
    </w:r>
  </w:p>
  <w:p w14:paraId="4738491F" w14:textId="157EFF65" w:rsidR="00B4099E" w:rsidRPr="00F00085" w:rsidRDefault="00B4099E" w:rsidP="00B4099E">
    <w:pPr>
      <w:ind w:firstLine="142"/>
      <w:rPr>
        <w:rFonts w:ascii="Times New Roman" w:hAnsi="Times New Roman"/>
        <w:bCs/>
        <w:i/>
        <w:iCs/>
        <w:sz w:val="16"/>
        <w:szCs w:val="16"/>
      </w:rPr>
    </w:pP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B66"/>
    <w:multiLevelType w:val="hybridMultilevel"/>
    <w:tmpl w:val="EF2E57C6"/>
    <w:lvl w:ilvl="0" w:tplc="B8E83EB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3007307"/>
    <w:multiLevelType w:val="hybridMultilevel"/>
    <w:tmpl w:val="21147336"/>
    <w:lvl w:ilvl="0" w:tplc="D084DC18">
      <w:start w:val="1"/>
      <w:numFmt w:val="decimal"/>
      <w:lvlText w:val="%1."/>
      <w:lvlJc w:val="left"/>
      <w:pPr>
        <w:ind w:left="2343" w:hanging="360"/>
      </w:pPr>
      <w:rPr>
        <w:rFonts w:hint="default"/>
        <w:b/>
      </w:rPr>
    </w:lvl>
    <w:lvl w:ilvl="1" w:tplc="04150019" w:tentative="1">
      <w:start w:val="1"/>
      <w:numFmt w:val="lowerLetter"/>
      <w:lvlText w:val="%2."/>
      <w:lvlJc w:val="left"/>
      <w:pPr>
        <w:ind w:left="3063" w:hanging="360"/>
      </w:pPr>
    </w:lvl>
    <w:lvl w:ilvl="2" w:tplc="0415001B" w:tentative="1">
      <w:start w:val="1"/>
      <w:numFmt w:val="lowerRoman"/>
      <w:lvlText w:val="%3."/>
      <w:lvlJc w:val="right"/>
      <w:pPr>
        <w:ind w:left="3783" w:hanging="180"/>
      </w:pPr>
    </w:lvl>
    <w:lvl w:ilvl="3" w:tplc="0415000F" w:tentative="1">
      <w:start w:val="1"/>
      <w:numFmt w:val="decimal"/>
      <w:lvlText w:val="%4."/>
      <w:lvlJc w:val="left"/>
      <w:pPr>
        <w:ind w:left="4503" w:hanging="360"/>
      </w:pPr>
    </w:lvl>
    <w:lvl w:ilvl="4" w:tplc="04150019" w:tentative="1">
      <w:start w:val="1"/>
      <w:numFmt w:val="lowerLetter"/>
      <w:lvlText w:val="%5."/>
      <w:lvlJc w:val="left"/>
      <w:pPr>
        <w:ind w:left="5223" w:hanging="360"/>
      </w:pPr>
    </w:lvl>
    <w:lvl w:ilvl="5" w:tplc="0415001B" w:tentative="1">
      <w:start w:val="1"/>
      <w:numFmt w:val="lowerRoman"/>
      <w:lvlText w:val="%6."/>
      <w:lvlJc w:val="right"/>
      <w:pPr>
        <w:ind w:left="5943" w:hanging="180"/>
      </w:pPr>
    </w:lvl>
    <w:lvl w:ilvl="6" w:tplc="0415000F" w:tentative="1">
      <w:start w:val="1"/>
      <w:numFmt w:val="decimal"/>
      <w:lvlText w:val="%7."/>
      <w:lvlJc w:val="left"/>
      <w:pPr>
        <w:ind w:left="6663" w:hanging="360"/>
      </w:pPr>
    </w:lvl>
    <w:lvl w:ilvl="7" w:tplc="04150019" w:tentative="1">
      <w:start w:val="1"/>
      <w:numFmt w:val="lowerLetter"/>
      <w:lvlText w:val="%8."/>
      <w:lvlJc w:val="left"/>
      <w:pPr>
        <w:ind w:left="7383" w:hanging="360"/>
      </w:pPr>
    </w:lvl>
    <w:lvl w:ilvl="8" w:tplc="0415001B" w:tentative="1">
      <w:start w:val="1"/>
      <w:numFmt w:val="lowerRoman"/>
      <w:lvlText w:val="%9."/>
      <w:lvlJc w:val="right"/>
      <w:pPr>
        <w:ind w:left="8103" w:hanging="180"/>
      </w:pPr>
    </w:lvl>
  </w:abstractNum>
  <w:abstractNum w:abstractNumId="3" w15:restartNumberingAfterBreak="0">
    <w:nsid w:val="254F7906"/>
    <w:multiLevelType w:val="hybridMultilevel"/>
    <w:tmpl w:val="5F3CFD64"/>
    <w:lvl w:ilvl="0" w:tplc="F35C93EC">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293A5246"/>
    <w:multiLevelType w:val="hybridMultilevel"/>
    <w:tmpl w:val="E4A405A8"/>
    <w:lvl w:ilvl="0" w:tplc="502C313A">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3DDA277D"/>
    <w:multiLevelType w:val="hybridMultilevel"/>
    <w:tmpl w:val="BE1CCE70"/>
    <w:lvl w:ilvl="0" w:tplc="F190CC14">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11"/>
  </w:num>
  <w:num w:numId="2" w16cid:durableId="851649020">
    <w:abstractNumId w:val="8"/>
  </w:num>
  <w:num w:numId="3" w16cid:durableId="450590080">
    <w:abstractNumId w:val="10"/>
  </w:num>
  <w:num w:numId="4" w16cid:durableId="1040789304">
    <w:abstractNumId w:val="9"/>
  </w:num>
  <w:num w:numId="5" w16cid:durableId="260839062">
    <w:abstractNumId w:val="1"/>
  </w:num>
  <w:num w:numId="6" w16cid:durableId="302540965">
    <w:abstractNumId w:val="7"/>
  </w:num>
  <w:num w:numId="7" w16cid:durableId="436750656">
    <w:abstractNumId w:val="2"/>
  </w:num>
  <w:num w:numId="8" w16cid:durableId="619192487">
    <w:abstractNumId w:val="0"/>
  </w:num>
  <w:num w:numId="9" w16cid:durableId="447166171">
    <w:abstractNumId w:val="4"/>
  </w:num>
  <w:num w:numId="13" w16cid:durableId="729571036">
    <w:abstractNumId w:val="6"/>
  </w:num>
  <w:num w:numId="14" w16cid:durableId="1368145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6458"/>
    <w:rsid w:val="001B64E5"/>
    <w:rsid w:val="001B6CB1"/>
    <w:rsid w:val="001C1AB4"/>
    <w:rsid w:val="001C1F81"/>
    <w:rsid w:val="001C2346"/>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09A"/>
    <w:rsid w:val="00252375"/>
    <w:rsid w:val="00255718"/>
    <w:rsid w:val="00256C0B"/>
    <w:rsid w:val="00261732"/>
    <w:rsid w:val="00262338"/>
    <w:rsid w:val="00262399"/>
    <w:rsid w:val="002624AE"/>
    <w:rsid w:val="002629EF"/>
    <w:rsid w:val="002643C9"/>
    <w:rsid w:val="002646E2"/>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E7F"/>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4251"/>
    <w:rsid w:val="002E6154"/>
    <w:rsid w:val="002F38CF"/>
    <w:rsid w:val="002F3CD6"/>
    <w:rsid w:val="002F3E9E"/>
    <w:rsid w:val="002F5139"/>
    <w:rsid w:val="002F6A89"/>
    <w:rsid w:val="002F7A06"/>
    <w:rsid w:val="0030006B"/>
    <w:rsid w:val="00300F15"/>
    <w:rsid w:val="003015E5"/>
    <w:rsid w:val="00304F8E"/>
    <w:rsid w:val="0030585C"/>
    <w:rsid w:val="00305A01"/>
    <w:rsid w:val="00305BBE"/>
    <w:rsid w:val="003119CB"/>
    <w:rsid w:val="00313E01"/>
    <w:rsid w:val="00316DF1"/>
    <w:rsid w:val="003207A1"/>
    <w:rsid w:val="0032264D"/>
    <w:rsid w:val="003233CA"/>
    <w:rsid w:val="00323F87"/>
    <w:rsid w:val="00332D47"/>
    <w:rsid w:val="0033532F"/>
    <w:rsid w:val="00337EE5"/>
    <w:rsid w:val="0034056D"/>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E6C30"/>
    <w:rsid w:val="003F036F"/>
    <w:rsid w:val="003F2FE3"/>
    <w:rsid w:val="003F3468"/>
    <w:rsid w:val="003F6BDE"/>
    <w:rsid w:val="003F7123"/>
    <w:rsid w:val="00400415"/>
    <w:rsid w:val="00402AAC"/>
    <w:rsid w:val="00404868"/>
    <w:rsid w:val="00411F03"/>
    <w:rsid w:val="00412EFC"/>
    <w:rsid w:val="00413289"/>
    <w:rsid w:val="00415D20"/>
    <w:rsid w:val="00416C57"/>
    <w:rsid w:val="004170C3"/>
    <w:rsid w:val="004171A4"/>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616"/>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E7C62"/>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299A"/>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253B"/>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38E0"/>
    <w:rsid w:val="006579C5"/>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1A45"/>
    <w:rsid w:val="006A2A98"/>
    <w:rsid w:val="006A2EC2"/>
    <w:rsid w:val="006A3576"/>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3517"/>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09D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1FA0"/>
    <w:rsid w:val="008426EE"/>
    <w:rsid w:val="00842EB3"/>
    <w:rsid w:val="00845363"/>
    <w:rsid w:val="00853A10"/>
    <w:rsid w:val="00853E8C"/>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B7A94"/>
    <w:rsid w:val="008C09DC"/>
    <w:rsid w:val="008C0DBC"/>
    <w:rsid w:val="008C18FA"/>
    <w:rsid w:val="008C1D23"/>
    <w:rsid w:val="008C1F5B"/>
    <w:rsid w:val="008C53FF"/>
    <w:rsid w:val="008C694D"/>
    <w:rsid w:val="008C723E"/>
    <w:rsid w:val="008D1F28"/>
    <w:rsid w:val="008D2298"/>
    <w:rsid w:val="008D3D4A"/>
    <w:rsid w:val="008D5CAA"/>
    <w:rsid w:val="008D5DB1"/>
    <w:rsid w:val="008D7285"/>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382"/>
    <w:rsid w:val="0097770A"/>
    <w:rsid w:val="00980C54"/>
    <w:rsid w:val="00981BE7"/>
    <w:rsid w:val="0098700D"/>
    <w:rsid w:val="00991681"/>
    <w:rsid w:val="00991BDC"/>
    <w:rsid w:val="009922DE"/>
    <w:rsid w:val="0099242B"/>
    <w:rsid w:val="00992622"/>
    <w:rsid w:val="00993777"/>
    <w:rsid w:val="0099461F"/>
    <w:rsid w:val="00997535"/>
    <w:rsid w:val="009A46DE"/>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16E5"/>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EE1"/>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234"/>
    <w:rsid w:val="00C85D32"/>
    <w:rsid w:val="00C92F76"/>
    <w:rsid w:val="00C93192"/>
    <w:rsid w:val="00C93C85"/>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B02"/>
    <w:rsid w:val="00CE0BE5"/>
    <w:rsid w:val="00CE18DC"/>
    <w:rsid w:val="00CE3EC7"/>
    <w:rsid w:val="00CE4997"/>
    <w:rsid w:val="00CE5BF7"/>
    <w:rsid w:val="00CE667A"/>
    <w:rsid w:val="00CE6D64"/>
    <w:rsid w:val="00CE7AE1"/>
    <w:rsid w:val="00CE7CCE"/>
    <w:rsid w:val="00CF2F3B"/>
    <w:rsid w:val="00CF3783"/>
    <w:rsid w:val="00CF4597"/>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4977"/>
    <w:rsid w:val="00D4501E"/>
    <w:rsid w:val="00D459E9"/>
    <w:rsid w:val="00D45D54"/>
    <w:rsid w:val="00D460C5"/>
    <w:rsid w:val="00D466C6"/>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0D62"/>
    <w:rsid w:val="00DA2064"/>
    <w:rsid w:val="00DA21E8"/>
    <w:rsid w:val="00DA399D"/>
    <w:rsid w:val="00DA3F6E"/>
    <w:rsid w:val="00DA421C"/>
    <w:rsid w:val="00DA4BC4"/>
    <w:rsid w:val="00DA669F"/>
    <w:rsid w:val="00DB067E"/>
    <w:rsid w:val="00DB2CB9"/>
    <w:rsid w:val="00DB3763"/>
    <w:rsid w:val="00DB4758"/>
    <w:rsid w:val="00DB571A"/>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769E4"/>
    <w:rsid w:val="00E83A3F"/>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A7B"/>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0085"/>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64F"/>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4B1"/>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0BC5"/>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1751</Words>
  <Characters>10507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2026-06-11T10:57:00Z</cp:lastPrinted>
  <dcterms:created xsi:type="dcterms:W3CDTF">2026-06-11T10:52:00Z</dcterms:created>
  <dcterms:modified xsi:type="dcterms:W3CDTF">2026-06-11T10:58:00Z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