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B7" w:rsidRPr="005E0CF6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3DB7" w:rsidRPr="005E0CF6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E013C" w:rsidRPr="005E0CF6" w:rsidRDefault="00922CE3" w:rsidP="00922CE3">
      <w:pPr>
        <w:tabs>
          <w:tab w:val="left" w:pos="1416"/>
        </w:tabs>
        <w:spacing w:line="350" w:lineRule="exact"/>
        <w:rPr>
          <w:rFonts w:ascii="Times New Roman" w:hAnsi="Times New Roman"/>
          <w:iCs/>
          <w:sz w:val="24"/>
          <w:szCs w:val="24"/>
        </w:rPr>
      </w:pPr>
      <w:r w:rsidRPr="005E0CF6">
        <w:rPr>
          <w:rFonts w:ascii="Times New Roman" w:hAnsi="Times New Roman"/>
          <w:iCs/>
          <w:sz w:val="24"/>
          <w:szCs w:val="24"/>
        </w:rPr>
        <w:tab/>
      </w:r>
    </w:p>
    <w:p w:rsidR="00AE013C" w:rsidRPr="005E0CF6" w:rsidRDefault="00AE013C" w:rsidP="00AE013C">
      <w:pPr>
        <w:spacing w:line="350" w:lineRule="exact"/>
        <w:rPr>
          <w:rFonts w:ascii="Times New Roman" w:hAnsi="Times New Roman"/>
          <w:b/>
          <w:iCs/>
          <w:sz w:val="24"/>
          <w:szCs w:val="24"/>
        </w:rPr>
      </w:pPr>
      <w:r w:rsidRPr="005E0CF6">
        <w:rPr>
          <w:rFonts w:ascii="Times New Roman" w:hAnsi="Times New Roman"/>
          <w:b/>
          <w:iCs/>
          <w:sz w:val="24"/>
          <w:szCs w:val="24"/>
        </w:rPr>
        <w:t xml:space="preserve">Lekcja </w:t>
      </w:r>
      <w:r w:rsidR="005E0CF6" w:rsidRPr="005E0CF6">
        <w:rPr>
          <w:rFonts w:ascii="Times New Roman" w:hAnsi="Times New Roman"/>
          <w:b/>
          <w:iCs/>
          <w:sz w:val="24"/>
          <w:szCs w:val="24"/>
        </w:rPr>
        <w:t>4</w:t>
      </w:r>
      <w:r w:rsidRPr="005E0CF6">
        <w:rPr>
          <w:rFonts w:ascii="Times New Roman" w:hAnsi="Times New Roman"/>
          <w:b/>
          <w:iCs/>
          <w:sz w:val="24"/>
          <w:szCs w:val="24"/>
        </w:rPr>
        <w:t xml:space="preserve"> - </w:t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4864FB" w:rsidRPr="005E0CF6">
        <w:rPr>
          <w:rFonts w:ascii="Times New Roman" w:hAnsi="Times New Roman"/>
          <w:b/>
          <w:iCs/>
          <w:sz w:val="24"/>
          <w:szCs w:val="24"/>
        </w:rPr>
        <w:tab/>
      </w:r>
      <w:r w:rsidR="00C11026" w:rsidRPr="005E0CF6">
        <w:rPr>
          <w:rFonts w:ascii="Times New Roman" w:hAnsi="Times New Roman"/>
          <w:b/>
          <w:iCs/>
          <w:sz w:val="24"/>
          <w:szCs w:val="24"/>
        </w:rPr>
        <w:t>2</w:t>
      </w:r>
      <w:r w:rsidR="005E0CF6" w:rsidRPr="005E0CF6">
        <w:rPr>
          <w:rFonts w:ascii="Times New Roman" w:hAnsi="Times New Roman"/>
          <w:b/>
          <w:iCs/>
          <w:sz w:val="24"/>
          <w:szCs w:val="24"/>
        </w:rPr>
        <w:t>8</w:t>
      </w:r>
      <w:r w:rsidRPr="005E0CF6">
        <w:rPr>
          <w:rFonts w:ascii="Times New Roman" w:hAnsi="Times New Roman"/>
          <w:b/>
          <w:iCs/>
          <w:sz w:val="24"/>
          <w:szCs w:val="24"/>
        </w:rPr>
        <w:t xml:space="preserve"> lipca</w:t>
      </w:r>
    </w:p>
    <w:p w:rsidR="005101EC" w:rsidRPr="005E0CF6" w:rsidRDefault="00951A2B" w:rsidP="00951A2B">
      <w:pPr>
        <w:tabs>
          <w:tab w:val="left" w:pos="5670"/>
        </w:tabs>
        <w:spacing w:line="350" w:lineRule="exact"/>
        <w:rPr>
          <w:rFonts w:ascii="Times New Roman" w:hAnsi="Times New Roman"/>
          <w:b/>
          <w:iCs/>
          <w:sz w:val="24"/>
          <w:szCs w:val="24"/>
        </w:rPr>
      </w:pPr>
      <w:r w:rsidRPr="005E0CF6">
        <w:rPr>
          <w:rFonts w:ascii="Times New Roman" w:hAnsi="Times New Roman"/>
          <w:b/>
          <w:iCs/>
          <w:sz w:val="24"/>
          <w:szCs w:val="24"/>
        </w:rPr>
        <w:tab/>
      </w:r>
    </w:p>
    <w:p w:rsidR="00C11026" w:rsidRPr="005E0CF6" w:rsidRDefault="005E0CF6" w:rsidP="00951A2B">
      <w:pPr>
        <w:spacing w:line="350" w:lineRule="exact"/>
        <w:jc w:val="center"/>
        <w:rPr>
          <w:rFonts w:ascii="Times New Roman" w:hAnsi="Times New Roman"/>
          <w:b/>
          <w:iCs/>
          <w:sz w:val="24"/>
          <w:szCs w:val="24"/>
        </w:rPr>
      </w:pPr>
      <w:r w:rsidRPr="005E0CF6">
        <w:rPr>
          <w:rFonts w:ascii="Times New Roman" w:hAnsi="Times New Roman"/>
          <w:b/>
          <w:iCs/>
          <w:sz w:val="40"/>
          <w:szCs w:val="24"/>
        </w:rPr>
        <w:t>Pierwsi przywódcy Kościoła</w:t>
      </w:r>
    </w:p>
    <w:p w:rsidR="00C11026" w:rsidRPr="005E0CF6" w:rsidRDefault="00C11026" w:rsidP="00C11026">
      <w:pPr>
        <w:rPr>
          <w:rFonts w:ascii="Times New Roman" w:hAnsi="Times New Roman"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i/>
          <w:iCs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Tekst biblijny: </w:t>
      </w:r>
      <w:r w:rsidRPr="005E0CF6">
        <w:rPr>
          <w:rFonts w:ascii="Times New Roman" w:hAnsi="Times New Roman"/>
          <w:iCs/>
          <w:noProof/>
          <w:sz w:val="24"/>
          <w:szCs w:val="24"/>
        </w:rPr>
        <w:t>Dz 6,7.</w:t>
      </w: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Cel </w:t>
      </w:r>
      <w:r>
        <w:rPr>
          <w:rFonts w:ascii="Times New Roman" w:hAnsi="Times New Roman"/>
          <w:b/>
          <w:bCs/>
          <w:noProof/>
          <w:sz w:val="24"/>
          <w:szCs w:val="24"/>
        </w:rPr>
        <w:t>lekcji: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Poznanie: </w:t>
      </w:r>
      <w:r w:rsidRPr="005E0CF6">
        <w:rPr>
          <w:rFonts w:ascii="Times New Roman" w:hAnsi="Times New Roman"/>
          <w:bCs/>
          <w:sz w:val="24"/>
          <w:szCs w:val="24"/>
        </w:rPr>
        <w:t>Uświadomienie sobie, że Bóg prowadzi swój ruch najlepszą, niezawodną drogą.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sz w:val="24"/>
          <w:szCs w:val="24"/>
        </w:rPr>
        <w:t xml:space="preserve">Odczucie: </w:t>
      </w:r>
      <w:r w:rsidRPr="005E0CF6">
        <w:rPr>
          <w:rFonts w:ascii="Times New Roman" w:hAnsi="Times New Roman"/>
          <w:bCs/>
          <w:sz w:val="24"/>
          <w:szCs w:val="24"/>
        </w:rPr>
        <w:t>Docenienie tego, jak Bóg powołuje przywódców i kieruje swoją odkupieńczą misją w dziejach świata.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5E0CF6">
        <w:rPr>
          <w:rFonts w:ascii="Times New Roman" w:hAnsi="Times New Roman"/>
          <w:b/>
          <w:sz w:val="24"/>
          <w:szCs w:val="24"/>
        </w:rPr>
        <w:t xml:space="preserve">Działanie: </w:t>
      </w:r>
      <w:r w:rsidRPr="005E0CF6">
        <w:rPr>
          <w:rFonts w:ascii="Times New Roman" w:hAnsi="Times New Roman"/>
          <w:sz w:val="24"/>
          <w:szCs w:val="24"/>
        </w:rPr>
        <w:t>Dążenie do aktywnego uczestniczenia w Bożych odkupieńczych zamierzeniach.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>Plan nauczania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noProof/>
          <w:sz w:val="24"/>
          <w:szCs w:val="24"/>
        </w:rPr>
        <w:t xml:space="preserve">I. </w:t>
      </w: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Poznanie: </w:t>
      </w:r>
      <w:r w:rsidRPr="005E0CF6">
        <w:rPr>
          <w:rFonts w:ascii="Times New Roman" w:hAnsi="Times New Roman"/>
          <w:b/>
          <w:sz w:val="24"/>
          <w:szCs w:val="24"/>
        </w:rPr>
        <w:t>Niezawodna Boża misja.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sz w:val="24"/>
          <w:szCs w:val="24"/>
        </w:rPr>
        <w:t>A. Co jest niezawodną Bożą misją i jak wpływa ona na twoje życie?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proofErr w:type="gramStart"/>
      <w:r w:rsidRPr="005E0CF6">
        <w:rPr>
          <w:rFonts w:ascii="Times New Roman" w:hAnsi="Times New Roman"/>
          <w:bCs/>
          <w:sz w:val="24"/>
          <w:szCs w:val="24"/>
        </w:rPr>
        <w:t>B. Jakie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są jedne z najważniejszych przykładów Bożej metody realizacji tej misji?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sz w:val="24"/>
          <w:szCs w:val="24"/>
        </w:rPr>
        <w:t>II. Odczucie: Historyczne drogowskazy ukazujące jak Bóg kieruje Jego misją.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sz w:val="24"/>
          <w:szCs w:val="24"/>
        </w:rPr>
        <w:t>A. Jak wyznaczenie diakonów wskazuje na cechy przywódców w Kościele?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proofErr w:type="gramStart"/>
      <w:r w:rsidRPr="005E0CF6">
        <w:rPr>
          <w:rFonts w:ascii="Times New Roman" w:hAnsi="Times New Roman"/>
          <w:bCs/>
          <w:sz w:val="24"/>
          <w:szCs w:val="24"/>
        </w:rPr>
        <w:t>B. Jakie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główne postacie wymienił w swojej mowie Szczepan, opowiadając o tym, jak Bóg kieruje swoimi zamierzeniami w dziejach świata? Czego możesz się nauczyć od tych przywódców?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sz w:val="24"/>
          <w:szCs w:val="24"/>
        </w:rPr>
        <w:t>III. Działanie: Bycie częścią Bożej misji.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sz w:val="24"/>
          <w:szCs w:val="24"/>
        </w:rPr>
        <w:t>A. Zastanów się nad swoim zaangażowaniem w Bożą misję. Co jesteś gotowy czynić dla rozwoju i realizacji tej misji?</w:t>
      </w:r>
    </w:p>
    <w:p w:rsidR="005E0CF6" w:rsidRPr="005E0CF6" w:rsidRDefault="005E0CF6" w:rsidP="005E0CF6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Podsumowanie: </w:t>
      </w:r>
      <w:r w:rsidRPr="005E0CF6">
        <w:rPr>
          <w:rFonts w:ascii="Times New Roman" w:hAnsi="Times New Roman"/>
          <w:bCs/>
          <w:sz w:val="24"/>
          <w:szCs w:val="24"/>
        </w:rPr>
        <w:t>Od zarania do kulminacji historii ludzkości Bóg zabiega o to, by Jego zamierzenia dla ludzkości były znane i realizowane. Jak postrzegasz swoją rolę w tym Bożym planie?</w:t>
      </w:r>
    </w:p>
    <w:p w:rsidR="005E0CF6" w:rsidRDefault="005E0CF6">
      <w:pPr>
        <w:spacing w:after="160" w:line="259" w:lineRule="auto"/>
        <w:ind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>Cykl nauczania</w:t>
      </w: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>Etap 1 - Motywowanie</w:t>
      </w: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Tekst biblijny: </w:t>
      </w:r>
      <w:r w:rsidRPr="005E0CF6">
        <w:rPr>
          <w:rFonts w:ascii="Times New Roman" w:hAnsi="Times New Roman"/>
          <w:noProof/>
          <w:sz w:val="24"/>
          <w:szCs w:val="24"/>
        </w:rPr>
        <w:t xml:space="preserve">Dz </w:t>
      </w:r>
      <w:r w:rsidRPr="005E0CF6">
        <w:rPr>
          <w:rFonts w:ascii="Times New Roman" w:hAnsi="Times New Roman"/>
          <w:iCs/>
          <w:noProof/>
          <w:sz w:val="24"/>
          <w:szCs w:val="24"/>
        </w:rPr>
        <w:t>6,1-7.</w:t>
      </w: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Kluczowa koncepcja duchowego rozwoju: </w:t>
      </w:r>
      <w:r w:rsidRPr="005E0CF6">
        <w:rPr>
          <w:rFonts w:ascii="Times New Roman" w:hAnsi="Times New Roman"/>
          <w:bCs/>
          <w:sz w:val="24"/>
          <w:szCs w:val="24"/>
        </w:rPr>
        <w:t xml:space="preserve">Bibliści szacują, że w czasie, gdy nastąpiły wydarzenia opisane w 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6, Kościół w Jerozolimie liczył już około 20 tysięcy członków. Ten zdumiewający rozwój następował wśród dwóch grup: Żydów mówiących po hebrajsku mieszkających w Jerozolimie i okolicy oraz greckojęzycznych Żydów lub żydowskich prozelitów pochodzących z diaspory. Kiedy greckojęzyczni wyznawcy oskarżyli hebrajskojęzycznych wyznawców o stronniczość w dystrybucji dóbr, apostołowie zrozumieli, że to oskarżenie pociąga za sobą szereg niebezpieczeństw - grozi jedności Kościoła, odwodzi apostołów od ich zasadniczej misji studiowania, modlitwy i ewangelizacji oraz prowadzi do rozłamu w Kościele. Co zrobili apostołowie, by zaradzić temu niebezpieczeństwu? Jakich cech oczekiwali apostołowie u ludzi, którzy mieli zostać powołani do rozwiązania powstałego problemu? (Zob. 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6,3-7).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5E0CF6">
        <w:rPr>
          <w:rFonts w:ascii="Times New Roman" w:hAnsi="Times New Roman"/>
          <w:bCs/>
          <w:sz w:val="24"/>
          <w:szCs w:val="24"/>
        </w:rPr>
        <w:t>Rozwój w każdej dziedzinie życia pociąga za sobą określone problemy. Czy to rozwój populacji, czy rozwój nauki, komunikacji, edukacji, polityki, ekonomii, rodziny - czegokolwiek - wymaga zarządzania i uważnego pilotowania w celu uniknięcia problemów zagrażających pozytywnemu charakterowi rozwoju. Tak było też w Kościele wczesnochrześcijańskim: „</w:t>
      </w:r>
      <w:r w:rsidRPr="005E0CF6">
        <w:rPr>
          <w:rFonts w:ascii="Times New Roman" w:hAnsi="Times New Roman"/>
          <w:color w:val="000000"/>
          <w:sz w:val="24"/>
          <w:szCs w:val="24"/>
        </w:rPr>
        <w:t>Wówczas, gdy liczba uczniów wzrastała, zaczęli helleniści szemrać przeciwko Hebrajczykom</w:t>
      </w:r>
      <w:r w:rsidRPr="005E0CF6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5E0CF6">
        <w:rPr>
          <w:rFonts w:ascii="Times New Roman" w:hAnsi="Times New Roman"/>
          <w:bCs/>
          <w:sz w:val="24"/>
          <w:szCs w:val="24"/>
        </w:rPr>
        <w:t xml:space="preserve"> 6,1). Spór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między hellenistami a Hebrajczykami w Kościele wczesnochrześcijańskim stał się tak intensywny i potencjalnie grożący rozłamem, iż apostołowie musieli czym prędzej znaleźć sposób zażegnania go, by ochronić jedność i rozwój Kościoła. Zacznij lekcję od następującej myśli: Nie wolno dopuścić, by jakikolwiek problem zahamował misję i rozwój Kościoła.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Dyskusja: </w:t>
      </w:r>
      <w:r w:rsidRPr="005E0CF6">
        <w:rPr>
          <w:rFonts w:ascii="Times New Roman" w:hAnsi="Times New Roman"/>
          <w:bCs/>
          <w:sz w:val="24"/>
          <w:szCs w:val="24"/>
        </w:rPr>
        <w:t xml:space="preserve">Każdy kryzys jest okazją do działania. Nowa sytuacja wymaga nowego podejścia i nowych osób mogących zaoferować rozwiązanie. Skąd wiemy, że rozwiązanie, jakie wskazali apostołowie, było właściwe? Co oznacza „włożenie rąk” (zob. 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6,6)? Jak wybór siedmiu diakonów wpłynął na Kościół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6,7).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>Etap 2 - Badanie</w:t>
      </w: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5E0CF6">
        <w:rPr>
          <w:rFonts w:ascii="Times New Roman" w:hAnsi="Times New Roman"/>
          <w:bCs/>
          <w:sz w:val="24"/>
          <w:szCs w:val="24"/>
        </w:rPr>
        <w:t xml:space="preserve">Z siedmiu diakonów wybranych w zborze jerozolimskim Łukasz zanotował szczególne dokonania dwóch - Szczepana i Filipa - w historycznym rozwoju Kościoła. Szczepan był pierwszym męczennikiem. Był pierwszym z milionów, które od tamtej pory po dzień dzisiejszy nieprzerwanie rzucają ludzkości wyzwanie, jakim jest nieśmiertelna lekcja, iż chrześcijańskie życie ma znaczenie jedynie w kontekście cierpienia Zbawiciela. Krzyż Chrystusa musi definiować chrześcijanina, gdyż jedynie wówczas 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chrześćijanie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będą w</w:t>
      </w:r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stanie „</w:t>
      </w:r>
      <w:r w:rsidRPr="005E0CF6">
        <w:rPr>
          <w:rFonts w:ascii="Times New Roman" w:hAnsi="Times New Roman"/>
          <w:color w:val="000000"/>
          <w:sz w:val="24"/>
          <w:szCs w:val="24"/>
        </w:rPr>
        <w:t>widzieć niebo otwarte i Syna Człowieczego, stojącego po prawicy Boga</w:t>
      </w:r>
      <w:r w:rsidRPr="005E0CF6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5E0CF6">
        <w:rPr>
          <w:rFonts w:ascii="Times New Roman" w:hAnsi="Times New Roman"/>
          <w:bCs/>
          <w:sz w:val="24"/>
          <w:szCs w:val="24"/>
        </w:rPr>
        <w:t xml:space="preserve"> 7,56). Szczepan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był nadzwyczajnym chrześcijaninem. Znał Jezusa. Znał </w:t>
      </w:r>
      <w:r w:rsidRPr="005E0CF6">
        <w:rPr>
          <w:rFonts w:ascii="Times New Roman" w:hAnsi="Times New Roman"/>
          <w:bCs/>
          <w:i/>
          <w:iCs/>
          <w:sz w:val="24"/>
          <w:szCs w:val="24"/>
        </w:rPr>
        <w:t>Biblię</w:t>
      </w:r>
      <w:r w:rsidRPr="005E0CF6">
        <w:rPr>
          <w:rFonts w:ascii="Times New Roman" w:hAnsi="Times New Roman"/>
          <w:bCs/>
          <w:sz w:val="24"/>
          <w:szCs w:val="24"/>
        </w:rPr>
        <w:t xml:space="preserve"> i historię. Rozumiał to, czego dokonał Jezus. Wiedział, co znaczy żyć chrześcijańskim życiem. Nic dziwnego, że Łukasz, uczony autor </w:t>
      </w:r>
      <w:r w:rsidRPr="005E0CF6">
        <w:rPr>
          <w:rFonts w:ascii="Times New Roman" w:hAnsi="Times New Roman"/>
          <w:bCs/>
          <w:i/>
          <w:iCs/>
          <w:sz w:val="24"/>
          <w:szCs w:val="24"/>
        </w:rPr>
        <w:t>Dziejów Apostolskich</w:t>
      </w:r>
      <w:r w:rsidRPr="005E0CF6">
        <w:rPr>
          <w:rFonts w:ascii="Times New Roman" w:hAnsi="Times New Roman"/>
          <w:bCs/>
          <w:sz w:val="24"/>
          <w:szCs w:val="24"/>
        </w:rPr>
        <w:t>, napisał o Szczepanie w samych superlatywach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6,3-15; 7). Szczepan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był pełen Ducha Świętego, wiary, mądrości, łaski i mocy. Był człowiekiem modlitwy, cudów, prawdy, światłości i przebaczenia.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sz w:val="24"/>
          <w:szCs w:val="24"/>
        </w:rPr>
        <w:lastRenderedPageBreak/>
        <w:t>Filip był znany ze swojej ewangelizacyjnej gorliwości w Samarii. Kiedy działał tam z</w:t>
      </w:r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największym powodzeniem, anioł polecił mu udać się na południe, na drogę z Jerozolimy do Gazy, gdzie Duch Święty posłużył nim, by dotrzeć do etiopskiego dostojnika, nawrócić go i</w:t>
      </w:r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ochrzcić - przypuszczalnie jako pierwszego mieszkańca tego kraju, który zaniósł ewangelię do swojej ojczyzny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5E0CF6">
        <w:rPr>
          <w:rFonts w:ascii="Times New Roman" w:hAnsi="Times New Roman"/>
          <w:bCs/>
          <w:sz w:val="24"/>
          <w:szCs w:val="24"/>
        </w:rPr>
        <w:t xml:space="preserve"> 8,26-38). Misja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została wykonana, a Duch Święty skierował Filipa, by głosił przesłanie w każdym mieście od Azotu na południe od Cezarei aż do wybrzeża.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sz w:val="24"/>
          <w:szCs w:val="24"/>
        </w:rPr>
        <w:t>Od tych dwóch bohaterów wiary - Szczepana i Filipa - możemy się nauczyć ważnych lekcji, mianowicie tego, jak ważna jest znajomość historii naszej wiary i jak niezbędny jest nasz udział w głoszeniu tej wiary.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>Komentarz biblijny</w:t>
      </w: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sz w:val="24"/>
          <w:szCs w:val="24"/>
        </w:rPr>
        <w:t>I. Znajomość historii naszej wiary</w:t>
      </w:r>
      <w:r w:rsidRPr="005E0CF6">
        <w:rPr>
          <w:rFonts w:ascii="Times New Roman" w:hAnsi="Times New Roman"/>
          <w:bCs/>
          <w:sz w:val="24"/>
          <w:szCs w:val="24"/>
        </w:rPr>
        <w:t xml:space="preserve"> (przeczytaj 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7).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i/>
          <w:iCs/>
          <w:sz w:val="24"/>
          <w:szCs w:val="24"/>
        </w:rPr>
        <w:t>Dzieje Apostolskie</w:t>
      </w:r>
      <w:r w:rsidRPr="005E0CF6">
        <w:rPr>
          <w:rFonts w:ascii="Times New Roman" w:hAnsi="Times New Roman"/>
          <w:bCs/>
          <w:sz w:val="24"/>
          <w:szCs w:val="24"/>
        </w:rPr>
        <w:t xml:space="preserve"> są księgą historyczną - dotyczą początków historii Kościoła, opowiadają o poświęceniu pierwszych chrześcijan dla Jezusa, mówią o zmaganiach i</w:t>
      </w:r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cierpieniach Kościoła, a także jego bohaterach - wyznawcach, diakonach i apostołach, kaznodziejach i ewangelistach, prorokach i pasterzach. </w:t>
      </w:r>
      <w:r w:rsidRPr="005E0CF6">
        <w:rPr>
          <w:rFonts w:ascii="Times New Roman" w:hAnsi="Times New Roman"/>
          <w:bCs/>
          <w:i/>
          <w:iCs/>
          <w:sz w:val="24"/>
          <w:szCs w:val="24"/>
        </w:rPr>
        <w:t>Dzieje Apostolskie</w:t>
      </w:r>
      <w:r w:rsidRPr="005E0CF6">
        <w:rPr>
          <w:rFonts w:ascii="Times New Roman" w:hAnsi="Times New Roman"/>
          <w:bCs/>
          <w:sz w:val="24"/>
          <w:szCs w:val="24"/>
        </w:rPr>
        <w:t xml:space="preserve"> informują nas, że rozwój Kościoła wczesnochrześcijańskiego należy </w:t>
      </w:r>
      <w:proofErr w:type="gramStart"/>
      <w:r w:rsidRPr="005E0CF6">
        <w:rPr>
          <w:rFonts w:ascii="Times New Roman" w:hAnsi="Times New Roman"/>
          <w:bCs/>
          <w:sz w:val="24"/>
          <w:szCs w:val="24"/>
        </w:rPr>
        <w:t>postrzegać jako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spełnienie w Jezusie starotestamentowej profetycznej nadziei, iż „</w:t>
      </w:r>
      <w:r w:rsidRPr="005E0CF6">
        <w:rPr>
          <w:rFonts w:ascii="Times New Roman" w:hAnsi="Times New Roman"/>
          <w:color w:val="000000"/>
          <w:sz w:val="24"/>
          <w:szCs w:val="24"/>
        </w:rPr>
        <w:t>On jest kamieniem (...) który stał się głowicą węgła</w:t>
      </w:r>
      <w:r w:rsidRPr="005E0CF6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5E0CF6">
        <w:rPr>
          <w:rFonts w:ascii="Times New Roman" w:hAnsi="Times New Roman"/>
          <w:bCs/>
          <w:sz w:val="24"/>
          <w:szCs w:val="24"/>
        </w:rPr>
        <w:t xml:space="preserve"> 4,11). Zasadnicze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kazania zapisane w </w:t>
      </w:r>
      <w:r w:rsidRPr="005E0CF6">
        <w:rPr>
          <w:rFonts w:ascii="Times New Roman" w:hAnsi="Times New Roman"/>
          <w:bCs/>
          <w:i/>
          <w:iCs/>
          <w:sz w:val="24"/>
          <w:szCs w:val="24"/>
        </w:rPr>
        <w:t>Dziejach Apostolskich</w:t>
      </w:r>
      <w:r w:rsidRPr="005E0CF6">
        <w:rPr>
          <w:rFonts w:ascii="Times New Roman" w:hAnsi="Times New Roman"/>
          <w:bCs/>
          <w:sz w:val="24"/>
          <w:szCs w:val="24"/>
        </w:rPr>
        <w:t xml:space="preserve"> - mianowicie kazania Piotra, Szczepana i Pawła - zawsze podkreślają, że Bóg objawił się w starotestamentowej historii przez takich ludzi jak Abraham, Jakub, Józef, Mojżesz, Dawid i inni. W tym pochodzie biblijnej historii Kościół chrześcijański odziedziczył obowiązek przedstawiania światu kulminacji zbawczego planu Bożego w Jezusie.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sz w:val="24"/>
          <w:szCs w:val="24"/>
        </w:rPr>
        <w:t>Broniąc ewangelii Jezusa Szczepan przedstawił panoramę historii odkupienia i nakreślił linie czasu od powołania Abrahama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7,2) do Jezusa zasiadającego po prawicy Ojca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5E0CF6">
        <w:rPr>
          <w:rFonts w:ascii="Times New Roman" w:hAnsi="Times New Roman"/>
          <w:bCs/>
          <w:sz w:val="24"/>
          <w:szCs w:val="24"/>
        </w:rPr>
        <w:t xml:space="preserve"> 7,55). Ta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historyczna linia kreśli wzloty i upadki, rozwój i zanik, wierność wobec Boga i</w:t>
      </w:r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odstępstwa od Niego Jego wybranego ludu jako wielkie kamienie milowe w historii odkupienia ludzkości. Na tej linii czasu Szczepan wskazał kamienie milowe w postaci ludzi i wydarzeń - powołanie Abrahama, nadanie przymierza, wierność Józefa, </w:t>
      </w:r>
      <w:proofErr w:type="gramStart"/>
      <w:r w:rsidRPr="005E0CF6">
        <w:rPr>
          <w:rFonts w:ascii="Times New Roman" w:hAnsi="Times New Roman"/>
          <w:bCs/>
          <w:sz w:val="24"/>
          <w:szCs w:val="24"/>
        </w:rPr>
        <w:t>Mojżesza jako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wyzwoliciela zapowiadającego „proroka jak ja”, przybytek na pustyni, Dawida, Salomona i</w:t>
      </w:r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świątynię, a wreszcie wydanie i zamordowanie tego „Jedynego”. Ta historia wypełnienia zapowiedzi i zdrad ze strony wybranego ludu stanowi zasadniczą część świadectwa Szczepana, które sprawiło, że „</w:t>
      </w:r>
      <w:r w:rsidRPr="005E0CF6">
        <w:rPr>
          <w:rFonts w:ascii="Times New Roman" w:hAnsi="Times New Roman"/>
          <w:color w:val="000000"/>
          <w:sz w:val="24"/>
          <w:szCs w:val="24"/>
        </w:rPr>
        <w:t>zawrzały gniewem ich serca</w:t>
      </w:r>
      <w:r w:rsidRPr="005E0CF6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5E0CF6">
        <w:rPr>
          <w:rFonts w:ascii="Times New Roman" w:hAnsi="Times New Roman"/>
          <w:bCs/>
          <w:sz w:val="24"/>
          <w:szCs w:val="24"/>
        </w:rPr>
        <w:t xml:space="preserve"> 7,54). Kiedy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Szczepan w tym świadectwie wiary dokonał owej gwałtownej podróży przez historię, „</w:t>
      </w:r>
      <w:r w:rsidRPr="005E0CF6">
        <w:rPr>
          <w:rFonts w:ascii="Times New Roman" w:hAnsi="Times New Roman"/>
          <w:color w:val="000000"/>
          <w:sz w:val="24"/>
          <w:szCs w:val="24"/>
        </w:rPr>
        <w:t>pełen Ducha Świętego patrzył w niebo i ujrzał chwałę Bożą i Jezusa, stojącego po prawicy Boga</w:t>
      </w:r>
      <w:r w:rsidRPr="005E0CF6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7,55). Od tej pory Kościół rozumiał, że Jezus jest niewzruszoną osią historii i napędem rozwoju wiernych, aż społeczność wiary połączy się ze społecznością nieba.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Do rozważenia: </w:t>
      </w:r>
      <w:r w:rsidRPr="005E0CF6">
        <w:rPr>
          <w:rFonts w:ascii="Times New Roman" w:hAnsi="Times New Roman"/>
          <w:bCs/>
          <w:sz w:val="24"/>
          <w:szCs w:val="24"/>
        </w:rPr>
        <w:t xml:space="preserve">Przeczytaj 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7,51. Co oznaczają wyrażenia: „</w:t>
      </w:r>
      <w:r w:rsidRPr="005E0CF6">
        <w:rPr>
          <w:rFonts w:ascii="Times New Roman" w:hAnsi="Times New Roman"/>
          <w:color w:val="000000"/>
          <w:sz w:val="24"/>
          <w:szCs w:val="24"/>
        </w:rPr>
        <w:t>Ludzie twardego karku” i „[ludzie] opornych serc i uszu</w:t>
      </w:r>
      <w:r w:rsidRPr="005E0CF6">
        <w:rPr>
          <w:rFonts w:ascii="Times New Roman" w:hAnsi="Times New Roman"/>
          <w:bCs/>
          <w:sz w:val="24"/>
          <w:szCs w:val="24"/>
        </w:rPr>
        <w:t>”? W jaki sposób dochodzi do tego, że wydajemy się wierni w</w:t>
      </w:r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zewnętrznych rytuałach religijnych, podczas gdy wyrzekamy się mocy prawdziwej wiary?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sz w:val="24"/>
          <w:szCs w:val="24"/>
        </w:rPr>
        <w:t>II. Głoszenie naszej wiary</w:t>
      </w:r>
      <w:r w:rsidRPr="005E0CF6">
        <w:rPr>
          <w:rFonts w:ascii="Times New Roman" w:hAnsi="Times New Roman"/>
          <w:bCs/>
          <w:sz w:val="24"/>
          <w:szCs w:val="24"/>
        </w:rPr>
        <w:t xml:space="preserve"> (przeczytaj 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8).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sz w:val="24"/>
          <w:szCs w:val="24"/>
        </w:rPr>
        <w:t>W pieśni śpiewamy: „Bóg w tajemniczy sposób cudów swoich dokonuje!”. Jednak w doświadczeniu Kościoła wczesnochrześcijańskiego Boże działania były dokonywane z mocą i</w:t>
      </w:r>
      <w:r>
        <w:rPr>
          <w:rFonts w:ascii="Times New Roman" w:hAnsi="Times New Roman"/>
          <w:bCs/>
          <w:sz w:val="24"/>
          <w:szCs w:val="24"/>
        </w:rPr>
        <w:t> </w:t>
      </w:r>
      <w:r w:rsidRPr="005E0CF6">
        <w:rPr>
          <w:rFonts w:ascii="Times New Roman" w:hAnsi="Times New Roman"/>
          <w:bCs/>
          <w:sz w:val="24"/>
          <w:szCs w:val="24"/>
        </w:rPr>
        <w:t xml:space="preserve"> widzialnie. Zwróć uwagę na dwa fakty. Po pierwsze, Saul, jeden z ludzi odpowiedzialnych za ukamienowanie Szczepana i dalsze szeroko zakrojone prześladowanie chrześcijan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8,1-3; 26,9-11), stał się najskuteczniejszym rzecznikiem Jezusa. Po drugie, Z powodu </w:t>
      </w:r>
      <w:r w:rsidRPr="005E0CF6">
        <w:rPr>
          <w:rFonts w:ascii="Times New Roman" w:hAnsi="Times New Roman"/>
          <w:bCs/>
          <w:sz w:val="24"/>
          <w:szCs w:val="24"/>
        </w:rPr>
        <w:lastRenderedPageBreak/>
        <w:t>prześladowania rozpętanego po męczeńskiej śmierci Szczepana chrześcijanie „</w:t>
      </w:r>
      <w:r w:rsidRPr="005E0CF6">
        <w:rPr>
          <w:rFonts w:ascii="Times New Roman" w:hAnsi="Times New Roman"/>
          <w:color w:val="000000"/>
          <w:sz w:val="24"/>
          <w:szCs w:val="24"/>
        </w:rPr>
        <w:t>rozproszyli się po okręgach wiejskich Judei i Samarii</w:t>
      </w:r>
      <w:r w:rsidRPr="005E0CF6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 8,1).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Cs/>
          <w:sz w:val="24"/>
          <w:szCs w:val="24"/>
        </w:rPr>
        <w:t>Pośród tych rozproszonych chrześcijan był także diakon Filip. Udał się on do Samarii, gdzie Jezus niegdyś nawrócił kobietę nie cieszącą się dobrą reputacją (J</w:t>
      </w:r>
      <w:proofErr w:type="gramStart"/>
      <w:r w:rsidRPr="005E0CF6">
        <w:rPr>
          <w:rFonts w:ascii="Times New Roman" w:hAnsi="Times New Roman"/>
          <w:bCs/>
          <w:sz w:val="24"/>
          <w:szCs w:val="24"/>
        </w:rPr>
        <w:t xml:space="preserve"> 4). Działalność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Filipa stanowiła wielki krok w rozwoju dzieła ewangelii, tak iż Piotr i Jan odbyli długą drogę z Jerozolimy, by upewnić się, że ziarno ewangelii padło na żyzną glebę w Samarii. Obecność apostołów dało wyznawcom w Samarii pewność i moc Ducha Świętego. Kiedy Kościół zapuścił korzenie i zaczął się rozwijać w Samarii, pionierzy misji zostali poproszeni, by iść dalej. Ewangelista jest cały czas w drodze, znajdując nowe tereny dla ewangelii, a Filip wkrótce znalazł się w rydwanie etiopskiego dostojnika, który wracał z Jerozolimy do swojego kraju. Duch Święty działa w zdumiewający sposób. Studium </w:t>
      </w:r>
      <w:r w:rsidRPr="005E0CF6">
        <w:rPr>
          <w:rFonts w:ascii="Times New Roman" w:hAnsi="Times New Roman"/>
          <w:bCs/>
          <w:i/>
          <w:iCs/>
          <w:sz w:val="24"/>
          <w:szCs w:val="24"/>
        </w:rPr>
        <w:t>Pisma Świętego</w:t>
      </w:r>
      <w:r w:rsidRPr="005E0CF6">
        <w:rPr>
          <w:rFonts w:ascii="Times New Roman" w:hAnsi="Times New Roman"/>
          <w:bCs/>
          <w:sz w:val="24"/>
          <w:szCs w:val="24"/>
        </w:rPr>
        <w:t>, jakie przeprowadził Filip z Etiopczykiem, doprowadziło do chrztu przy drodze do Gazy i otworzyło Etiopię na ewangelię. Potem ewangelista Filip otrzymał nowe polecenie od Ducha Świętego i wyruszył drogą nadmorską do Cezarei, głosząc ewangelię we wszystkich miastach od Azotu, maszerując pod kierunkiem Ducha Świętego. Ta prawda leży za historią chrześcijańskiej misji od tamtej pory aż dotąd.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Do rozważenia: </w:t>
      </w:r>
      <w:r w:rsidRPr="005E0CF6">
        <w:rPr>
          <w:rFonts w:ascii="Times New Roman" w:hAnsi="Times New Roman"/>
          <w:bCs/>
          <w:sz w:val="24"/>
          <w:szCs w:val="24"/>
        </w:rPr>
        <w:t>Filipa i etiopskiego dostojnika dzieliły liczne mury podziałów - rasa i</w:t>
      </w:r>
      <w:r>
        <w:rPr>
          <w:rFonts w:ascii="Times New Roman" w:hAnsi="Times New Roman"/>
          <w:bCs/>
          <w:sz w:val="24"/>
          <w:szCs w:val="24"/>
        </w:rPr>
        <w:t> </w:t>
      </w:r>
      <w:bookmarkStart w:id="0" w:name="_GoBack"/>
      <w:bookmarkEnd w:id="0"/>
      <w:r w:rsidRPr="005E0CF6">
        <w:rPr>
          <w:rFonts w:ascii="Times New Roman" w:hAnsi="Times New Roman"/>
          <w:bCs/>
          <w:sz w:val="24"/>
          <w:szCs w:val="24"/>
        </w:rPr>
        <w:t xml:space="preserve"> narodowość, religia, status społeczny, status ekonomiczny, kolor skóry itd. Filip mógłby unikać Etiopczyka z wielu różnych powodów, ale był po pierwsze i najważniejsze ewangelistą. Niósł dobrą nowinę. Nie miał innego wyboru, jak dogonić rydwan i rozpocząć rozmowę.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>Etap 3 - Zastosowanie</w:t>
      </w: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5E0CF6">
        <w:rPr>
          <w:rFonts w:ascii="Times New Roman" w:hAnsi="Times New Roman"/>
          <w:bCs/>
          <w:sz w:val="24"/>
          <w:szCs w:val="24"/>
        </w:rPr>
        <w:t>Siedmiu uczniów wybranych do troszczenia się o dystrybucję żywności wśród wdów i ubogich zostało powołanych do „usługiwania” (</w:t>
      </w:r>
      <w:proofErr w:type="spellStart"/>
      <w:r w:rsidRPr="005E0CF6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5E0CF6">
        <w:rPr>
          <w:rFonts w:ascii="Times New Roman" w:hAnsi="Times New Roman"/>
          <w:bCs/>
          <w:sz w:val="24"/>
          <w:szCs w:val="24"/>
        </w:rPr>
        <w:t xml:space="preserve"> 6,2). Greckie</w:t>
      </w:r>
      <w:proofErr w:type="gramEnd"/>
      <w:r w:rsidRPr="005E0CF6">
        <w:rPr>
          <w:rFonts w:ascii="Times New Roman" w:hAnsi="Times New Roman"/>
          <w:bCs/>
          <w:sz w:val="24"/>
          <w:szCs w:val="24"/>
        </w:rPr>
        <w:t xml:space="preserve"> słowo „służyć” to </w:t>
      </w:r>
      <w:proofErr w:type="spellStart"/>
      <w:r w:rsidRPr="005E0CF6">
        <w:rPr>
          <w:rFonts w:ascii="Times New Roman" w:hAnsi="Times New Roman"/>
          <w:bCs/>
          <w:i/>
          <w:iCs/>
          <w:sz w:val="24"/>
          <w:szCs w:val="24"/>
        </w:rPr>
        <w:t>diakonein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 xml:space="preserve">, od którego pochodzi słowo </w:t>
      </w:r>
      <w:proofErr w:type="spellStart"/>
      <w:r w:rsidRPr="005E0CF6">
        <w:rPr>
          <w:rFonts w:ascii="Times New Roman" w:hAnsi="Times New Roman"/>
          <w:bCs/>
          <w:i/>
          <w:iCs/>
          <w:sz w:val="24"/>
          <w:szCs w:val="24"/>
        </w:rPr>
        <w:t>diakoneō</w:t>
      </w:r>
      <w:proofErr w:type="spellEnd"/>
      <w:r w:rsidRPr="005E0CF6">
        <w:rPr>
          <w:rFonts w:ascii="Times New Roman" w:hAnsi="Times New Roman"/>
          <w:bCs/>
          <w:sz w:val="24"/>
          <w:szCs w:val="24"/>
        </w:rPr>
        <w:t>. Od tych słów pochodzą słowa „diakon” i „diakonisa”. „</w:t>
      </w:r>
      <w:r w:rsidRPr="005E0CF6">
        <w:rPr>
          <w:rFonts w:ascii="Times New Roman" w:hAnsi="Times New Roman"/>
          <w:sz w:val="24"/>
          <w:szCs w:val="24"/>
        </w:rPr>
        <w:t>Wyznaczenie siedmiu, by przejęli pewną dziedzinę dzieła, okazało się wielkim błogosławieństwem dla Kościoła. Urzędnicy ci uważnie rozważali indywidualne potrzeby, jak również ogólne sprawy finansowe Kościoła, a dzięki mądremu zarządzaniu i pobożnemu przykładowi wnieśli istotną pomoc, łącząc różne sprawy Kościoła w spójną całość</w:t>
      </w:r>
      <w:r w:rsidRPr="005E0CF6">
        <w:rPr>
          <w:rFonts w:ascii="Times New Roman" w:hAnsi="Times New Roman"/>
          <w:bCs/>
          <w:sz w:val="24"/>
          <w:szCs w:val="24"/>
        </w:rPr>
        <w:t xml:space="preserve">” </w:t>
      </w:r>
      <w:r w:rsidRPr="005E0CF6">
        <w:rPr>
          <w:rFonts w:ascii="Times New Roman" w:hAnsi="Times New Roman"/>
          <w:sz w:val="24"/>
          <w:szCs w:val="24"/>
        </w:rPr>
        <w:t>(</w:t>
      </w:r>
      <w:proofErr w:type="spellStart"/>
      <w:r w:rsidRPr="005E0CF6">
        <w:rPr>
          <w:rFonts w:ascii="Times New Roman" w:hAnsi="Times New Roman"/>
          <w:sz w:val="24"/>
          <w:szCs w:val="24"/>
        </w:rPr>
        <w:t>Ellen</w:t>
      </w:r>
      <w:proofErr w:type="spellEnd"/>
      <w:r w:rsidRPr="005E0CF6">
        <w:rPr>
          <w:rFonts w:ascii="Times New Roman" w:hAnsi="Times New Roman"/>
          <w:sz w:val="24"/>
          <w:szCs w:val="24"/>
        </w:rPr>
        <w:t xml:space="preserve"> G. White, </w:t>
      </w:r>
      <w:r w:rsidRPr="005E0CF6">
        <w:rPr>
          <w:rFonts w:ascii="Times New Roman" w:hAnsi="Times New Roman"/>
          <w:i/>
          <w:iCs/>
          <w:sz w:val="24"/>
          <w:szCs w:val="24"/>
        </w:rPr>
        <w:t>Działalność apostołów</w:t>
      </w:r>
      <w:r w:rsidRPr="005E0CF6">
        <w:rPr>
          <w:rFonts w:ascii="Times New Roman" w:hAnsi="Times New Roman"/>
          <w:sz w:val="24"/>
          <w:szCs w:val="24"/>
        </w:rPr>
        <w:t>, Warszawa 2007, wyd. IV, s. 51).</w:t>
      </w:r>
    </w:p>
    <w:p w:rsidR="005E0CF6" w:rsidRPr="005E0CF6" w:rsidRDefault="005E0CF6" w:rsidP="005E0CF6">
      <w:pPr>
        <w:rPr>
          <w:rFonts w:ascii="Times New Roman" w:hAnsi="Times New Roman"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>Pytania do przemyślenia/zastosowania</w:t>
      </w:r>
    </w:p>
    <w:p w:rsidR="005E0CF6" w:rsidRPr="005E0CF6" w:rsidRDefault="005E0CF6" w:rsidP="005E0CF6">
      <w:pPr>
        <w:rPr>
          <w:rFonts w:ascii="Times New Roman" w:hAnsi="Times New Roman"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sz w:val="24"/>
          <w:szCs w:val="24"/>
        </w:rPr>
      </w:pPr>
      <w:r w:rsidRPr="005E0CF6">
        <w:rPr>
          <w:rFonts w:ascii="Times New Roman" w:hAnsi="Times New Roman"/>
          <w:sz w:val="24"/>
          <w:szCs w:val="24"/>
        </w:rPr>
        <w:t xml:space="preserve">Jak twój zbór postrzega urząd diakona i diakonisy? Czy diakoni i diakonisy są </w:t>
      </w:r>
      <w:proofErr w:type="gramStart"/>
      <w:r w:rsidRPr="005E0CF6">
        <w:rPr>
          <w:rFonts w:ascii="Times New Roman" w:hAnsi="Times New Roman"/>
          <w:sz w:val="24"/>
          <w:szCs w:val="24"/>
        </w:rPr>
        <w:t>uważani jako</w:t>
      </w:r>
      <w:proofErr w:type="gramEnd"/>
      <w:r w:rsidRPr="005E0CF6">
        <w:rPr>
          <w:rFonts w:ascii="Times New Roman" w:hAnsi="Times New Roman"/>
          <w:sz w:val="24"/>
          <w:szCs w:val="24"/>
        </w:rPr>
        <w:t xml:space="preserve"> równi w służbie? Jak ich wkład w życie i służbę twojego Kościoła może się stać jeszcze pełniejszy i lepszy?</w:t>
      </w:r>
    </w:p>
    <w:p w:rsidR="005E0CF6" w:rsidRPr="005E0CF6" w:rsidRDefault="005E0CF6" w:rsidP="005E0CF6">
      <w:pPr>
        <w:rPr>
          <w:rFonts w:ascii="Times New Roman" w:hAnsi="Times New Roman"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>Etap 4 - Tworzenie</w:t>
      </w:r>
    </w:p>
    <w:p w:rsidR="005E0CF6" w:rsidRPr="005E0CF6" w:rsidRDefault="005E0CF6" w:rsidP="005E0CF6">
      <w:pPr>
        <w:rPr>
          <w:rFonts w:ascii="Times New Roman" w:hAnsi="Times New Roman"/>
          <w:noProof/>
          <w:sz w:val="24"/>
          <w:szCs w:val="24"/>
        </w:rPr>
      </w:pP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  <w:r w:rsidRPr="005E0CF6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5E0CF6">
        <w:rPr>
          <w:rFonts w:ascii="Times New Roman" w:hAnsi="Times New Roman"/>
          <w:bCs/>
          <w:sz w:val="24"/>
          <w:szCs w:val="24"/>
        </w:rPr>
        <w:t>Zapytaj uczestników lekcji, jak rozumieją kwalifikacje diakonów/diakonis i ich obowiązki. Omówcie to, jak możecie pełniej doceniać służbę diakonów i diakonis w waszym zborze. Jeśli to możliwe, zaproś do waszej klasy diakona lub diakonisę albo starszego zboru w ramach omawiania tego tematu.</w:t>
      </w:r>
    </w:p>
    <w:p w:rsidR="005E0CF6" w:rsidRPr="005E0CF6" w:rsidRDefault="005E0CF6" w:rsidP="005E0CF6">
      <w:pPr>
        <w:rPr>
          <w:rFonts w:ascii="Times New Roman" w:hAnsi="Times New Roman"/>
          <w:bCs/>
          <w:sz w:val="24"/>
          <w:szCs w:val="24"/>
        </w:rPr>
      </w:pPr>
    </w:p>
    <w:p w:rsidR="004E0A7A" w:rsidRPr="005E0CF6" w:rsidRDefault="004E0A7A" w:rsidP="005101EC">
      <w:pPr>
        <w:spacing w:line="350" w:lineRule="exact"/>
        <w:jc w:val="center"/>
        <w:rPr>
          <w:rFonts w:ascii="Times New Roman" w:hAnsi="Times New Roman"/>
          <w:sz w:val="24"/>
          <w:szCs w:val="24"/>
        </w:rPr>
      </w:pPr>
    </w:p>
    <w:sectPr w:rsidR="004E0A7A" w:rsidRPr="005E0C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C37" w:rsidRDefault="00022C37" w:rsidP="006B2F85">
      <w:r>
        <w:separator/>
      </w:r>
    </w:p>
  </w:endnote>
  <w:endnote w:type="continuationSeparator" w:id="0">
    <w:p w:rsidR="00022C37" w:rsidRDefault="00022C37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17FD6" w:rsidRPr="0087343C" w:rsidRDefault="00F17FD6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5E0CF6">
          <w:rPr>
            <w:rFonts w:ascii="Times New Roman" w:hAnsi="Times New Roman"/>
            <w:noProof/>
            <w:sz w:val="20"/>
          </w:rPr>
          <w:t>4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F17FD6" w:rsidRDefault="00F17F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C37" w:rsidRDefault="00022C37" w:rsidP="006B2F85">
      <w:r>
        <w:separator/>
      </w:r>
    </w:p>
  </w:footnote>
  <w:footnote w:type="continuationSeparator" w:id="0">
    <w:p w:rsidR="00022C37" w:rsidRDefault="00022C37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4FB" w:rsidRPr="00AE013C" w:rsidRDefault="00F17FD6" w:rsidP="004864FB">
    <w:pPr>
      <w:spacing w:line="350" w:lineRule="exact"/>
      <w:rPr>
        <w:rFonts w:ascii="Times New Roman" w:hAnsi="Times New Roman"/>
        <w:i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</w:t>
    </w:r>
    <w:r w:rsidR="004864FB">
      <w:rPr>
        <w:rFonts w:ascii="Times New Roman" w:eastAsia="MS PMincho" w:hAnsi="Times New Roman"/>
        <w:sz w:val="20"/>
        <w:szCs w:val="22"/>
      </w:rPr>
      <w:t>3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="004864FB" w:rsidRPr="004864FB">
      <w:rPr>
        <w:rFonts w:ascii="Times New Roman" w:hAnsi="Times New Roman"/>
        <w:sz w:val="20"/>
      </w:rPr>
      <w:t xml:space="preserve">Wilson </w:t>
    </w:r>
    <w:proofErr w:type="spellStart"/>
    <w:proofErr w:type="gramStart"/>
    <w:r w:rsidR="004864FB" w:rsidRPr="004864FB">
      <w:rPr>
        <w:rFonts w:ascii="Times New Roman" w:hAnsi="Times New Roman"/>
        <w:sz w:val="20"/>
      </w:rPr>
      <w:t>Paroschi</w:t>
    </w:r>
    <w:proofErr w:type="spellEnd"/>
    <w:r w:rsidR="004864FB" w:rsidRPr="004864FB">
      <w:rPr>
        <w:rFonts w:ascii="Times New Roman" w:hAnsi="Times New Roman"/>
        <w:sz w:val="20"/>
      </w:rPr>
      <w:t xml:space="preserve">, </w:t>
    </w:r>
    <w:r w:rsidRPr="004864FB">
      <w:rPr>
        <w:rFonts w:ascii="Times New Roman" w:hAnsi="Times New Roman"/>
        <w:i/>
        <w:sz w:val="20"/>
      </w:rPr>
      <w:t xml:space="preserve">, </w:t>
    </w:r>
    <w:proofErr w:type="gramEnd"/>
    <w:r w:rsidR="004864FB" w:rsidRPr="004864FB">
      <w:rPr>
        <w:rFonts w:ascii="Times New Roman" w:hAnsi="Times New Roman"/>
        <w:i/>
        <w:sz w:val="20"/>
      </w:rPr>
      <w:t>Dzieje Apostolskie</w:t>
    </w:r>
  </w:p>
  <w:p w:rsidR="00F17FD6" w:rsidRPr="006B2F85" w:rsidRDefault="00F17FD6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5E0CF6">
      <w:rPr>
        <w:rFonts w:ascii="Times New Roman" w:hAnsi="Times New Roman"/>
        <w:sz w:val="20"/>
        <w:szCs w:val="22"/>
      </w:rPr>
      <w:t>4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C11026">
      <w:rPr>
        <w:rFonts w:ascii="Times New Roman" w:hAnsi="Times New Roman"/>
        <w:sz w:val="20"/>
        <w:szCs w:val="22"/>
      </w:rPr>
      <w:t>2</w:t>
    </w:r>
    <w:r w:rsidR="005E0CF6">
      <w:rPr>
        <w:rFonts w:ascii="Times New Roman" w:hAnsi="Times New Roman"/>
        <w:sz w:val="20"/>
        <w:szCs w:val="22"/>
      </w:rPr>
      <w:t>8</w:t>
    </w:r>
    <w:r w:rsidR="00394245">
      <w:rPr>
        <w:rFonts w:ascii="Times New Roman" w:hAnsi="Times New Roman"/>
        <w:sz w:val="20"/>
        <w:szCs w:val="22"/>
      </w:rPr>
      <w:t xml:space="preserve"> </w:t>
    </w:r>
    <w:r w:rsidR="00100667">
      <w:rPr>
        <w:rFonts w:ascii="Times New Roman" w:hAnsi="Times New Roman"/>
        <w:sz w:val="20"/>
        <w:szCs w:val="22"/>
      </w:rPr>
      <w:t>lipca</w:t>
    </w:r>
    <w:r w:rsidRPr="006B2F85">
      <w:rPr>
        <w:rFonts w:ascii="Times New Roman" w:hAnsi="Times New Roman"/>
        <w:sz w:val="20"/>
        <w:szCs w:val="22"/>
      </w:rPr>
      <w:t xml:space="preserve">, </w:t>
    </w:r>
    <w:r w:rsidR="005E0CF6">
      <w:rPr>
        <w:rFonts w:ascii="Times New Roman" w:hAnsi="Times New Roman"/>
        <w:i/>
        <w:sz w:val="20"/>
        <w:szCs w:val="22"/>
      </w:rPr>
      <w:t>Pierwsi przywódcy Kościoła</w:t>
    </w:r>
    <w:r w:rsidR="009C36E6">
      <w:rPr>
        <w:rFonts w:ascii="Times New Roman" w:hAnsi="Times New Roman"/>
        <w:i/>
        <w:sz w:val="20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11840"/>
    <w:rsid w:val="00022C37"/>
    <w:rsid w:val="00034966"/>
    <w:rsid w:val="000701AD"/>
    <w:rsid w:val="000A47D6"/>
    <w:rsid w:val="000A5F96"/>
    <w:rsid w:val="00100667"/>
    <w:rsid w:val="001A409F"/>
    <w:rsid w:val="001B75D4"/>
    <w:rsid w:val="001E28F1"/>
    <w:rsid w:val="00212FC9"/>
    <w:rsid w:val="002204DF"/>
    <w:rsid w:val="002515BD"/>
    <w:rsid w:val="002938D1"/>
    <w:rsid w:val="002E153D"/>
    <w:rsid w:val="0032380F"/>
    <w:rsid w:val="003252AA"/>
    <w:rsid w:val="003807F4"/>
    <w:rsid w:val="00394245"/>
    <w:rsid w:val="003B311C"/>
    <w:rsid w:val="003C1062"/>
    <w:rsid w:val="003F6905"/>
    <w:rsid w:val="004403A8"/>
    <w:rsid w:val="00451AB1"/>
    <w:rsid w:val="00457D70"/>
    <w:rsid w:val="00475765"/>
    <w:rsid w:val="00484998"/>
    <w:rsid w:val="004864FB"/>
    <w:rsid w:val="004A4A1D"/>
    <w:rsid w:val="004E0A7A"/>
    <w:rsid w:val="005101EC"/>
    <w:rsid w:val="00533DB7"/>
    <w:rsid w:val="005473DC"/>
    <w:rsid w:val="00553139"/>
    <w:rsid w:val="00561A57"/>
    <w:rsid w:val="00590CA9"/>
    <w:rsid w:val="00593470"/>
    <w:rsid w:val="005C4A2F"/>
    <w:rsid w:val="005E0CF6"/>
    <w:rsid w:val="005E4D99"/>
    <w:rsid w:val="00615C61"/>
    <w:rsid w:val="00664432"/>
    <w:rsid w:val="00673BB7"/>
    <w:rsid w:val="006B2F85"/>
    <w:rsid w:val="006B4494"/>
    <w:rsid w:val="006E6C9E"/>
    <w:rsid w:val="0071516B"/>
    <w:rsid w:val="00735C9F"/>
    <w:rsid w:val="007C0155"/>
    <w:rsid w:val="007D3FAE"/>
    <w:rsid w:val="00864004"/>
    <w:rsid w:val="0087343C"/>
    <w:rsid w:val="008C66F1"/>
    <w:rsid w:val="008D3FCA"/>
    <w:rsid w:val="00901AFC"/>
    <w:rsid w:val="00910C22"/>
    <w:rsid w:val="009205D3"/>
    <w:rsid w:val="00922CE3"/>
    <w:rsid w:val="00927FF3"/>
    <w:rsid w:val="00945F7F"/>
    <w:rsid w:val="00951A2B"/>
    <w:rsid w:val="00955E23"/>
    <w:rsid w:val="009665A6"/>
    <w:rsid w:val="00974B6B"/>
    <w:rsid w:val="009C36E6"/>
    <w:rsid w:val="009D721B"/>
    <w:rsid w:val="009E3FD0"/>
    <w:rsid w:val="00A06D96"/>
    <w:rsid w:val="00A77C17"/>
    <w:rsid w:val="00A82AC5"/>
    <w:rsid w:val="00A86F31"/>
    <w:rsid w:val="00AA74F4"/>
    <w:rsid w:val="00AB6B5D"/>
    <w:rsid w:val="00AD4AD8"/>
    <w:rsid w:val="00AD4E64"/>
    <w:rsid w:val="00AE013C"/>
    <w:rsid w:val="00AE2113"/>
    <w:rsid w:val="00AE3DAE"/>
    <w:rsid w:val="00AE6E36"/>
    <w:rsid w:val="00B16BDD"/>
    <w:rsid w:val="00B32632"/>
    <w:rsid w:val="00B347C4"/>
    <w:rsid w:val="00B42E16"/>
    <w:rsid w:val="00B4610F"/>
    <w:rsid w:val="00B6543F"/>
    <w:rsid w:val="00BD2D7C"/>
    <w:rsid w:val="00BF096D"/>
    <w:rsid w:val="00C03E73"/>
    <w:rsid w:val="00C11026"/>
    <w:rsid w:val="00C6005A"/>
    <w:rsid w:val="00C71528"/>
    <w:rsid w:val="00CB0F6F"/>
    <w:rsid w:val="00CB1947"/>
    <w:rsid w:val="00CD19AB"/>
    <w:rsid w:val="00D67592"/>
    <w:rsid w:val="00D87C47"/>
    <w:rsid w:val="00DB3CAF"/>
    <w:rsid w:val="00DC2A46"/>
    <w:rsid w:val="00DD1B01"/>
    <w:rsid w:val="00DE0B87"/>
    <w:rsid w:val="00DF5152"/>
    <w:rsid w:val="00E1057F"/>
    <w:rsid w:val="00E40EA0"/>
    <w:rsid w:val="00E73584"/>
    <w:rsid w:val="00EA2A5B"/>
    <w:rsid w:val="00F17FD6"/>
    <w:rsid w:val="00F34B50"/>
    <w:rsid w:val="00F403EE"/>
    <w:rsid w:val="00F72F93"/>
    <w:rsid w:val="00FB0828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8D6C-B0E6-4983-B91D-09A131A9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1571</Words>
  <Characters>9431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2018-06-18T15:37:00Z</cp:lastPrinted>
  <dcterms:created xsi:type="dcterms:W3CDTF">2018-06-19T00:40:00Z</dcterms:created>
  <dcterms:modified xsi:type="dcterms:W3CDTF">2018-06-19T00:44:00Z</dcterms:modified>
</cp:coreProperties>
</file>