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5B7F93F9" w:rsidR="008B758A" w:rsidRPr="00DA0865" w:rsidRDefault="008B758A" w:rsidP="007C2340">
      <w:pPr>
        <w:spacing w:line="360" w:lineRule="auto"/>
        <w:ind w:left="4248" w:firstLine="708"/>
        <w:jc w:val="center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7C2340">
        <w:rPr>
          <w:rFonts w:ascii="Advent Sans Beta" w:hAnsi="Advent Sans Beta" w:cs="Advent Sans Beta"/>
          <w:sz w:val="24"/>
          <w:szCs w:val="24"/>
        </w:rPr>
        <w:t>31.10.2023</w:t>
      </w:r>
    </w:p>
    <w:p w14:paraId="362985A8" w14:textId="2382D500" w:rsidR="007C2340" w:rsidRPr="00147FA3" w:rsidRDefault="007C2340" w:rsidP="007C2340">
      <w:pPr>
        <w:ind w:left="2124" w:firstLine="708"/>
        <w:rPr>
          <w:rFonts w:ascii="Advent Sans Logo" w:hAnsi="Advent Sans Logo" w:cs="Advent Sans Logo"/>
          <w:sz w:val="24"/>
          <w:szCs w:val="24"/>
        </w:rPr>
      </w:pPr>
      <w:r w:rsidRPr="00147FA3">
        <w:rPr>
          <w:rFonts w:ascii="Advent Sans Logo" w:hAnsi="Advent Sans Logo" w:cs="Advent Sans Logo"/>
          <w:sz w:val="24"/>
          <w:szCs w:val="24"/>
        </w:rPr>
        <w:t>Pastorzy,</w:t>
      </w:r>
      <w:r>
        <w:rPr>
          <w:rFonts w:ascii="Advent Sans Logo" w:hAnsi="Advent Sans Logo" w:cs="Advent Sans Logo"/>
          <w:sz w:val="24"/>
          <w:szCs w:val="24"/>
        </w:rPr>
        <w:t xml:space="preserve"> </w:t>
      </w:r>
      <w:r w:rsidRPr="00147FA3">
        <w:rPr>
          <w:rFonts w:ascii="Advent Sans Logo" w:hAnsi="Advent Sans Logo" w:cs="Advent Sans Logo"/>
          <w:sz w:val="24"/>
          <w:szCs w:val="24"/>
        </w:rPr>
        <w:t>Starsi zborów, Kierownicy szkoły sobotniej</w:t>
      </w:r>
    </w:p>
    <w:p w14:paraId="71F9547F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Drodzy </w:t>
      </w:r>
      <w:r>
        <w:rPr>
          <w:rFonts w:ascii="Advent Sans Logo" w:hAnsi="Advent Sans Logo" w:cs="Advent Sans Logo"/>
          <w:sz w:val="20"/>
          <w:szCs w:val="20"/>
        </w:rPr>
        <w:t>W</w:t>
      </w:r>
      <w:r w:rsidRPr="00147FA3">
        <w:rPr>
          <w:rFonts w:ascii="Advent Sans Logo" w:hAnsi="Advent Sans Logo" w:cs="Advent Sans Logo"/>
          <w:sz w:val="20"/>
          <w:szCs w:val="20"/>
        </w:rPr>
        <w:t>spółpracownicy!</w:t>
      </w:r>
    </w:p>
    <w:p w14:paraId="052B7D82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Szkoła sobotnia i nabożeństwa są bardzo ważną częścią życia zboru, zaspokajającymi duchowe potrzeby wyznawców, a także stanowi możliwość zwiastowania Słowa Bożego osobom poszukującym Boga. </w:t>
      </w:r>
    </w:p>
    <w:p w14:paraId="707A90F5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Ze względu na szacunek do Boga, pożytek uczestników nabożeństw i wizerunek Kościoła, nasze nabożeństwa powinny być organizowane i prowadzone na jak najwyższym poziomie. </w:t>
      </w:r>
    </w:p>
    <w:p w14:paraId="2917F1B4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>Chciałbym</w:t>
      </w:r>
      <w:r>
        <w:rPr>
          <w:rFonts w:ascii="Advent Sans Logo" w:hAnsi="Advent Sans Logo" w:cs="Advent Sans Logo"/>
          <w:sz w:val="20"/>
          <w:szCs w:val="20"/>
        </w:rPr>
        <w:t>,</w:t>
      </w:r>
      <w:r w:rsidRPr="00147FA3">
        <w:rPr>
          <w:rFonts w:ascii="Advent Sans Logo" w:hAnsi="Advent Sans Logo" w:cs="Advent Sans Logo"/>
          <w:sz w:val="20"/>
          <w:szCs w:val="20"/>
        </w:rPr>
        <w:t xml:space="preserve"> w miarę moich możliwości pomóc w wyjściu naprzeciw wyzwaniu, jakim jest nauczanie Słowa Bożego w szkole sobotniej i organizacja nabożeństw na jak najwyższym poziomie. </w:t>
      </w:r>
    </w:p>
    <w:p w14:paraId="16A0530C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Zachęcam do skorzystania z prowadzonych przez mnie szkoleń dla nauczycieli szkoły sobotniej a także szkoleń z zakresu organizacji i prowadzenia nabożeństw. </w:t>
      </w:r>
    </w:p>
    <w:p w14:paraId="1F9E9FDE" w14:textId="77777777" w:rsidR="007C2340" w:rsidRPr="00147FA3" w:rsidRDefault="007C2340" w:rsidP="003A2A8A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Szkolenie dla nauczycieli szkoły sobotniej obejmuje następujące tematy: </w:t>
      </w:r>
    </w:p>
    <w:p w14:paraId="2367DD72" w14:textId="77777777" w:rsidR="007C2340" w:rsidRPr="00147FA3" w:rsidRDefault="007C2340" w:rsidP="003A2A8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Cele szkoły sobotniej i sposoby ich wypełniania w zborze. </w:t>
      </w:r>
    </w:p>
    <w:p w14:paraId="62A71110" w14:textId="77777777" w:rsidR="007C2340" w:rsidRPr="00147FA3" w:rsidRDefault="007C2340" w:rsidP="003A2A8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Przygotowanie do prowadzenia studium w szkole sobotniej. </w:t>
      </w:r>
    </w:p>
    <w:p w14:paraId="3E468AEC" w14:textId="77777777" w:rsidR="007C2340" w:rsidRPr="00147FA3" w:rsidRDefault="007C2340" w:rsidP="003A2A8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Metody prowadzenia zajęć w szkole sobotniej: prowadzenia dyskusji, zadawania pytań, radzenia sobie z problemami. </w:t>
      </w:r>
    </w:p>
    <w:p w14:paraId="334C6018" w14:textId="77777777" w:rsidR="007C2340" w:rsidRPr="00147FA3" w:rsidRDefault="007C2340" w:rsidP="003A2A8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Tworzenie dobrej atmosfery podczas szkoły sobotniej.</w:t>
      </w:r>
    </w:p>
    <w:p w14:paraId="140F42D3" w14:textId="77777777" w:rsidR="007C2340" w:rsidRPr="00147FA3" w:rsidRDefault="007C2340" w:rsidP="003A2A8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Przygotowywanie nowych nauczycieli. </w:t>
      </w:r>
    </w:p>
    <w:p w14:paraId="288364C8" w14:textId="77777777" w:rsidR="007C2340" w:rsidRPr="00147FA3" w:rsidRDefault="007C2340" w:rsidP="003A2A8A">
      <w:pPr>
        <w:spacing w:after="0" w:line="276" w:lineRule="auto"/>
        <w:ind w:left="708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W szkoleniu z zakresu organizacji i prowadzenia nabożeństw będziemy rozmawiać o: </w:t>
      </w:r>
    </w:p>
    <w:p w14:paraId="53BE151C" w14:textId="77777777" w:rsidR="007C2340" w:rsidRPr="00147FA3" w:rsidRDefault="007C2340" w:rsidP="003A2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Biblijnych celach nabożeństw</w:t>
      </w:r>
    </w:p>
    <w:p w14:paraId="3E3CC5D0" w14:textId="77777777" w:rsidR="007C2340" w:rsidRPr="00147FA3" w:rsidRDefault="007C2340" w:rsidP="003A2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Metodach planowania nabożeństw, elementach urozmaicających nabożeństwa</w:t>
      </w:r>
    </w:p>
    <w:p w14:paraId="3C7D92F5" w14:textId="77777777" w:rsidR="007C2340" w:rsidRPr="00147FA3" w:rsidRDefault="007C2340" w:rsidP="003A2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Zaangażowania wyznawców do czynnego udziału w nabożeństwach</w:t>
      </w:r>
    </w:p>
    <w:p w14:paraId="387B850A" w14:textId="77777777" w:rsidR="007C2340" w:rsidRPr="00147FA3" w:rsidRDefault="007C2340" w:rsidP="003A2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Sposobach prowadzenia nabożeństw, słownictwa w prowadzeniu nabożeństw, </w:t>
      </w:r>
    </w:p>
    <w:p w14:paraId="75ABA7C5" w14:textId="77777777" w:rsidR="007C2340" w:rsidRPr="00147FA3" w:rsidRDefault="007C2340" w:rsidP="003A2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 xml:space="preserve">Komunikatywności nabożeństw adwentystycznych dla osób spoza Kościoła. </w:t>
      </w:r>
    </w:p>
    <w:p w14:paraId="55503A49" w14:textId="77777777" w:rsidR="007C2340" w:rsidRPr="00147FA3" w:rsidRDefault="007C2340" w:rsidP="003A2A8A">
      <w:pPr>
        <w:spacing w:after="0" w:line="276" w:lineRule="auto"/>
        <w:ind w:firstLine="708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Przy okazji, zachęcam do korzystania z materiałów z zakresu szkoły sobotniej</w:t>
      </w:r>
      <w:r>
        <w:rPr>
          <w:rFonts w:ascii="Advent Sans Logo" w:hAnsi="Advent Sans Logo" w:cs="Advent Sans Logo"/>
          <w:sz w:val="20"/>
          <w:szCs w:val="20"/>
        </w:rPr>
        <w:t xml:space="preserve">: Przewodników dla nauczycieli i scenariuszy lekcji- „Pytania”- </w:t>
      </w:r>
      <w:r w:rsidRPr="00147FA3">
        <w:rPr>
          <w:rFonts w:ascii="Advent Sans Logo" w:hAnsi="Advent Sans Logo" w:cs="Advent Sans Logo"/>
          <w:sz w:val="20"/>
          <w:szCs w:val="20"/>
        </w:rPr>
        <w:t xml:space="preserve">, publikowanych na stronie adwent.pl. </w:t>
      </w:r>
    </w:p>
    <w:p w14:paraId="01D8D6F8" w14:textId="30864C67" w:rsidR="007C2340" w:rsidRPr="00147FA3" w:rsidRDefault="007C2340" w:rsidP="003A2A8A">
      <w:pPr>
        <w:spacing w:after="0" w:line="276" w:lineRule="auto"/>
        <w:ind w:firstLine="708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>Szkolenia są prowadzone na</w:t>
      </w:r>
      <w:r w:rsidR="006B24DC">
        <w:rPr>
          <w:rFonts w:ascii="Advent Sans Logo" w:hAnsi="Advent Sans Logo" w:cs="Advent Sans Logo"/>
          <w:sz w:val="20"/>
          <w:szCs w:val="20"/>
        </w:rPr>
        <w:t xml:space="preserve"> terenie</w:t>
      </w:r>
      <w:r w:rsidRPr="00147FA3">
        <w:rPr>
          <w:rFonts w:ascii="Advent Sans Logo" w:hAnsi="Advent Sans Logo" w:cs="Advent Sans Logo"/>
          <w:sz w:val="20"/>
          <w:szCs w:val="20"/>
        </w:rPr>
        <w:t xml:space="preserve"> zborów (nawet najmniejszych) i okręgów. Zainteresowanych proszę o kontakt: Remigiusz Krok, tel. 509112452, mail: </w:t>
      </w:r>
      <w:hyperlink r:id="rId8" w:history="1">
        <w:r w:rsidRPr="00147FA3">
          <w:rPr>
            <w:rStyle w:val="Hipercze"/>
            <w:rFonts w:ascii="Advent Sans Logo" w:hAnsi="Advent Sans Logo" w:cs="Advent Sans Logo"/>
            <w:sz w:val="20"/>
            <w:szCs w:val="20"/>
          </w:rPr>
          <w:t>remigiusz.krok@adwent.pl</w:t>
        </w:r>
      </w:hyperlink>
      <w:r w:rsidRPr="00147FA3">
        <w:rPr>
          <w:rFonts w:ascii="Advent Sans Logo" w:hAnsi="Advent Sans Logo" w:cs="Advent Sans Logo"/>
          <w:sz w:val="20"/>
          <w:szCs w:val="20"/>
        </w:rPr>
        <w:t xml:space="preserve">. </w:t>
      </w:r>
    </w:p>
    <w:p w14:paraId="76BB9067" w14:textId="77777777" w:rsidR="007C2340" w:rsidRPr="00147FA3" w:rsidRDefault="007C2340" w:rsidP="007C2340">
      <w:pPr>
        <w:spacing w:after="0" w:line="276" w:lineRule="auto"/>
        <w:ind w:firstLine="708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  <w:t>Z życzeniami Bożych błogosławieństw</w:t>
      </w:r>
    </w:p>
    <w:p w14:paraId="149FB4FC" w14:textId="77777777" w:rsidR="007C2340" w:rsidRPr="00147FA3" w:rsidRDefault="007C2340" w:rsidP="007C2340">
      <w:pPr>
        <w:spacing w:after="0" w:line="276" w:lineRule="auto"/>
        <w:ind w:firstLine="708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Remigiusz Krok </w:t>
      </w:r>
    </w:p>
    <w:p w14:paraId="4DEEF1CD" w14:textId="77777777" w:rsidR="007C2340" w:rsidRPr="00147FA3" w:rsidRDefault="007C2340" w:rsidP="007C2340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>
        <w:rPr>
          <w:rFonts w:ascii="Advent Sans Logo" w:hAnsi="Advent Sans Logo" w:cs="Advent Sans Logo"/>
          <w:sz w:val="20"/>
          <w:szCs w:val="20"/>
        </w:rPr>
        <w:t>d</w:t>
      </w:r>
      <w:r w:rsidRPr="00147FA3">
        <w:rPr>
          <w:rFonts w:ascii="Advent Sans Logo" w:hAnsi="Advent Sans Logo" w:cs="Advent Sans Logo"/>
          <w:sz w:val="20"/>
          <w:szCs w:val="20"/>
        </w:rPr>
        <w:t xml:space="preserve">yrektor sekretariatu szkoły sobotniej </w:t>
      </w:r>
    </w:p>
    <w:p w14:paraId="62BF1F89" w14:textId="1C33AC3D" w:rsidR="007C2340" w:rsidRPr="00147FA3" w:rsidRDefault="007C2340" w:rsidP="007C2340">
      <w:pPr>
        <w:spacing w:after="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</w:r>
      <w:r w:rsidRPr="00147FA3">
        <w:rPr>
          <w:rFonts w:ascii="Advent Sans Logo" w:hAnsi="Advent Sans Logo" w:cs="Advent Sans Logo"/>
          <w:sz w:val="20"/>
          <w:szCs w:val="20"/>
        </w:rPr>
        <w:tab/>
        <w:t xml:space="preserve">Zarządu Kościoła Adwentystów Dnia Siódmego w </w:t>
      </w:r>
      <w:r w:rsidR="003A2A8A">
        <w:rPr>
          <w:rFonts w:ascii="Advent Sans Logo" w:hAnsi="Advent Sans Logo" w:cs="Advent Sans Logo"/>
          <w:sz w:val="20"/>
          <w:szCs w:val="20"/>
        </w:rPr>
        <w:t>RP</w:t>
      </w:r>
    </w:p>
    <w:p w14:paraId="0E6F42AE" w14:textId="7E0743BF" w:rsidR="00555A65" w:rsidRPr="00695D1F" w:rsidRDefault="00555A65" w:rsidP="007C2340">
      <w:pPr>
        <w:spacing w:after="0" w:line="276" w:lineRule="auto"/>
        <w:jc w:val="both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695D1F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C86D" w14:textId="77777777" w:rsidR="00DE36E6" w:rsidRDefault="00DE36E6" w:rsidP="002D1F71">
      <w:r>
        <w:separator/>
      </w:r>
    </w:p>
  </w:endnote>
  <w:endnote w:type="continuationSeparator" w:id="0">
    <w:p w14:paraId="30CCEE6F" w14:textId="77777777" w:rsidR="00DE36E6" w:rsidRDefault="00DE36E6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7C2340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7C2340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4CAB" w14:textId="77777777" w:rsidR="00DE36E6" w:rsidRDefault="00DE36E6" w:rsidP="002D1F71">
      <w:r>
        <w:separator/>
      </w:r>
    </w:p>
  </w:footnote>
  <w:footnote w:type="continuationSeparator" w:id="0">
    <w:p w14:paraId="50D91C40" w14:textId="77777777" w:rsidR="00DE36E6" w:rsidRDefault="00DE36E6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E"/>
    <w:multiLevelType w:val="hybridMultilevel"/>
    <w:tmpl w:val="E35E46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51948"/>
    <w:multiLevelType w:val="hybridMultilevel"/>
    <w:tmpl w:val="100ABCE6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333147255">
    <w:abstractNumId w:val="11"/>
  </w:num>
  <w:num w:numId="13" w16cid:durableId="78277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4DC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2A8A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20625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24DC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340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E36E6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igiusz.krok@ad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pastor Remigiusz Krok</cp:lastModifiedBy>
  <cp:revision>4</cp:revision>
  <cp:lastPrinted>2022-03-16T11:25:00Z</cp:lastPrinted>
  <dcterms:created xsi:type="dcterms:W3CDTF">2023-10-30T15:11:00Z</dcterms:created>
  <dcterms:modified xsi:type="dcterms:W3CDTF">2023-10-30T15:15:00Z</dcterms:modified>
</cp:coreProperties>
</file>