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EC0A" w14:textId="77777777" w:rsidR="00A05719" w:rsidRPr="00667A2F" w:rsidRDefault="00A05719" w:rsidP="00667A2F">
      <w:pPr>
        <w:jc w:val="center"/>
        <w:rPr>
          <w:b/>
          <w:bCs/>
          <w:sz w:val="44"/>
          <w:szCs w:val="44"/>
        </w:rPr>
      </w:pPr>
      <w:r w:rsidRPr="00667A2F">
        <w:rPr>
          <w:b/>
          <w:bCs/>
          <w:color w:val="2E74B5" w:themeColor="accent5" w:themeShade="BF"/>
          <w:sz w:val="44"/>
          <w:szCs w:val="44"/>
        </w:rPr>
        <w:t>Projekt</w:t>
      </w:r>
      <w:r w:rsidRPr="00667A2F">
        <w:rPr>
          <w:b/>
          <w:bCs/>
          <w:sz w:val="44"/>
          <w:szCs w:val="44"/>
        </w:rPr>
        <w:t xml:space="preserve"> </w:t>
      </w:r>
      <w:r w:rsidRPr="00667A2F">
        <w:rPr>
          <w:b/>
          <w:bCs/>
          <w:color w:val="1F4E79" w:themeColor="accent5" w:themeShade="80"/>
          <w:sz w:val="44"/>
          <w:szCs w:val="44"/>
        </w:rPr>
        <w:t xml:space="preserve">Wielki bój </w:t>
      </w:r>
      <w:r w:rsidRPr="00667A2F">
        <w:rPr>
          <w:b/>
          <w:bCs/>
          <w:color w:val="2E74B5" w:themeColor="accent5" w:themeShade="BF"/>
          <w:sz w:val="44"/>
          <w:szCs w:val="44"/>
        </w:rPr>
        <w:t>2.0</w:t>
      </w:r>
    </w:p>
    <w:p w14:paraId="48C01997" w14:textId="77777777" w:rsidR="00667A2F" w:rsidRDefault="00667A2F" w:rsidP="00A05719">
      <w:pPr>
        <w:rPr>
          <w:i/>
          <w:iCs/>
          <w:color w:val="2E74B5" w:themeColor="accent5" w:themeShade="BF"/>
          <w:sz w:val="24"/>
          <w:szCs w:val="24"/>
        </w:rPr>
      </w:pPr>
    </w:p>
    <w:p w14:paraId="77A23397" w14:textId="7EE59633" w:rsidR="00A05719" w:rsidRPr="00CE622F" w:rsidRDefault="00A05719" w:rsidP="00A05719">
      <w:pPr>
        <w:rPr>
          <w:i/>
          <w:iCs/>
          <w:color w:val="2E74B5" w:themeColor="accent5" w:themeShade="BF"/>
          <w:sz w:val="24"/>
          <w:szCs w:val="24"/>
        </w:rPr>
      </w:pPr>
      <w:r w:rsidRPr="00CE622F">
        <w:rPr>
          <w:i/>
          <w:iCs/>
          <w:color w:val="2E74B5" w:themeColor="accent5" w:themeShade="BF"/>
          <w:sz w:val="24"/>
          <w:szCs w:val="24"/>
        </w:rPr>
        <w:t>Drodzy Bracia i Drogie Siostry!</w:t>
      </w:r>
    </w:p>
    <w:p w14:paraId="24A220A4" w14:textId="77777777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 xml:space="preserve">Jesteśmy wdzięczni Panu Bogu za prawdziwy skarb Słowa Bożego — Biblię. Jest ona światłem </w:t>
      </w:r>
      <w:r w:rsidR="00A707C2" w:rsidRPr="00CE622F">
        <w:rPr>
          <w:sz w:val="24"/>
          <w:szCs w:val="24"/>
        </w:rPr>
        <w:t xml:space="preserve">                      </w:t>
      </w:r>
      <w:r w:rsidRPr="00CE622F">
        <w:rPr>
          <w:sz w:val="24"/>
          <w:szCs w:val="24"/>
        </w:rPr>
        <w:t>w mrokach coraz bardziej niespokojnego życia na tym świecie. Dziękujemy Bogu też za cenne rady Ducha Proroctwa, które pokazują, że biblijne zapowiedzi dotyczące czasów końca precyzyjnie wypełniają się na naszych oczach.</w:t>
      </w:r>
    </w:p>
    <w:p w14:paraId="7ACB05EC" w14:textId="6B204E43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 xml:space="preserve">Ostatnie lata przynoszą wiele zaskakujących wydarzeń w świecie politycznym, ekonomicznym </w:t>
      </w:r>
      <w:r w:rsidR="00A707C2" w:rsidRPr="00CE622F">
        <w:rPr>
          <w:sz w:val="24"/>
          <w:szCs w:val="24"/>
        </w:rPr>
        <w:t xml:space="preserve">                   </w:t>
      </w:r>
      <w:r w:rsidRPr="00CE622F">
        <w:rPr>
          <w:sz w:val="24"/>
          <w:szCs w:val="24"/>
        </w:rPr>
        <w:t>i religijnym. Środki masowego przekazu coraz częściej też podają, że ludzkość w najbliższym czasie będzie musiała zmierzyć się z potężnymi wyzwaniami, gdy chodzi o jej przetrwanie. Wierzymy, że</w:t>
      </w:r>
      <w:r w:rsidR="00667A2F">
        <w:rPr>
          <w:sz w:val="24"/>
          <w:szCs w:val="24"/>
        </w:rPr>
        <w:t xml:space="preserve"> </w:t>
      </w:r>
      <w:r w:rsidRPr="00CE622F">
        <w:rPr>
          <w:sz w:val="24"/>
          <w:szCs w:val="24"/>
        </w:rPr>
        <w:t>w takich warunkach Bóg prowadzi swój Kościół i wytycza mu strategię działania.</w:t>
      </w:r>
    </w:p>
    <w:p w14:paraId="59AF2079" w14:textId="77777777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 xml:space="preserve">Stąd też Kościół adwentystów w Polsce postanowił włączyć się, choć z lekkim przesunięciem czasowym, do światowego projektu rozpowszechniania książki — projektu </w:t>
      </w:r>
      <w:r w:rsidRPr="00CE622F">
        <w:rPr>
          <w:b/>
          <w:bCs/>
          <w:i/>
          <w:iCs/>
          <w:sz w:val="24"/>
          <w:szCs w:val="24"/>
        </w:rPr>
        <w:t>Wielki bój 2.0</w:t>
      </w:r>
      <w:r w:rsidRPr="00CE622F">
        <w:rPr>
          <w:sz w:val="24"/>
          <w:szCs w:val="24"/>
        </w:rPr>
        <w:t xml:space="preserve"> — jako odpowiedzi na niespokojną obecnie sytuację w świecie. Projekt ten daje każdemu adwentyście możliwość niesienia dobrej nowiny o Bożym planie ratunku dla ludzkości. Jego celem jest przekazanie przesłania adwentystycznego jak największej liczbie osób! </w:t>
      </w:r>
    </w:p>
    <w:p w14:paraId="2E7DB7D2" w14:textId="77777777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 xml:space="preserve">Założenia te zostaną osiągnięte, gdy każdy wyznawca, w tym pracownik i przywódca, podejmie inicjatywę rozpowszechniania </w:t>
      </w:r>
      <w:r w:rsidRPr="00CE622F">
        <w:rPr>
          <w:i/>
          <w:iCs/>
          <w:sz w:val="24"/>
          <w:szCs w:val="24"/>
        </w:rPr>
        <w:t>Wielkiego boju</w:t>
      </w:r>
      <w:r w:rsidRPr="00CE622F">
        <w:rPr>
          <w:sz w:val="24"/>
          <w:szCs w:val="24"/>
        </w:rPr>
        <w:t>. Ufamy w to, że Duch Święty dokona cudów w życiu ludzi, gdy zaczną oni czytać tę książkę i obdarowywać nią innych.</w:t>
      </w:r>
    </w:p>
    <w:p w14:paraId="5393C308" w14:textId="431541B9" w:rsidR="00CE622F" w:rsidRPr="00CE622F" w:rsidRDefault="00CE622F" w:rsidP="00CE622F">
      <w:pPr>
        <w:spacing w:line="240" w:lineRule="auto"/>
        <w:jc w:val="center"/>
        <w:rPr>
          <w:b/>
          <w:bCs/>
          <w:sz w:val="24"/>
          <w:szCs w:val="24"/>
        </w:rPr>
      </w:pPr>
      <w:hyperlink r:id="rId4" w:history="1">
        <w:r w:rsidRPr="00CE622F">
          <w:rPr>
            <w:rStyle w:val="Hipercze"/>
            <w:b/>
            <w:bCs/>
            <w:sz w:val="24"/>
            <w:szCs w:val="24"/>
          </w:rPr>
          <w:t>POBIERZ PLIK</w:t>
        </w:r>
      </w:hyperlink>
    </w:p>
    <w:p w14:paraId="2801C26A" w14:textId="51675C45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>W związku z powyższym zachęcamy Was, Drodzy, do włączenia się do tego projektu. Rozmawiajcie o tym z Bogiem, a potem podejmijcie decyzje, w jaki sposób chcecie zaangażować się w to dzieło.</w:t>
      </w:r>
    </w:p>
    <w:p w14:paraId="668C2F27" w14:textId="77777777" w:rsidR="00A05719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>W celu łatwego zamawiania książek Wydawnictwo Znaki Czasu przygotowało specjalne druki.</w:t>
      </w:r>
    </w:p>
    <w:p w14:paraId="2AF9D26C" w14:textId="77777777" w:rsidR="00B07B7E" w:rsidRPr="00CE622F" w:rsidRDefault="00A05719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 xml:space="preserve">Niech dobry Bóg Was błogosławi i wszelkie pozytywne decyzje podjęte w tej sprawie oraz gorliwe modlitwy w intencji powodzenia projektu </w:t>
      </w:r>
      <w:r w:rsidRPr="00CE622F">
        <w:rPr>
          <w:b/>
          <w:bCs/>
          <w:i/>
          <w:iCs/>
          <w:sz w:val="24"/>
          <w:szCs w:val="24"/>
        </w:rPr>
        <w:t>Wielki bój 2.0</w:t>
      </w:r>
      <w:r w:rsidRPr="00CE622F">
        <w:rPr>
          <w:sz w:val="24"/>
          <w:szCs w:val="24"/>
        </w:rPr>
        <w:t>.</w:t>
      </w:r>
    </w:p>
    <w:p w14:paraId="077C5B9A" w14:textId="77777777" w:rsidR="00CE622F" w:rsidRPr="00CE622F" w:rsidRDefault="00CE622F" w:rsidP="00A05719">
      <w:pPr>
        <w:spacing w:line="240" w:lineRule="auto"/>
        <w:rPr>
          <w:sz w:val="24"/>
          <w:szCs w:val="24"/>
        </w:rPr>
      </w:pPr>
      <w:r w:rsidRPr="00CE622F">
        <w:rPr>
          <w:sz w:val="24"/>
          <w:szCs w:val="24"/>
        </w:rPr>
        <w:t>Więcej informacji na stronie:</w:t>
      </w:r>
    </w:p>
    <w:p w14:paraId="4D0A3840" w14:textId="12780C93" w:rsidR="00A05719" w:rsidRPr="00667A2F" w:rsidRDefault="00CE622F" w:rsidP="00667A2F">
      <w:pPr>
        <w:spacing w:line="240" w:lineRule="auto"/>
        <w:jc w:val="center"/>
        <w:rPr>
          <w:b/>
          <w:bCs/>
          <w:color w:val="4472C4" w:themeColor="accent1"/>
          <w:sz w:val="24"/>
          <w:szCs w:val="24"/>
        </w:rPr>
      </w:pPr>
      <w:hyperlink r:id="rId5" w:history="1">
        <w:r w:rsidRPr="00CE622F">
          <w:rPr>
            <w:rStyle w:val="Hipercze"/>
            <w:sz w:val="24"/>
            <w:szCs w:val="24"/>
          </w:rPr>
          <w:br/>
        </w:r>
        <w:r w:rsidRPr="00CE622F">
          <w:rPr>
            <w:rStyle w:val="Hipercze"/>
            <w:b/>
            <w:bCs/>
            <w:sz w:val="24"/>
            <w:szCs w:val="24"/>
          </w:rPr>
          <w:t>https://adwent.pl/wielkiboj/</w:t>
        </w:r>
      </w:hyperlink>
      <w:r w:rsidR="00667A2F">
        <w:rPr>
          <w:b/>
          <w:bCs/>
          <w:color w:val="4472C4" w:themeColor="accent1"/>
          <w:sz w:val="24"/>
          <w:szCs w:val="24"/>
        </w:rPr>
        <w:br/>
      </w:r>
    </w:p>
    <w:p w14:paraId="15F9B8F0" w14:textId="3A66DA91" w:rsidR="00A05719" w:rsidRPr="00CE622F" w:rsidRDefault="00A05719" w:rsidP="00CE622F">
      <w:pPr>
        <w:spacing w:line="240" w:lineRule="auto"/>
        <w:jc w:val="center"/>
        <w:rPr>
          <w:b/>
          <w:bCs/>
          <w:sz w:val="24"/>
          <w:szCs w:val="24"/>
        </w:rPr>
      </w:pPr>
      <w:r w:rsidRPr="00CE622F">
        <w:rPr>
          <w:b/>
          <w:bCs/>
          <w:sz w:val="24"/>
          <w:szCs w:val="24"/>
        </w:rPr>
        <w:t>Przewodniczący Kościoła</w:t>
      </w:r>
      <w:r w:rsidR="00CE622F">
        <w:rPr>
          <w:b/>
          <w:bCs/>
          <w:sz w:val="24"/>
          <w:szCs w:val="24"/>
        </w:rPr>
        <w:br/>
      </w:r>
      <w:r w:rsidRPr="00CE622F">
        <w:rPr>
          <w:i/>
          <w:iCs/>
          <w:sz w:val="24"/>
          <w:szCs w:val="24"/>
        </w:rPr>
        <w:t>Jarosław Dzięgielewski</w:t>
      </w:r>
    </w:p>
    <w:tbl>
      <w:tblPr>
        <w:tblStyle w:val="Zwykatabela4"/>
        <w:tblpPr w:leftFromText="141" w:rightFromText="141" w:vertAnchor="text" w:tblpXSpec="center" w:tblpY="158"/>
        <w:tblW w:w="8919" w:type="dxa"/>
        <w:tblLayout w:type="fixed"/>
        <w:tblLook w:val="04A0" w:firstRow="1" w:lastRow="0" w:firstColumn="1" w:lastColumn="0" w:noHBand="0" w:noVBand="1"/>
      </w:tblPr>
      <w:tblGrid>
        <w:gridCol w:w="3256"/>
        <w:gridCol w:w="2939"/>
        <w:gridCol w:w="2724"/>
      </w:tblGrid>
      <w:tr w:rsidR="00CE622F" w:rsidRPr="00CE622F" w14:paraId="64AEBBE6" w14:textId="77777777" w:rsidTr="00CE6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DD44248" w14:textId="77777777" w:rsidR="00CE622F" w:rsidRPr="00CE622F" w:rsidRDefault="00CE622F" w:rsidP="00CE622F">
            <w:pPr>
              <w:jc w:val="center"/>
            </w:pPr>
            <w:r w:rsidRPr="00CE622F">
              <w:t>Przewodniczący</w:t>
            </w:r>
          </w:p>
          <w:p w14:paraId="72FF8D6F" w14:textId="77777777" w:rsidR="00CE622F" w:rsidRPr="00CE622F" w:rsidRDefault="00CE622F" w:rsidP="00CE622F">
            <w:pPr>
              <w:jc w:val="center"/>
            </w:pPr>
            <w:r w:rsidRPr="00CE622F">
              <w:t>Diecezji Południowej</w:t>
            </w:r>
          </w:p>
          <w:p w14:paraId="01A47355" w14:textId="16066FE1" w:rsidR="00CE622F" w:rsidRPr="00CE622F" w:rsidRDefault="00CE622F" w:rsidP="00CE622F">
            <w:pPr>
              <w:jc w:val="center"/>
              <w:rPr>
                <w:b w:val="0"/>
                <w:bCs w:val="0"/>
                <w:i/>
                <w:iCs/>
              </w:rPr>
            </w:pPr>
            <w:r w:rsidRPr="00CE622F">
              <w:rPr>
                <w:b w:val="0"/>
                <w:bCs w:val="0"/>
                <w:i/>
                <w:iCs/>
              </w:rPr>
              <w:t>Marek Jankowski</w:t>
            </w:r>
          </w:p>
        </w:tc>
        <w:tc>
          <w:tcPr>
            <w:tcW w:w="2939" w:type="dxa"/>
            <w:vAlign w:val="center"/>
          </w:tcPr>
          <w:p w14:paraId="1CE92CA4" w14:textId="77777777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22F">
              <w:t>Przewodniczący</w:t>
            </w:r>
          </w:p>
          <w:p w14:paraId="3862623A" w14:textId="77777777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22F">
              <w:t>Diecezji Wschodniej</w:t>
            </w:r>
          </w:p>
          <w:p w14:paraId="2813D792" w14:textId="40936A74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CE622F">
              <w:rPr>
                <w:b w:val="0"/>
                <w:bCs w:val="0"/>
                <w:i/>
                <w:iCs/>
              </w:rPr>
              <w:t>Marek Rakowski</w:t>
            </w:r>
          </w:p>
        </w:tc>
        <w:tc>
          <w:tcPr>
            <w:tcW w:w="2724" w:type="dxa"/>
            <w:vAlign w:val="center"/>
          </w:tcPr>
          <w:p w14:paraId="1C41BD61" w14:textId="1C658E67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22F">
              <w:t>Przewodniczący</w:t>
            </w:r>
          </w:p>
          <w:p w14:paraId="210AF4B4" w14:textId="77777777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622F">
              <w:t>Diecezji Zachodniej</w:t>
            </w:r>
          </w:p>
          <w:p w14:paraId="7C4E58B9" w14:textId="30ED2DE5" w:rsidR="00CE622F" w:rsidRPr="00CE622F" w:rsidRDefault="00CE622F" w:rsidP="00CE62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CE622F">
              <w:rPr>
                <w:b w:val="0"/>
                <w:bCs w:val="0"/>
                <w:i/>
                <w:iCs/>
              </w:rPr>
              <w:t>Tadeusz Niewolik</w:t>
            </w:r>
          </w:p>
        </w:tc>
      </w:tr>
    </w:tbl>
    <w:p w14:paraId="6BD72C24" w14:textId="77777777" w:rsidR="00CE622F" w:rsidRPr="00CE622F" w:rsidRDefault="00CE622F" w:rsidP="00667A2F">
      <w:pPr>
        <w:spacing w:line="240" w:lineRule="auto"/>
        <w:rPr>
          <w:i/>
          <w:iCs/>
          <w:sz w:val="24"/>
          <w:szCs w:val="24"/>
        </w:rPr>
      </w:pPr>
    </w:p>
    <w:sectPr w:rsidR="00CE622F" w:rsidRPr="00CE622F" w:rsidSect="00667A2F">
      <w:pgSz w:w="11906" w:h="16838"/>
      <w:pgMar w:top="99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19"/>
    <w:rsid w:val="00667A2F"/>
    <w:rsid w:val="00A05719"/>
    <w:rsid w:val="00A572D0"/>
    <w:rsid w:val="00A707C2"/>
    <w:rsid w:val="00AA71DC"/>
    <w:rsid w:val="00B07B7E"/>
    <w:rsid w:val="00CE622F"/>
    <w:rsid w:val="00E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3A56"/>
  <w15:chartTrackingRefBased/>
  <w15:docId w15:val="{9F8F156B-E970-4856-A144-6DEE4158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6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22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CE62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went.pl/wielkiboj/" TargetMode="External"/><Relationship Id="rId4" Type="http://schemas.openxmlformats.org/officeDocument/2006/relationships/hyperlink" Target="https://we.tl/t-PeuApXgoT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26</TotalTime>
  <Pages>1</Pages>
  <Words>376</Words>
  <Characters>1865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Harasim</dc:creator>
  <cp:keywords/>
  <dc:description/>
  <cp:lastModifiedBy>Daniel Kluska</cp:lastModifiedBy>
  <cp:revision>3</cp:revision>
  <dcterms:created xsi:type="dcterms:W3CDTF">2024-09-12T06:17:00Z</dcterms:created>
  <dcterms:modified xsi:type="dcterms:W3CDTF">2024-09-12T13:51:00Z</dcterms:modified>
</cp:coreProperties>
</file>