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75C2" w14:textId="77777777" w:rsidR="004A2939" w:rsidRPr="00A43768" w:rsidRDefault="004A2939" w:rsidP="00AC5679">
      <w:pPr>
        <w:ind w:left="1985"/>
        <w:rPr>
          <w:rFonts w:ascii="Noto Sans" w:eastAsia="Noto Sans" w:hAnsi="Noto Sans" w:cs="Noto Sans"/>
          <w:sz w:val="26"/>
          <w:szCs w:val="26"/>
        </w:rPr>
      </w:pPr>
    </w:p>
    <w:p w14:paraId="3A038C3C" w14:textId="77777777" w:rsidR="004A2939" w:rsidRPr="00A43768" w:rsidRDefault="004A2939" w:rsidP="00AC5679">
      <w:pPr>
        <w:ind w:left="1985"/>
        <w:rPr>
          <w:rFonts w:ascii="Noto Sans" w:eastAsia="Noto Sans" w:hAnsi="Noto Sans" w:cs="Noto Sans"/>
          <w:sz w:val="26"/>
          <w:szCs w:val="26"/>
        </w:rPr>
      </w:pPr>
    </w:p>
    <w:p w14:paraId="3B8DCF2C" w14:textId="77777777" w:rsidR="00625353" w:rsidRPr="00625353" w:rsidRDefault="00625353" w:rsidP="00625353">
      <w:pPr>
        <w:spacing w:line="240" w:lineRule="auto"/>
        <w:ind w:firstLine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Drodzy Przyjaciele,</w:t>
      </w:r>
    </w:p>
    <w:p w14:paraId="4A519A7C" w14:textId="5315B79F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2</w:t>
      </w:r>
      <w:r w:rsidR="008864DB">
        <w:rPr>
          <w:rFonts w:asciiTheme="minorHAnsi" w:eastAsia="Noto Sans" w:hAnsiTheme="minorHAnsi" w:cs="Noto Sans"/>
          <w:sz w:val="26"/>
          <w:szCs w:val="26"/>
        </w:rPr>
        <w:t>1</w:t>
      </w:r>
      <w:r w:rsidRPr="00625353">
        <w:rPr>
          <w:rFonts w:asciiTheme="minorHAnsi" w:eastAsia="Noto Sans" w:hAnsiTheme="minorHAnsi" w:cs="Noto Sans"/>
          <w:sz w:val="26"/>
          <w:szCs w:val="26"/>
        </w:rPr>
        <w:t xml:space="preserve"> lutego ponownie obchodzimy w naszym Kościele Dzień Fundacji ADRA. To dla mnie szczególny moment wdzięczności i refleksji nad tym, jak wiele dobra udało się wspólnie dokonać w minionym roku. Z całego serca dziękuję wszystkim </w:t>
      </w:r>
      <w:r>
        <w:rPr>
          <w:rFonts w:asciiTheme="minorHAnsi" w:eastAsia="Noto Sans" w:hAnsiTheme="minorHAnsi" w:cs="Noto Sans"/>
          <w:sz w:val="26"/>
          <w:szCs w:val="26"/>
        </w:rPr>
        <w:t>Siostro</w:t>
      </w:r>
      <w:r w:rsidR="00803C2D">
        <w:rPr>
          <w:rFonts w:asciiTheme="minorHAnsi" w:eastAsia="Noto Sans" w:hAnsiTheme="minorHAnsi" w:cs="Noto Sans"/>
          <w:sz w:val="26"/>
          <w:szCs w:val="26"/>
        </w:rPr>
        <w:t>m</w:t>
      </w:r>
      <w:r>
        <w:rPr>
          <w:rFonts w:asciiTheme="minorHAnsi" w:eastAsia="Noto Sans" w:hAnsiTheme="minorHAnsi" w:cs="Noto Sans"/>
          <w:sz w:val="26"/>
          <w:szCs w:val="26"/>
        </w:rPr>
        <w:t xml:space="preserve">, Braciom oraz </w:t>
      </w:r>
      <w:r w:rsidRPr="00625353">
        <w:rPr>
          <w:rFonts w:asciiTheme="minorHAnsi" w:eastAsia="Noto Sans" w:hAnsiTheme="minorHAnsi" w:cs="Noto Sans"/>
          <w:sz w:val="26"/>
          <w:szCs w:val="26"/>
        </w:rPr>
        <w:t>Zborom za modlitwę, zaangażowanie oraz wsparcie finansowe i organizacyjne, które pozwalają nam skutecznie realizować misję ADRA.</w:t>
      </w:r>
    </w:p>
    <w:p w14:paraId="37A0562C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Ostatni rok przyniósł kolejne wyzwania – zarówno w Polsce, jak i poza jej granicami. Kryzysy humanitarne, skutki konfliktów zbrojnych, klęski żywiołowe oraz codzienne zmagania wielu rodzin sprawiły, że potrzeba niesienia pomocy była wciąż bardzo realna i pilna. Dzięki Waszej solidarności mogliśmy reagować szybko i skutecznie, docierając z konkretnym wsparciem tam, gdzie było ono najbardziej potrzebne.</w:t>
      </w:r>
    </w:p>
    <w:p w14:paraId="1D16A8A2" w14:textId="3A71CFEE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 xml:space="preserve">Kontynuowaliśmy programy pomocowe w Polsce, wspierając osoby i rodziny w trudnej sytuacji życiowej, a także migrantów próbujących odnaleźć się w nowej rzeczywistości. </w:t>
      </w:r>
      <w:r>
        <w:rPr>
          <w:rFonts w:asciiTheme="minorHAnsi" w:eastAsia="Noto Sans" w:hAnsiTheme="minorHAnsi" w:cs="Noto Sans"/>
          <w:sz w:val="26"/>
          <w:szCs w:val="26"/>
        </w:rPr>
        <w:t>Prowadziliśmy</w:t>
      </w:r>
      <w:r w:rsidRPr="00625353">
        <w:rPr>
          <w:rFonts w:asciiTheme="minorHAnsi" w:eastAsia="Noto Sans" w:hAnsiTheme="minorHAnsi" w:cs="Noto Sans"/>
          <w:sz w:val="26"/>
          <w:szCs w:val="26"/>
        </w:rPr>
        <w:t xml:space="preserve"> projekty edukacyjne dla dzieci i młodzieży w krajach rozwijających się, dając im szansę na lepszą przyszłość. Zapewnialiśmy również wsparcie psychologiczne i pomoc specjalistyczną tym, którzy mierzą się z traumą i kryzysami. Każde z tych działań było możliwe dzięki Wam – wspólnocie ludzi wrażliwych na potrzeby innych.</w:t>
      </w:r>
    </w:p>
    <w:p w14:paraId="09500FBE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Dziękujemy za każdą modlitwę, każdą ofiarę, każdą inicjatywę w Zborach, każdą godzinę wolontariatu. Wasza postawa jest wyrazem żywej wiary i praktycznej miłości bliźniego. To dzięki Wam ADRA może być narzędziem realnej zmiany i nadziei.</w:t>
      </w:r>
    </w:p>
    <w:p w14:paraId="5F78AB09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 xml:space="preserve">Zachęcamy do dalszego wspierania działań Fundacji oraz do śledzenia naszych projektów na stronie </w:t>
      </w:r>
      <w:hyperlink r:id="rId6" w:history="1">
        <w:r w:rsidRPr="00625353">
          <w:rPr>
            <w:rStyle w:val="Hipercze"/>
            <w:rFonts w:asciiTheme="minorHAnsi" w:eastAsia="Noto Sans" w:hAnsiTheme="minorHAnsi" w:cs="Noto Sans"/>
            <w:sz w:val="26"/>
            <w:szCs w:val="26"/>
          </w:rPr>
          <w:t>www.adra.pl</w:t>
        </w:r>
      </w:hyperlink>
      <w:r w:rsidRPr="00625353">
        <w:rPr>
          <w:rFonts w:asciiTheme="minorHAnsi" w:eastAsia="Noto Sans" w:hAnsiTheme="minorHAnsi" w:cs="Noto Sans"/>
          <w:sz w:val="26"/>
          <w:szCs w:val="26"/>
        </w:rPr>
        <w:t xml:space="preserve"> i w mediach społecznościowych. Wierzymy, że przed nami kolejny rok wspólnej służby i kolejnych historii, w których dobro zwycięża dzięki zaangażowaniu całej wspólnoty Kościoła.</w:t>
      </w:r>
    </w:p>
    <w:p w14:paraId="33466F42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Niech Bóg obficie błogosławi każdy Zbór, każdą rodzinę i każdą osobę, która włącza się w dzieło pomocy. Dziękujemy, że jesteście częścią tej misji.</w:t>
      </w:r>
    </w:p>
    <w:p w14:paraId="3026FB8A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Z wyrazami wdzięczności,</w:t>
      </w:r>
    </w:p>
    <w:p w14:paraId="628C9853" w14:textId="77777777" w:rsidR="00625353" w:rsidRPr="00625353" w:rsidRDefault="00625353" w:rsidP="00625353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625353">
        <w:rPr>
          <w:rFonts w:asciiTheme="minorHAnsi" w:eastAsia="Noto Sans" w:hAnsiTheme="minorHAnsi" w:cs="Noto Sans"/>
          <w:sz w:val="26"/>
          <w:szCs w:val="26"/>
        </w:rPr>
        <w:t>Karolina Wójcik-Kozłowska</w:t>
      </w:r>
    </w:p>
    <w:p w14:paraId="78A55723" w14:textId="603D44FF" w:rsidR="000B5B6B" w:rsidRDefault="00984BFA" w:rsidP="00873D17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  <w:r w:rsidRPr="00A43768">
        <w:rPr>
          <w:rFonts w:asciiTheme="minorHAnsi" w:eastAsia="Noto Sans" w:hAnsiTheme="minorHAnsi" w:cs="Noto Sans"/>
          <w:sz w:val="26"/>
          <w:szCs w:val="26"/>
        </w:rPr>
        <w:t>Prezeska Fundacji ADRA Polska</w:t>
      </w:r>
    </w:p>
    <w:p w14:paraId="4B34323A" w14:textId="77777777" w:rsidR="00A43768" w:rsidRDefault="00A43768" w:rsidP="00873D17">
      <w:pPr>
        <w:spacing w:line="240" w:lineRule="auto"/>
        <w:ind w:left="720"/>
        <w:jc w:val="both"/>
        <w:rPr>
          <w:rFonts w:asciiTheme="minorHAnsi" w:eastAsia="Noto Sans" w:hAnsiTheme="minorHAnsi" w:cs="Noto Sans"/>
          <w:sz w:val="26"/>
          <w:szCs w:val="26"/>
        </w:rPr>
      </w:pPr>
    </w:p>
    <w:p w14:paraId="0967D7AF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33C3767C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18E01C0A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4E3942AB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1BF8DFBE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29E93033" w14:textId="77777777" w:rsidR="00625353" w:rsidRDefault="00625353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</w:p>
    <w:p w14:paraId="09F94293" w14:textId="35AC3139" w:rsidR="00A43768" w:rsidRPr="00D51B84" w:rsidRDefault="00E56966" w:rsidP="00C62136">
      <w:pPr>
        <w:spacing w:line="240" w:lineRule="auto"/>
        <w:ind w:left="720"/>
        <w:rPr>
          <w:rFonts w:asciiTheme="minorHAnsi" w:eastAsia="Noto Sans" w:hAnsiTheme="minorHAnsi" w:cs="Noto Sans"/>
          <w:sz w:val="24"/>
          <w:szCs w:val="24"/>
        </w:rPr>
      </w:pPr>
      <w:r w:rsidRPr="00D51B84">
        <w:rPr>
          <w:rFonts w:asciiTheme="minorHAnsi" w:eastAsia="Noto Sans" w:hAnsiTheme="minorHAnsi" w:cs="Noto Sans"/>
          <w:sz w:val="24"/>
          <w:szCs w:val="24"/>
        </w:rPr>
        <w:t>Działania fundacji ADRA wspierać można przez stronę internetow</w:t>
      </w:r>
      <w:r w:rsidR="00625353">
        <w:rPr>
          <w:rFonts w:asciiTheme="minorHAnsi" w:eastAsia="Noto Sans" w:hAnsiTheme="minorHAnsi" w:cs="Noto Sans"/>
          <w:sz w:val="24"/>
          <w:szCs w:val="24"/>
        </w:rPr>
        <w:t>ą</w:t>
      </w:r>
      <w:r w:rsidRPr="00D51B84">
        <w:rPr>
          <w:rFonts w:asciiTheme="minorHAnsi" w:eastAsia="Noto Sans" w:hAnsiTheme="minorHAnsi" w:cs="Noto Sans"/>
          <w:sz w:val="24"/>
          <w:szCs w:val="24"/>
        </w:rPr>
        <w:t xml:space="preserve"> pod linkiem</w:t>
      </w:r>
      <w:r w:rsidR="001A0298" w:rsidRPr="00D51B84">
        <w:rPr>
          <w:rFonts w:asciiTheme="minorHAnsi" w:eastAsia="Noto Sans" w:hAnsiTheme="minorHAnsi" w:cs="Noto Sans"/>
          <w:sz w:val="24"/>
          <w:szCs w:val="24"/>
        </w:rPr>
        <w:t xml:space="preserve"> </w:t>
      </w:r>
      <w:hyperlink r:id="rId7" w:tgtFrame="_blank" w:history="1">
        <w:r w:rsidR="001A0298" w:rsidRPr="00D51B84">
          <w:rPr>
            <w:rStyle w:val="Hipercze"/>
            <w:rFonts w:asciiTheme="minorHAnsi" w:eastAsia="Noto Sans" w:hAnsiTheme="minorHAnsi" w:cs="Noto Sans"/>
            <w:b/>
            <w:bCs/>
            <w:sz w:val="24"/>
            <w:szCs w:val="24"/>
          </w:rPr>
          <w:t>https://www.adra.pl/pomagam</w:t>
        </w:r>
      </w:hyperlink>
      <w:r w:rsidR="00953DE9" w:rsidRPr="00D51B84">
        <w:rPr>
          <w:rFonts w:asciiTheme="minorHAnsi" w:eastAsia="Noto Sans" w:hAnsiTheme="minorHAnsi" w:cs="Noto Sans"/>
          <w:sz w:val="24"/>
          <w:szCs w:val="24"/>
        </w:rPr>
        <w:t xml:space="preserve"> lub przekazując 1,5% podatku</w:t>
      </w:r>
      <w:r w:rsidR="00C62136">
        <w:rPr>
          <w:rFonts w:asciiTheme="minorHAnsi" w:eastAsia="Noto Sans" w:hAnsiTheme="minorHAnsi" w:cs="Noto Sans"/>
          <w:sz w:val="24"/>
          <w:szCs w:val="24"/>
        </w:rPr>
        <w:t xml:space="preserve"> </w:t>
      </w:r>
      <w:hyperlink r:id="rId8" w:history="1">
        <w:r w:rsidR="00C62136" w:rsidRPr="0081380D">
          <w:rPr>
            <w:rStyle w:val="Hipercze"/>
            <w:rFonts w:asciiTheme="minorHAnsi" w:eastAsia="Noto Sans" w:hAnsiTheme="minorHAnsi" w:cs="Noto Sans"/>
            <w:b/>
            <w:bCs/>
            <w:sz w:val="24"/>
            <w:szCs w:val="24"/>
          </w:rPr>
          <w:t>https://www.adra.pl/podatek</w:t>
        </w:r>
      </w:hyperlink>
    </w:p>
    <w:p w14:paraId="51ECA53E" w14:textId="4294FCAE" w:rsidR="002F7580" w:rsidRPr="002F7580" w:rsidRDefault="002F7580" w:rsidP="002F7580">
      <w:pPr>
        <w:spacing w:line="240" w:lineRule="auto"/>
        <w:jc w:val="both"/>
        <w:rPr>
          <w:rFonts w:asciiTheme="minorHAnsi" w:eastAsia="Noto Sans" w:hAnsiTheme="minorHAnsi" w:cs="Noto Sans"/>
          <w:sz w:val="26"/>
          <w:szCs w:val="26"/>
        </w:rPr>
      </w:pPr>
      <w:r w:rsidRPr="002F7580">
        <w:rPr>
          <w:rFonts w:asciiTheme="minorHAnsi" w:eastAsia="Noto Sans" w:hAnsiTheme="minorHAnsi" w:cs="Noto Sans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D5145BA" wp14:editId="4FA2A597">
            <wp:simplePos x="0" y="0"/>
            <wp:positionH relativeFrom="column">
              <wp:posOffset>419100</wp:posOffset>
            </wp:positionH>
            <wp:positionV relativeFrom="paragraph">
              <wp:posOffset>10160</wp:posOffset>
            </wp:positionV>
            <wp:extent cx="2362200" cy="2362200"/>
            <wp:effectExtent l="0" t="0" r="0" b="0"/>
            <wp:wrapSquare wrapText="bothSides"/>
            <wp:docPr id="577700888" name="Obraz 2" descr="Obraz zawierający wzór, kwadrat, piksel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00888" name="Obraz 2" descr="Obraz zawierający wzór, kwadrat, piksel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A2C0D" w14:textId="77777777" w:rsidR="00B36937" w:rsidRPr="00A43768" w:rsidRDefault="00B36937" w:rsidP="00B36937">
      <w:pPr>
        <w:spacing w:line="240" w:lineRule="auto"/>
        <w:jc w:val="both"/>
        <w:rPr>
          <w:rFonts w:asciiTheme="minorHAnsi" w:eastAsia="Noto Sans" w:hAnsiTheme="minorHAnsi" w:cs="Noto Sans"/>
          <w:sz w:val="26"/>
          <w:szCs w:val="26"/>
        </w:rPr>
      </w:pPr>
    </w:p>
    <w:sectPr w:rsidR="00B36937" w:rsidRPr="00A43768" w:rsidSect="004A29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91D1" w14:textId="77777777" w:rsidR="00963AA3" w:rsidRDefault="00963AA3">
      <w:pPr>
        <w:spacing w:after="0" w:line="240" w:lineRule="auto"/>
      </w:pPr>
      <w:r>
        <w:separator/>
      </w:r>
    </w:p>
  </w:endnote>
  <w:endnote w:type="continuationSeparator" w:id="0">
    <w:p w14:paraId="50935B0D" w14:textId="77777777" w:rsidR="00963AA3" w:rsidRDefault="0096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7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8" w14:textId="223C5E1C" w:rsidR="000B5B6B" w:rsidRDefault="008F11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/>
      <w:rPr>
        <w:rFonts w:ascii="Noto Sans" w:eastAsia="Noto Sans" w:hAnsi="Noto Sans" w:cs="Noto Sans"/>
        <w:b/>
        <w:color w:val="007B5F"/>
        <w:sz w:val="14"/>
        <w:szCs w:val="14"/>
        <w:highlight w:val="white"/>
      </w:rPr>
    </w:pPr>
    <w:bookmarkStart w:id="0" w:name="_gjdgxs" w:colFirst="0" w:colLast="0"/>
    <w:bookmarkEnd w:id="0"/>
    <w:r>
      <w:rPr>
        <w:noProof/>
      </w:rPr>
      <w:drawing>
        <wp:anchor distT="0" distB="0" distL="114300" distR="114300" simplePos="0" relativeHeight="251661312" behindDoc="0" locked="0" layoutInCell="1" hidden="0" allowOverlap="1" wp14:anchorId="78A55734" wp14:editId="4FC5E3A1">
          <wp:simplePos x="0" y="0"/>
          <wp:positionH relativeFrom="column">
            <wp:posOffset>2305050</wp:posOffset>
          </wp:positionH>
          <wp:positionV relativeFrom="paragraph">
            <wp:posOffset>37465</wp:posOffset>
          </wp:positionV>
          <wp:extent cx="739140" cy="379095"/>
          <wp:effectExtent l="0" t="0" r="3810" b="1905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379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D51E5">
      <w:rPr>
        <w:rFonts w:ascii="Noto Sans" w:eastAsia="Noto Sans" w:hAnsi="Noto Sans" w:cs="Noto Sans"/>
        <w:b/>
        <w:color w:val="007B5F"/>
        <w:sz w:val="14"/>
        <w:szCs w:val="14"/>
        <w:highlight w:val="white"/>
      </w:rPr>
      <w:t>ADRA Polska | www.adra.pl</w:t>
    </w:r>
  </w:p>
  <w:p w14:paraId="78A55729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 w:right="565"/>
      <w:rPr>
        <w:rFonts w:ascii="Noto Sans" w:eastAsia="Noto Sans" w:hAnsi="Noto Sans" w:cs="Noto Sans"/>
        <w:color w:val="5A9A98"/>
        <w:sz w:val="14"/>
        <w:szCs w:val="14"/>
      </w:rPr>
    </w:pPr>
  </w:p>
  <w:p w14:paraId="78A5572A" w14:textId="6DC07B11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highlight w:val="white"/>
      </w:rPr>
    </w:pP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ul. 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Kamieniecka 15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, 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50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>-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511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 xml:space="preserve"> W</w:t>
    </w:r>
    <w:r w:rsidR="001806D3">
      <w:rPr>
        <w:rFonts w:ascii="Noto Sans" w:eastAsia="Noto Sans" w:hAnsi="Noto Sans" w:cs="Noto Sans"/>
        <w:color w:val="808080"/>
        <w:sz w:val="14"/>
        <w:szCs w:val="14"/>
        <w:highlight w:val="white"/>
      </w:rPr>
      <w:t>roc</w:t>
    </w:r>
    <w:r w:rsidR="001806D3">
      <w:rPr>
        <w:rFonts w:eastAsia="Noto Sans"/>
        <w:color w:val="808080"/>
        <w:sz w:val="14"/>
        <w:szCs w:val="14"/>
        <w:highlight w:val="white"/>
      </w:rPr>
      <w:t>ław</w:t>
    </w:r>
    <w:r>
      <w:rPr>
        <w:rFonts w:ascii="Noto Sans" w:eastAsia="Noto Sans" w:hAnsi="Noto Sans" w:cs="Noto Sans"/>
        <w:color w:val="808080"/>
        <w:sz w:val="14"/>
        <w:szCs w:val="14"/>
        <w:highlight w:val="white"/>
      </w:rPr>
      <w:t>, Polska | konto: 49 1240 1994 1111 0010 3092 3882</w:t>
    </w:r>
  </w:p>
  <w:p w14:paraId="78A5572B" w14:textId="77777777" w:rsidR="000B5B6B" w:rsidRPr="008F11DA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tel. +48 22 266 80 75 </w:t>
    </w:r>
    <w:r w:rsidRPr="008F11DA">
      <w:rPr>
        <w:rFonts w:ascii="Noto Sans" w:eastAsia="Noto Sans" w:hAnsi="Noto Sans" w:cs="Noto Sans"/>
        <w:color w:val="808080"/>
        <w:sz w:val="14"/>
        <w:szCs w:val="14"/>
        <w:lang w:val="en-US"/>
      </w:rPr>
      <w:t xml:space="preserve">| </w:t>
    </w: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e-mail: </w:t>
    </w:r>
    <w:r>
      <w:fldChar w:fldCharType="begin"/>
    </w:r>
    <w:r w:rsidRPr="008864DB">
      <w:rPr>
        <w:lang w:val="en-US"/>
      </w:rPr>
      <w:instrText>HYPERLINK "mailto:adra@adra.pl" \h</w:instrText>
    </w:r>
    <w:r>
      <w:fldChar w:fldCharType="separate"/>
    </w:r>
    <w:r w:rsidRPr="008F11DA">
      <w:rPr>
        <w:rFonts w:ascii="Noto Sans" w:eastAsia="Noto Sans" w:hAnsi="Noto Sans" w:cs="Noto Sans"/>
        <w:color w:val="0000FF"/>
        <w:sz w:val="14"/>
        <w:szCs w:val="14"/>
        <w:highlight w:val="white"/>
        <w:u w:val="single"/>
        <w:lang w:val="en-US"/>
      </w:rPr>
      <w:t>adra@adra.pl</w:t>
    </w:r>
    <w:r>
      <w:fldChar w:fldCharType="end"/>
    </w:r>
    <w:r w:rsidRPr="008F11DA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 | </w:t>
    </w:r>
    <w:r w:rsidRPr="008F11DA">
      <w:rPr>
        <w:rFonts w:ascii="Noto Sans" w:eastAsia="Noto Sans" w:hAnsi="Noto Sans" w:cs="Noto Sans"/>
        <w:color w:val="808080"/>
        <w:sz w:val="14"/>
        <w:szCs w:val="14"/>
        <w:lang w:val="en-US"/>
      </w:rPr>
      <w:t>NIP: 525-24-69-555 | REGON: 142131189</w:t>
    </w:r>
  </w:p>
  <w:p w14:paraId="78A5572C" w14:textId="77777777" w:rsidR="000B5B6B" w:rsidRPr="008F11DA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</w:p>
  <w:p w14:paraId="78A5572D" w14:textId="77777777" w:rsidR="000B5B6B" w:rsidRPr="008F11DA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103"/>
      <w:rPr>
        <w:rFonts w:ascii="Noto Sans" w:eastAsia="Noto Sans" w:hAnsi="Noto Sans" w:cs="Noto Sans"/>
        <w:color w:val="00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F" w14:textId="77777777" w:rsidR="000B5B6B" w:rsidRDefault="000B5B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860D" w14:textId="77777777" w:rsidR="00963AA3" w:rsidRDefault="00963AA3">
      <w:pPr>
        <w:spacing w:after="0" w:line="240" w:lineRule="auto"/>
      </w:pPr>
      <w:r>
        <w:separator/>
      </w:r>
    </w:p>
  </w:footnote>
  <w:footnote w:type="continuationSeparator" w:id="0">
    <w:p w14:paraId="0A92C14D" w14:textId="77777777" w:rsidR="00963AA3" w:rsidRDefault="00963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4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8A55730" wp14:editId="78A5573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5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1701" w:right="707" w:hanging="1701"/>
      <w:jc w:val="right"/>
      <w:rPr>
        <w:rFonts w:ascii="Noto Sans" w:eastAsia="Noto Sans" w:hAnsi="Noto Sans" w:cs="Noto Sans"/>
        <w:b/>
        <w:color w:val="007B5F"/>
        <w:sz w:val="24"/>
        <w:szCs w:val="24"/>
      </w:rPr>
    </w:pPr>
    <w:r>
      <w:rPr>
        <w:rFonts w:ascii="Noto Sans" w:eastAsia="Noto Sans" w:hAnsi="Noto Sans" w:cs="Noto Sans"/>
        <w:color w:val="000000"/>
      </w:rPr>
      <w:tab/>
    </w:r>
    <w:r>
      <w:rPr>
        <w:rFonts w:ascii="Noto Sans" w:eastAsia="Noto Sans" w:hAnsi="Noto Sans" w:cs="Noto Sans"/>
        <w:b/>
        <w:color w:val="007B5F"/>
        <w:sz w:val="24"/>
        <w:szCs w:val="24"/>
      </w:rPr>
      <w:t>Służenie ludzkości, aby wszyscy mogli żyć zgodnie z zamiarem Boga.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8A55732" wp14:editId="78A55733">
          <wp:simplePos x="0" y="0"/>
          <wp:positionH relativeFrom="column">
            <wp:posOffset>-15433</wp:posOffset>
          </wp:positionH>
          <wp:positionV relativeFrom="paragraph">
            <wp:posOffset>-193039</wp:posOffset>
          </wp:positionV>
          <wp:extent cx="942975" cy="968189"/>
          <wp:effectExtent l="0" t="0" r="0" b="0"/>
          <wp:wrapSquare wrapText="bothSides" distT="0" distB="0" distL="0" distR="0"/>
          <wp:docPr id="1" name="image3.png" descr="N:\PRACA\PRACA CHSCH\2019.05\piotr\reklama 1\ADRA Vertical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:\PRACA\PRACA CHSCH\2019.05\piotr\reklama 1\ADRA Vertical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968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55726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rPr>
        <w:rFonts w:ascii="Noto Sans" w:eastAsia="Noto Sans" w:hAnsi="Noto Sans" w:cs="Noto Sans"/>
        <w:b/>
        <w:color w:val="808080"/>
      </w:rPr>
      <w:t>ADRA Polska | www.adra.pla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572E" w14:textId="77777777" w:rsidR="000B5B6B" w:rsidRDefault="004D51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A55736" wp14:editId="78A55737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B6B"/>
    <w:rsid w:val="00002590"/>
    <w:rsid w:val="00054AD5"/>
    <w:rsid w:val="000B5B6B"/>
    <w:rsid w:val="000E72FC"/>
    <w:rsid w:val="00111501"/>
    <w:rsid w:val="001806D3"/>
    <w:rsid w:val="001A0298"/>
    <w:rsid w:val="001E061B"/>
    <w:rsid w:val="00275ED8"/>
    <w:rsid w:val="002A75B2"/>
    <w:rsid w:val="002D33E8"/>
    <w:rsid w:val="002F7580"/>
    <w:rsid w:val="003348B6"/>
    <w:rsid w:val="00382E84"/>
    <w:rsid w:val="00454504"/>
    <w:rsid w:val="004A12A8"/>
    <w:rsid w:val="004A2939"/>
    <w:rsid w:val="004D3122"/>
    <w:rsid w:val="004D51E5"/>
    <w:rsid w:val="004F4C68"/>
    <w:rsid w:val="00537AE6"/>
    <w:rsid w:val="0057083F"/>
    <w:rsid w:val="00625353"/>
    <w:rsid w:val="00681969"/>
    <w:rsid w:val="006920F0"/>
    <w:rsid w:val="006A534C"/>
    <w:rsid w:val="006C2B60"/>
    <w:rsid w:val="00803C2D"/>
    <w:rsid w:val="00813575"/>
    <w:rsid w:val="0082563C"/>
    <w:rsid w:val="00873D17"/>
    <w:rsid w:val="008864DB"/>
    <w:rsid w:val="008F11DA"/>
    <w:rsid w:val="00937146"/>
    <w:rsid w:val="00953DE9"/>
    <w:rsid w:val="00963AA3"/>
    <w:rsid w:val="00972872"/>
    <w:rsid w:val="00984BFA"/>
    <w:rsid w:val="00A40437"/>
    <w:rsid w:val="00A43768"/>
    <w:rsid w:val="00A83004"/>
    <w:rsid w:val="00AC5679"/>
    <w:rsid w:val="00B116A1"/>
    <w:rsid w:val="00B36937"/>
    <w:rsid w:val="00B37E25"/>
    <w:rsid w:val="00B43DE4"/>
    <w:rsid w:val="00B626F0"/>
    <w:rsid w:val="00BA5793"/>
    <w:rsid w:val="00C00762"/>
    <w:rsid w:val="00C600B6"/>
    <w:rsid w:val="00C62136"/>
    <w:rsid w:val="00C67186"/>
    <w:rsid w:val="00CB3F74"/>
    <w:rsid w:val="00CC2067"/>
    <w:rsid w:val="00CD7F61"/>
    <w:rsid w:val="00CE1C02"/>
    <w:rsid w:val="00D51B84"/>
    <w:rsid w:val="00D8085D"/>
    <w:rsid w:val="00D976EE"/>
    <w:rsid w:val="00DE093F"/>
    <w:rsid w:val="00E27224"/>
    <w:rsid w:val="00E50C77"/>
    <w:rsid w:val="00E56966"/>
    <w:rsid w:val="00EA4473"/>
    <w:rsid w:val="00ED4407"/>
    <w:rsid w:val="00F3389F"/>
    <w:rsid w:val="00F56761"/>
    <w:rsid w:val="00F95AF5"/>
    <w:rsid w:val="00F97F9C"/>
    <w:rsid w:val="00FC0DF2"/>
    <w:rsid w:val="00FE6165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5723"/>
  <w15:docId w15:val="{E3079B49-DE85-4B66-8675-DA269531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customStyle="1" w:styleId="msonormal0">
    <w:name w:val="msonormal"/>
    <w:basedOn w:val="Normalny"/>
    <w:rsid w:val="0069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69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6920F0"/>
  </w:style>
  <w:style w:type="character" w:customStyle="1" w:styleId="textrun">
    <w:name w:val="textrun"/>
    <w:basedOn w:val="Domylnaczcionkaakapitu"/>
    <w:rsid w:val="006920F0"/>
  </w:style>
  <w:style w:type="character" w:customStyle="1" w:styleId="spellingerror">
    <w:name w:val="spellingerror"/>
    <w:basedOn w:val="Domylnaczcionkaakapitu"/>
    <w:rsid w:val="006920F0"/>
  </w:style>
  <w:style w:type="character" w:customStyle="1" w:styleId="normaltextrun">
    <w:name w:val="normaltextrun"/>
    <w:basedOn w:val="Domylnaczcionkaakapitu"/>
    <w:rsid w:val="006920F0"/>
  </w:style>
  <w:style w:type="character" w:styleId="Hipercze">
    <w:name w:val="Hyperlink"/>
    <w:basedOn w:val="Domylnaczcionkaakapitu"/>
    <w:uiPriority w:val="99"/>
    <w:unhideWhenUsed/>
    <w:rsid w:val="00B3693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ra.pl/podate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adra.pl/pomagam?fbclid=IwZXh0bgNhZW0CMTAAAR1-KFnxAnW_7VubuHEK9Dj304stD4xjEBFQhVffAeBXe4NcMgvke_Xxcr8_aem_a6k_hJNsv7Rjik7ed89j_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dra.p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 Kluska</cp:lastModifiedBy>
  <cp:revision>5</cp:revision>
  <dcterms:created xsi:type="dcterms:W3CDTF">2026-02-12T12:02:00Z</dcterms:created>
  <dcterms:modified xsi:type="dcterms:W3CDTF">2026-02-15T10:44:00Z</dcterms:modified>
</cp:coreProperties>
</file>