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7171" w14:textId="564CEDC0" w:rsidR="007C7225" w:rsidRPr="00650392" w:rsidRDefault="007C7225" w:rsidP="007B1F32">
      <w:pPr>
        <w:pStyle w:val="Nagwek2"/>
        <w:jc w:val="right"/>
        <w:rPr>
          <w:rFonts w:ascii="Advent Sans Logo" w:hAnsi="Advent Sans Logo" w:cs="Advent Sans Logo"/>
          <w:sz w:val="22"/>
          <w:szCs w:val="22"/>
        </w:rPr>
      </w:pPr>
      <w:r w:rsidRPr="00650392">
        <w:rPr>
          <w:rFonts w:ascii="Advent Sans Logo" w:hAnsi="Advent Sans Logo" w:cs="Advent Sans Logo"/>
          <w:sz w:val="22"/>
          <w:szCs w:val="22"/>
        </w:rPr>
        <w:t>Warszawa, dn</w:t>
      </w:r>
      <w:r w:rsidR="003556EA" w:rsidRPr="00650392">
        <w:rPr>
          <w:rFonts w:ascii="Advent Sans Logo" w:hAnsi="Advent Sans Logo" w:cs="Advent Sans Logo"/>
          <w:sz w:val="22"/>
          <w:szCs w:val="22"/>
        </w:rPr>
        <w:t>ia</w:t>
      </w:r>
      <w:r w:rsidRPr="00650392">
        <w:rPr>
          <w:rFonts w:ascii="Advent Sans Logo" w:hAnsi="Advent Sans Logo" w:cs="Advent Sans Logo"/>
          <w:sz w:val="22"/>
          <w:szCs w:val="22"/>
        </w:rPr>
        <w:t xml:space="preserve"> </w:t>
      </w:r>
      <w:r w:rsidR="000222D4">
        <w:rPr>
          <w:rFonts w:ascii="Advent Sans Logo" w:hAnsi="Advent Sans Logo" w:cs="Advent Sans Logo"/>
          <w:sz w:val="22"/>
          <w:szCs w:val="22"/>
        </w:rPr>
        <w:t>1</w:t>
      </w:r>
      <w:r w:rsidR="00650392" w:rsidRPr="00650392">
        <w:rPr>
          <w:rFonts w:ascii="Advent Sans Logo" w:hAnsi="Advent Sans Logo" w:cs="Advent Sans Logo"/>
          <w:sz w:val="22"/>
          <w:szCs w:val="22"/>
        </w:rPr>
        <w:t>2</w:t>
      </w:r>
      <w:r w:rsidR="00CA31E5" w:rsidRPr="00650392">
        <w:rPr>
          <w:rFonts w:ascii="Advent Sans Logo" w:hAnsi="Advent Sans Logo" w:cs="Advent Sans Logo"/>
          <w:sz w:val="22"/>
          <w:szCs w:val="22"/>
        </w:rPr>
        <w:t xml:space="preserve"> </w:t>
      </w:r>
      <w:r w:rsidR="000222D4">
        <w:rPr>
          <w:rFonts w:ascii="Advent Sans Logo" w:hAnsi="Advent Sans Logo" w:cs="Advent Sans Logo"/>
          <w:sz w:val="22"/>
          <w:szCs w:val="22"/>
        </w:rPr>
        <w:t>sierpnia</w:t>
      </w:r>
      <w:r w:rsidRPr="00650392">
        <w:rPr>
          <w:rFonts w:ascii="Advent Sans Logo" w:hAnsi="Advent Sans Logo" w:cs="Advent Sans Logo"/>
          <w:sz w:val="22"/>
          <w:szCs w:val="22"/>
        </w:rPr>
        <w:t xml:space="preserve"> 2020 roku</w:t>
      </w:r>
    </w:p>
    <w:p w14:paraId="3343068A" w14:textId="77777777" w:rsidR="00821CBE" w:rsidRDefault="00821CBE" w:rsidP="00C27677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</w:p>
    <w:p w14:paraId="5665029C" w14:textId="408A4D07" w:rsidR="007C7225" w:rsidRPr="00650392" w:rsidRDefault="007C7225" w:rsidP="00C27677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  <w:r w:rsidRPr="00650392">
        <w:rPr>
          <w:rFonts w:ascii="Advent Sans Logo" w:hAnsi="Advent Sans Logo" w:cs="Advent Sans Logo"/>
          <w:color w:val="3B3838" w:themeColor="background2" w:themeShade="40"/>
        </w:rPr>
        <w:t xml:space="preserve">Do Wyznawców, </w:t>
      </w:r>
      <w:r w:rsidR="00CA31E5" w:rsidRPr="00650392">
        <w:rPr>
          <w:rFonts w:ascii="Advent Sans Logo" w:hAnsi="Advent Sans Logo" w:cs="Advent Sans Logo"/>
          <w:color w:val="3B3838" w:themeColor="background2" w:themeShade="40"/>
        </w:rPr>
        <w:t xml:space="preserve">Starszych </w:t>
      </w:r>
      <w:r w:rsidRPr="00650392">
        <w:rPr>
          <w:rFonts w:ascii="Advent Sans Logo" w:hAnsi="Advent Sans Logo" w:cs="Advent Sans Logo"/>
          <w:color w:val="3B3838" w:themeColor="background2" w:themeShade="40"/>
        </w:rPr>
        <w:t>Zborów i Pastorów</w:t>
      </w:r>
    </w:p>
    <w:p w14:paraId="3AF90142" w14:textId="712E7F31" w:rsidR="00821CBE" w:rsidRDefault="00821CBE" w:rsidP="00C27677">
      <w:pPr>
        <w:spacing w:line="276" w:lineRule="auto"/>
        <w:jc w:val="both"/>
        <w:rPr>
          <w:rFonts w:ascii="Advent Sans Logo" w:hAnsi="Advent Sans Logo" w:cs="Advent Sans Logo"/>
          <w:b/>
          <w:bCs/>
          <w:color w:val="3B3838" w:themeColor="background2" w:themeShade="40"/>
        </w:rPr>
      </w:pPr>
    </w:p>
    <w:p w14:paraId="1FD278FB" w14:textId="77777777" w:rsidR="00D900C5" w:rsidRDefault="00D900C5" w:rsidP="00C27677">
      <w:pPr>
        <w:spacing w:line="276" w:lineRule="auto"/>
        <w:jc w:val="both"/>
        <w:rPr>
          <w:rFonts w:ascii="Advent Sans Logo" w:hAnsi="Advent Sans Logo" w:cs="Advent Sans Logo"/>
          <w:b/>
          <w:bCs/>
          <w:color w:val="3B3838" w:themeColor="background2" w:themeShade="40"/>
        </w:rPr>
      </w:pPr>
    </w:p>
    <w:p w14:paraId="02BAF52A" w14:textId="3CB937D3" w:rsidR="007C7225" w:rsidRPr="00D900C5" w:rsidRDefault="00650392" w:rsidP="00C27677">
      <w:pPr>
        <w:spacing w:line="276" w:lineRule="auto"/>
        <w:jc w:val="center"/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</w:pPr>
      <w:r w:rsidRPr="00D900C5"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  <w:t>Komunikat</w:t>
      </w:r>
      <w:r w:rsidR="00C27677" w:rsidRPr="00D900C5"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  <w:t xml:space="preserve"> </w:t>
      </w:r>
      <w:r w:rsidR="007C7225" w:rsidRPr="00D900C5"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  <w:t>Zarząd</w:t>
      </w:r>
      <w:r w:rsidR="00C27677" w:rsidRPr="00D900C5"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  <w:t xml:space="preserve">u </w:t>
      </w:r>
      <w:r w:rsidR="007C7225" w:rsidRPr="00D900C5"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  <w:t xml:space="preserve">Kościoła z dnia </w:t>
      </w:r>
      <w:r w:rsidR="000222D4" w:rsidRPr="00D900C5"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  <w:t>12</w:t>
      </w:r>
      <w:r w:rsidR="007C7225" w:rsidRPr="00D900C5"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  <w:t xml:space="preserve"> </w:t>
      </w:r>
      <w:r w:rsidR="000222D4" w:rsidRPr="00D900C5"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  <w:t>sierpnia</w:t>
      </w:r>
      <w:r w:rsidR="007C7225" w:rsidRPr="00D900C5"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  <w:t xml:space="preserve"> 2020 roku</w:t>
      </w:r>
    </w:p>
    <w:p w14:paraId="37292557" w14:textId="77777777" w:rsidR="00BD1575" w:rsidRDefault="00BD1575" w:rsidP="00C27677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2"/>
          <w:szCs w:val="22"/>
          <w:lang w:eastAsia="pl-PL"/>
        </w:rPr>
      </w:pPr>
    </w:p>
    <w:p w14:paraId="496F64B0" w14:textId="7D66C1C7" w:rsidR="00C27677" w:rsidRPr="00C27677" w:rsidRDefault="00C27677" w:rsidP="00C27677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2"/>
          <w:szCs w:val="22"/>
          <w:lang w:eastAsia="pl-PL"/>
        </w:rPr>
      </w:pPr>
      <w:r w:rsidRPr="00C27677"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W związku z ukazaniem się nowego </w:t>
      </w:r>
      <w:hyperlink r:id="rId7" w:history="1">
        <w:r w:rsidRPr="00FD21F9">
          <w:rPr>
            <w:rStyle w:val="Hipercze"/>
            <w:rFonts w:ascii="Advent Sans Logo" w:eastAsia="Times New Roman" w:hAnsi="Advent Sans Logo" w:cs="Advent Sans Logo"/>
            <w:sz w:val="22"/>
            <w:szCs w:val="22"/>
            <w:lang w:eastAsia="pl-PL"/>
          </w:rPr>
          <w:t xml:space="preserve">rozporządzenia Rady Ministrów z dnia 7 sierpnia 2020 r. </w:t>
        </w:r>
        <w:r w:rsidRPr="00FD21F9">
          <w:rPr>
            <w:rStyle w:val="Hipercze"/>
            <w:rFonts w:ascii="Advent Sans Logo" w:hAnsi="Advent Sans Logo" w:cs="Advent Sans Logo"/>
            <w:sz w:val="22"/>
            <w:szCs w:val="22"/>
          </w:rPr>
          <w:t>w sprawie ustanowienia określonych ograniczeń, nakazów i zakazów w związku z wystąpieniem stanu epidemii (Dz.U. z 2020, poz. 1356)</w:t>
        </w:r>
      </w:hyperlink>
      <w:r w:rsidRPr="00C27677">
        <w:rPr>
          <w:rFonts w:ascii="Advent Sans Logo" w:hAnsi="Advent Sans Logo" w:cs="Advent Sans Logo"/>
          <w:sz w:val="22"/>
          <w:szCs w:val="22"/>
        </w:rPr>
        <w:t xml:space="preserve"> informujemy, </w:t>
      </w:r>
      <w:r w:rsidRPr="00C27677">
        <w:rPr>
          <w:rFonts w:ascii="Advent Sans Logo" w:eastAsia="Times New Roman" w:hAnsi="Advent Sans Logo" w:cs="Advent Sans Logo"/>
          <w:sz w:val="22"/>
          <w:szCs w:val="22"/>
          <w:lang w:eastAsia="pl-PL"/>
        </w:rPr>
        <w:t>co następuje:</w:t>
      </w:r>
    </w:p>
    <w:p w14:paraId="517686A8" w14:textId="77777777" w:rsidR="00C27677" w:rsidRPr="00C27677" w:rsidRDefault="00C27677" w:rsidP="00C27677">
      <w:pPr>
        <w:spacing w:before="120" w:after="120"/>
        <w:jc w:val="both"/>
        <w:rPr>
          <w:rFonts w:ascii="Advent Sans Logo" w:hAnsi="Advent Sans Logo" w:cs="Advent Sans Logo"/>
          <w:b/>
          <w:bCs/>
        </w:rPr>
      </w:pPr>
    </w:p>
    <w:p w14:paraId="4B18C940" w14:textId="77777777" w:rsidR="00C27677" w:rsidRPr="00C27677" w:rsidRDefault="00C27677" w:rsidP="00C27677">
      <w:pPr>
        <w:spacing w:before="120" w:after="120"/>
        <w:jc w:val="both"/>
        <w:rPr>
          <w:rFonts w:ascii="Advent Sans Logo" w:hAnsi="Advent Sans Logo" w:cs="Advent Sans Logo"/>
          <w:b/>
          <w:bCs/>
        </w:rPr>
      </w:pPr>
      <w:r w:rsidRPr="00C27677">
        <w:rPr>
          <w:rFonts w:ascii="Advent Sans Logo" w:hAnsi="Advent Sans Logo" w:cs="Advent Sans Logo"/>
          <w:b/>
          <w:bCs/>
        </w:rPr>
        <w:t>Zakrywanie ust i nosa</w:t>
      </w:r>
    </w:p>
    <w:p w14:paraId="10ED7D83" w14:textId="77777777" w:rsidR="00C27677" w:rsidRPr="00C27677" w:rsidRDefault="00C27677" w:rsidP="00C27677">
      <w:pPr>
        <w:pStyle w:val="Default"/>
        <w:spacing w:before="120" w:after="120"/>
        <w:jc w:val="both"/>
        <w:rPr>
          <w:rFonts w:ascii="Advent Sans Logo" w:hAnsi="Advent Sans Logo" w:cs="Advent Sans Logo"/>
          <w:sz w:val="22"/>
          <w:szCs w:val="22"/>
        </w:rPr>
      </w:pPr>
      <w:r w:rsidRPr="00C27677">
        <w:rPr>
          <w:rFonts w:ascii="Advent Sans Logo" w:hAnsi="Advent Sans Logo" w:cs="Advent Sans Logo"/>
          <w:sz w:val="22"/>
          <w:szCs w:val="22"/>
        </w:rPr>
        <w:t>Zgodnie z § 24 ust.</w:t>
      </w:r>
      <w:r w:rsidRPr="00C27677">
        <w:rPr>
          <w:rFonts w:ascii="Advent Sans Logo" w:hAnsi="Advent Sans Logo" w:cs="Advent Sans Logo"/>
          <w:b/>
          <w:bCs/>
          <w:sz w:val="22"/>
          <w:szCs w:val="22"/>
        </w:rPr>
        <w:t xml:space="preserve"> </w:t>
      </w:r>
      <w:r w:rsidRPr="00C27677">
        <w:rPr>
          <w:rFonts w:ascii="Advent Sans Logo" w:hAnsi="Advent Sans Logo" w:cs="Advent Sans Logo"/>
          <w:sz w:val="22"/>
          <w:szCs w:val="22"/>
        </w:rPr>
        <w:t xml:space="preserve">1 pkt 2 lit. c ww. rozporządzenia do odwołania obowiązuje nas zakrywanie, przy pomocy odzieży lub jej części, maski, maseczki, przyłbicy albo kasku ochronnego, ust i nosa w budynkach użyteczności publicznej przeznaczonych na potrzeby kultu religijnego. </w:t>
      </w:r>
    </w:p>
    <w:p w14:paraId="01F4B53A" w14:textId="77777777" w:rsidR="00C27677" w:rsidRPr="00C27677" w:rsidRDefault="00C27677" w:rsidP="00C27677">
      <w:pPr>
        <w:pStyle w:val="Default"/>
        <w:spacing w:before="120" w:after="120"/>
        <w:jc w:val="both"/>
        <w:rPr>
          <w:rFonts w:ascii="Advent Sans Logo" w:hAnsi="Advent Sans Logo" w:cs="Advent Sans Logo"/>
          <w:sz w:val="22"/>
          <w:szCs w:val="22"/>
        </w:rPr>
      </w:pPr>
      <w:r w:rsidRPr="00C27677">
        <w:rPr>
          <w:rFonts w:ascii="Advent Sans Logo" w:hAnsi="Advent Sans Logo" w:cs="Advent Sans Logo"/>
          <w:sz w:val="22"/>
          <w:szCs w:val="22"/>
        </w:rPr>
        <w:t xml:space="preserve">Z przepisu tego wynika, że </w:t>
      </w:r>
      <w:r w:rsidRPr="0051549A">
        <w:rPr>
          <w:rFonts w:ascii="Advent Sans Logo" w:hAnsi="Advent Sans Logo" w:cs="Advent Sans Logo"/>
          <w:sz w:val="22"/>
          <w:szCs w:val="22"/>
        </w:rPr>
        <w:t>zakrywać usta i nos można na różne sposoby.</w:t>
      </w:r>
      <w:r w:rsidRPr="00C27677">
        <w:rPr>
          <w:rFonts w:ascii="Advent Sans Logo" w:hAnsi="Advent Sans Logo" w:cs="Advent Sans Logo"/>
          <w:sz w:val="22"/>
          <w:szCs w:val="22"/>
        </w:rPr>
        <w:t xml:space="preserve"> Jeśli maseczka w istotny sposób przeszkadza komuś w oddychaniu, zawsze może zastąpić ją niepowodującą żadnego dyskomfortu pod tym względem przyłbicą. </w:t>
      </w:r>
    </w:p>
    <w:p w14:paraId="23D9331C" w14:textId="77777777" w:rsidR="00C27677" w:rsidRPr="00C27677" w:rsidRDefault="00C27677" w:rsidP="00C27677">
      <w:pPr>
        <w:pStyle w:val="Default"/>
        <w:spacing w:before="120" w:after="120"/>
        <w:jc w:val="both"/>
        <w:rPr>
          <w:rFonts w:ascii="Advent Sans Logo" w:hAnsi="Advent Sans Logo" w:cs="Advent Sans Logo"/>
          <w:sz w:val="22"/>
          <w:szCs w:val="22"/>
        </w:rPr>
      </w:pPr>
      <w:r w:rsidRPr="00C27677">
        <w:rPr>
          <w:rFonts w:ascii="Advent Sans Logo" w:hAnsi="Advent Sans Logo" w:cs="Advent Sans Logo"/>
          <w:sz w:val="22"/>
          <w:szCs w:val="22"/>
        </w:rPr>
        <w:t>Według  § 24 ust.</w:t>
      </w:r>
      <w:r w:rsidRPr="00C27677">
        <w:rPr>
          <w:rFonts w:ascii="Advent Sans Logo" w:hAnsi="Advent Sans Logo" w:cs="Advent Sans Logo"/>
          <w:b/>
          <w:bCs/>
          <w:sz w:val="22"/>
          <w:szCs w:val="22"/>
        </w:rPr>
        <w:t xml:space="preserve"> </w:t>
      </w:r>
      <w:r w:rsidRPr="00C27677">
        <w:rPr>
          <w:rFonts w:ascii="Advent Sans Logo" w:hAnsi="Advent Sans Logo" w:cs="Advent Sans Logo"/>
          <w:sz w:val="22"/>
          <w:szCs w:val="22"/>
        </w:rPr>
        <w:t>1 pkt 3 zakrywanie ust i nosa obowiązuje nas także „w trakcie sprawowania kultu religijnego, w tym czynności lub obrzędów religijnych, w budynku użyteczności publicznej przeznaczonym na potrzeby kultu religijnego oraz na cmentarzu”.</w:t>
      </w:r>
    </w:p>
    <w:p w14:paraId="5E8A8620" w14:textId="77777777" w:rsidR="00C27677" w:rsidRPr="00C27677" w:rsidRDefault="00C27677" w:rsidP="00C27677">
      <w:pPr>
        <w:pStyle w:val="Default"/>
        <w:spacing w:before="120" w:after="120"/>
        <w:jc w:val="both"/>
        <w:rPr>
          <w:rFonts w:ascii="Advent Sans Logo" w:hAnsi="Advent Sans Logo" w:cs="Advent Sans Logo"/>
          <w:sz w:val="22"/>
          <w:szCs w:val="22"/>
        </w:rPr>
      </w:pPr>
      <w:r w:rsidRPr="00C27677">
        <w:rPr>
          <w:rFonts w:ascii="Advent Sans Logo" w:hAnsi="Advent Sans Logo" w:cs="Advent Sans Logo"/>
          <w:sz w:val="22"/>
          <w:szCs w:val="22"/>
        </w:rPr>
        <w:t>Z zestawienia pkt 2 i 3 wynika zatem, że w budynku kultu religijnego obowiązuje nas zakrywanie ust i nosa niezależnie od tego, czy odbywa się w nim w danej chwili nabożeństwo i czy w nim uczestniczymy.</w:t>
      </w:r>
    </w:p>
    <w:p w14:paraId="03485903" w14:textId="77777777" w:rsidR="00C27677" w:rsidRPr="00C27677" w:rsidRDefault="00C27677" w:rsidP="00C27677">
      <w:pPr>
        <w:pStyle w:val="Default"/>
        <w:spacing w:before="120" w:after="120"/>
        <w:jc w:val="both"/>
        <w:rPr>
          <w:rFonts w:ascii="Advent Sans Logo" w:hAnsi="Advent Sans Logo" w:cs="Advent Sans Logo"/>
          <w:sz w:val="22"/>
          <w:szCs w:val="22"/>
        </w:rPr>
      </w:pPr>
      <w:r w:rsidRPr="00C27677">
        <w:rPr>
          <w:rFonts w:ascii="Advent Sans Logo" w:hAnsi="Advent Sans Logo" w:cs="Advent Sans Logo"/>
          <w:sz w:val="22"/>
          <w:szCs w:val="22"/>
        </w:rPr>
        <w:t xml:space="preserve">Zakrywania ust i nosa nie stosuje się wg ust. 3 w przypadku: </w:t>
      </w:r>
    </w:p>
    <w:p w14:paraId="098B8456" w14:textId="77777777" w:rsidR="00C27677" w:rsidRPr="00C27677" w:rsidRDefault="00C27677" w:rsidP="00C27677">
      <w:pPr>
        <w:pStyle w:val="Default"/>
        <w:numPr>
          <w:ilvl w:val="0"/>
          <w:numId w:val="24"/>
        </w:numPr>
        <w:spacing w:before="120" w:after="120"/>
        <w:ind w:left="284" w:hanging="284"/>
        <w:jc w:val="both"/>
        <w:rPr>
          <w:rFonts w:ascii="Advent Sans Logo" w:hAnsi="Advent Sans Logo" w:cs="Advent Sans Logo"/>
          <w:sz w:val="22"/>
          <w:szCs w:val="22"/>
        </w:rPr>
      </w:pPr>
      <w:r w:rsidRPr="00C27677">
        <w:rPr>
          <w:rFonts w:ascii="Advent Sans Logo" w:hAnsi="Advent Sans Logo" w:cs="Advent Sans Logo"/>
          <w:sz w:val="22"/>
          <w:szCs w:val="22"/>
        </w:rPr>
        <w:t xml:space="preserve">dziecka do ukończenia czwartego roku życia;  </w:t>
      </w:r>
    </w:p>
    <w:p w14:paraId="48608C38" w14:textId="77777777" w:rsidR="00C27677" w:rsidRPr="00C27677" w:rsidRDefault="00C27677" w:rsidP="00C27677">
      <w:pPr>
        <w:pStyle w:val="Default"/>
        <w:numPr>
          <w:ilvl w:val="0"/>
          <w:numId w:val="24"/>
        </w:numPr>
        <w:spacing w:before="120" w:after="120"/>
        <w:ind w:left="284" w:hanging="284"/>
        <w:jc w:val="both"/>
        <w:rPr>
          <w:rFonts w:ascii="Advent Sans Logo" w:hAnsi="Advent Sans Logo" w:cs="Advent Sans Logo"/>
          <w:sz w:val="22"/>
          <w:szCs w:val="22"/>
        </w:rPr>
      </w:pPr>
      <w:r w:rsidRPr="00C27677">
        <w:rPr>
          <w:rFonts w:ascii="Advent Sans Logo" w:hAnsi="Advent Sans Logo" w:cs="Advent Sans Logo"/>
          <w:sz w:val="22"/>
          <w:szCs w:val="22"/>
        </w:rPr>
        <w:t xml:space="preserve">osoby, która nie może zakrywać ust lub nosa z powodu: </w:t>
      </w:r>
    </w:p>
    <w:p w14:paraId="3AF01AEC" w14:textId="77777777" w:rsidR="00C27677" w:rsidRPr="00C27677" w:rsidRDefault="00C27677" w:rsidP="00C27677">
      <w:pPr>
        <w:pStyle w:val="Default"/>
        <w:numPr>
          <w:ilvl w:val="0"/>
          <w:numId w:val="25"/>
        </w:numPr>
        <w:spacing w:before="120" w:after="120"/>
        <w:ind w:left="567" w:hanging="283"/>
        <w:jc w:val="both"/>
        <w:rPr>
          <w:rFonts w:ascii="Advent Sans Logo" w:hAnsi="Advent Sans Logo" w:cs="Advent Sans Logo"/>
          <w:sz w:val="22"/>
          <w:szCs w:val="22"/>
        </w:rPr>
      </w:pPr>
      <w:r w:rsidRPr="00C27677">
        <w:rPr>
          <w:rFonts w:ascii="Advent Sans Logo" w:hAnsi="Advent Sans Logo" w:cs="Advent Sans Logo"/>
          <w:sz w:val="22"/>
          <w:szCs w:val="22"/>
        </w:rPr>
        <w:t xml:space="preserve">całościowych zaburzeń rozwoju, zaburzeń psychicznych, niepełnosprawności intelektualnej w stopniu umiarkowanym, znacznym albo głębokim, </w:t>
      </w:r>
    </w:p>
    <w:p w14:paraId="2845B171" w14:textId="77777777" w:rsidR="00C27677" w:rsidRPr="00C27677" w:rsidRDefault="00C27677" w:rsidP="00C27677">
      <w:pPr>
        <w:pStyle w:val="Default"/>
        <w:numPr>
          <w:ilvl w:val="0"/>
          <w:numId w:val="25"/>
        </w:numPr>
        <w:spacing w:before="120" w:after="120"/>
        <w:ind w:left="567" w:hanging="283"/>
        <w:jc w:val="both"/>
        <w:rPr>
          <w:rFonts w:ascii="Advent Sans Logo" w:hAnsi="Advent Sans Logo" w:cs="Advent Sans Logo"/>
          <w:sz w:val="22"/>
          <w:szCs w:val="22"/>
        </w:rPr>
      </w:pPr>
      <w:r w:rsidRPr="00C27677">
        <w:rPr>
          <w:rFonts w:ascii="Advent Sans Logo" w:hAnsi="Advent Sans Logo" w:cs="Advent Sans Logo"/>
          <w:sz w:val="22"/>
          <w:szCs w:val="22"/>
        </w:rPr>
        <w:t xml:space="preserve">trudności w samodzielnym zakryciu lub odkryciu ust lub nosa; </w:t>
      </w:r>
    </w:p>
    <w:p w14:paraId="14B5107F" w14:textId="77777777" w:rsidR="00C27677" w:rsidRPr="00C27677" w:rsidRDefault="00C27677" w:rsidP="00C27677">
      <w:pPr>
        <w:pStyle w:val="Default"/>
        <w:numPr>
          <w:ilvl w:val="0"/>
          <w:numId w:val="24"/>
        </w:numPr>
        <w:spacing w:before="120" w:after="120"/>
        <w:ind w:left="284" w:hanging="284"/>
        <w:jc w:val="both"/>
        <w:rPr>
          <w:rFonts w:ascii="Advent Sans Logo" w:hAnsi="Advent Sans Logo" w:cs="Advent Sans Logo"/>
          <w:color w:val="auto"/>
          <w:sz w:val="22"/>
          <w:szCs w:val="22"/>
        </w:rPr>
      </w:pPr>
      <w:r w:rsidRPr="00C27677">
        <w:rPr>
          <w:rFonts w:ascii="Advent Sans Logo" w:hAnsi="Advent Sans Logo" w:cs="Advent Sans Logo"/>
          <w:color w:val="auto"/>
          <w:sz w:val="22"/>
          <w:szCs w:val="22"/>
        </w:rPr>
        <w:t xml:space="preserve">sprawującego kult religijny podczas jego sprawowania; </w:t>
      </w:r>
    </w:p>
    <w:p w14:paraId="0146A6D1" w14:textId="77777777" w:rsidR="00C27677" w:rsidRPr="00C27677" w:rsidRDefault="00C27677" w:rsidP="00C27677">
      <w:pPr>
        <w:pStyle w:val="Default"/>
        <w:numPr>
          <w:ilvl w:val="0"/>
          <w:numId w:val="24"/>
        </w:numPr>
        <w:spacing w:before="120" w:after="120"/>
        <w:ind w:left="284" w:hanging="284"/>
        <w:jc w:val="both"/>
        <w:rPr>
          <w:rFonts w:ascii="Advent Sans Logo" w:hAnsi="Advent Sans Logo" w:cs="Advent Sans Logo"/>
          <w:color w:val="auto"/>
          <w:sz w:val="22"/>
          <w:szCs w:val="22"/>
        </w:rPr>
      </w:pPr>
      <w:r w:rsidRPr="00C27677">
        <w:rPr>
          <w:rFonts w:ascii="Advent Sans Logo" w:hAnsi="Advent Sans Logo" w:cs="Advent Sans Logo"/>
          <w:color w:val="auto"/>
          <w:sz w:val="22"/>
          <w:szCs w:val="22"/>
        </w:rPr>
        <w:t xml:space="preserve">osób zawierających małżeństwo przed duchownym. </w:t>
      </w:r>
    </w:p>
    <w:p w14:paraId="0E7A48C4" w14:textId="2EC9521E" w:rsidR="00C27677" w:rsidRPr="00C27677" w:rsidRDefault="00C27677" w:rsidP="00C27677">
      <w:pPr>
        <w:pStyle w:val="Default"/>
        <w:spacing w:before="120" w:after="120"/>
        <w:jc w:val="both"/>
        <w:rPr>
          <w:rFonts w:ascii="Advent Sans Logo" w:hAnsi="Advent Sans Logo" w:cs="Advent Sans Logo"/>
          <w:sz w:val="22"/>
          <w:szCs w:val="22"/>
        </w:rPr>
      </w:pPr>
      <w:r w:rsidRPr="00C27677">
        <w:rPr>
          <w:rFonts w:ascii="Advent Sans Logo" w:hAnsi="Advent Sans Logo" w:cs="Advent Sans Logo"/>
          <w:color w:val="auto"/>
          <w:sz w:val="22"/>
          <w:szCs w:val="22"/>
        </w:rPr>
        <w:lastRenderedPageBreak/>
        <w:t xml:space="preserve">UWAGA: Istotną zmianą w zakresie wyjątków od obowiązku zakrywania ust i nosa jest zniknięcie wyjątku polegającego na niestosowaniu tego obowiązku z powodu </w:t>
      </w:r>
      <w:r w:rsidRPr="00C27677">
        <w:rPr>
          <w:rFonts w:ascii="Advent Sans Logo" w:hAnsi="Advent Sans Logo" w:cs="Advent Sans Logo"/>
          <w:sz w:val="22"/>
          <w:szCs w:val="22"/>
        </w:rPr>
        <w:t xml:space="preserve">stanu zdrowia. Zniknął również zapis, że okazanie orzeczenia lub zaświadczenia w tym zakresie nie jest wymagane – co oznacza, że osoby, które nie będą zakrywały </w:t>
      </w:r>
      <w:r w:rsidR="007B1F32">
        <w:rPr>
          <w:rFonts w:ascii="Advent Sans Logo" w:hAnsi="Advent Sans Logo" w:cs="Advent Sans Logo"/>
          <w:sz w:val="22"/>
          <w:szCs w:val="22"/>
        </w:rPr>
        <w:br/>
      </w:r>
      <w:r w:rsidRPr="00C27677">
        <w:rPr>
          <w:rFonts w:ascii="Advent Sans Logo" w:hAnsi="Advent Sans Logo" w:cs="Advent Sans Logo"/>
          <w:sz w:val="22"/>
          <w:szCs w:val="22"/>
        </w:rPr>
        <w:t>w obiektach kultu religijnego ust i nosa z powodu całościowych zaburzeń rozwojowych czy psychicznych lub niepełnosprawności intelektualnej, będą musiały na wszelki wypadek mieć ze sobą stosowne orzeczenie lub zaświadczenie to potwierdzające.</w:t>
      </w:r>
    </w:p>
    <w:p w14:paraId="04463A76" w14:textId="77777777" w:rsidR="00C27677" w:rsidRPr="00C27677" w:rsidRDefault="00C27677" w:rsidP="00C27677">
      <w:pPr>
        <w:pStyle w:val="Default"/>
        <w:spacing w:before="120" w:after="120"/>
        <w:jc w:val="both"/>
        <w:rPr>
          <w:rFonts w:ascii="Advent Sans Logo" w:hAnsi="Advent Sans Logo" w:cs="Advent Sans Logo"/>
          <w:sz w:val="22"/>
          <w:szCs w:val="22"/>
        </w:rPr>
      </w:pPr>
      <w:r w:rsidRPr="00C27677">
        <w:rPr>
          <w:rFonts w:ascii="Advent Sans Logo" w:hAnsi="Advent Sans Logo" w:cs="Advent Sans Logo"/>
          <w:sz w:val="22"/>
          <w:szCs w:val="22"/>
        </w:rPr>
        <w:t>Dla zborów, których członkami są osoby głuche lub głuchonieme, istotne znaczenie może mieć ust. 5 pkt. 2, który stanowi, że odkrycie ust i nosa jest możliwe w przypadku umożliwienia komunikowania się z osobą głuchą lub głuchoniemą. Co oznacza, że poza sytuacjami komunikowania się usta i nosy zarówno tych osób, jak osób z nimi się komunikujących winny być zakryte.</w:t>
      </w:r>
    </w:p>
    <w:p w14:paraId="33A1F5C6" w14:textId="77777777" w:rsidR="00602BEA" w:rsidRDefault="00602BEA" w:rsidP="00C27677">
      <w:pPr>
        <w:spacing w:before="120" w:after="120"/>
        <w:jc w:val="both"/>
        <w:rPr>
          <w:rFonts w:ascii="Advent Sans Logo" w:hAnsi="Advent Sans Logo" w:cs="Advent Sans Logo"/>
          <w:b/>
          <w:bCs/>
        </w:rPr>
      </w:pPr>
    </w:p>
    <w:p w14:paraId="6F0313F7" w14:textId="45E66AF4" w:rsidR="00C27677" w:rsidRPr="00C27677" w:rsidRDefault="00C27677" w:rsidP="00C27677">
      <w:pPr>
        <w:spacing w:before="120" w:after="120"/>
        <w:jc w:val="both"/>
        <w:rPr>
          <w:rFonts w:ascii="Advent Sans Logo" w:hAnsi="Advent Sans Logo" w:cs="Advent Sans Logo"/>
          <w:b/>
          <w:bCs/>
        </w:rPr>
      </w:pPr>
      <w:r w:rsidRPr="00C27677">
        <w:rPr>
          <w:rFonts w:ascii="Advent Sans Logo" w:hAnsi="Advent Sans Logo" w:cs="Advent Sans Logo"/>
          <w:b/>
          <w:bCs/>
        </w:rPr>
        <w:t>Zgromadzenia w ramach działalności Kościoła</w:t>
      </w:r>
    </w:p>
    <w:p w14:paraId="6421DE9B" w14:textId="2EEF156A" w:rsidR="00C27677" w:rsidRPr="00C27677" w:rsidRDefault="00C27677" w:rsidP="00C27677">
      <w:pPr>
        <w:spacing w:before="120" w:after="120"/>
        <w:jc w:val="both"/>
        <w:rPr>
          <w:rFonts w:ascii="Advent Sans Logo" w:hAnsi="Advent Sans Logo" w:cs="Advent Sans Logo"/>
        </w:rPr>
      </w:pPr>
      <w:r w:rsidRPr="00C27677">
        <w:rPr>
          <w:rFonts w:ascii="Advent Sans Logo" w:hAnsi="Advent Sans Logo" w:cs="Advent Sans Logo"/>
        </w:rPr>
        <w:t xml:space="preserve">Zgodnie z § 25 ust. 8 zgromadzenia organizowane w ramach działalności kościołów </w:t>
      </w:r>
      <w:r w:rsidR="007B1F32">
        <w:rPr>
          <w:rFonts w:ascii="Advent Sans Logo" w:hAnsi="Advent Sans Logo" w:cs="Advent Sans Logo"/>
        </w:rPr>
        <w:br/>
      </w:r>
      <w:r w:rsidRPr="00C27677">
        <w:rPr>
          <w:rFonts w:ascii="Advent Sans Logo" w:hAnsi="Advent Sans Logo" w:cs="Advent Sans Logo"/>
        </w:rPr>
        <w:t xml:space="preserve">i innych związków wyznaniowych mogą się odbywać, ale pod pewnymi warunkami – różnymi w zależności od tego, na jakim terytorium naszego kraju zgromadzenie ma mieć miejsce. </w:t>
      </w:r>
    </w:p>
    <w:p w14:paraId="0265C9E3" w14:textId="77777777" w:rsidR="00C27677" w:rsidRPr="00C27677" w:rsidRDefault="00C27677" w:rsidP="00C27677">
      <w:pPr>
        <w:spacing w:before="120" w:after="120"/>
        <w:jc w:val="both"/>
        <w:rPr>
          <w:rFonts w:ascii="Advent Sans Logo" w:hAnsi="Advent Sans Logo" w:cs="Advent Sans Logo"/>
        </w:rPr>
      </w:pPr>
      <w:r w:rsidRPr="00C27677">
        <w:rPr>
          <w:rFonts w:ascii="Advent Sans Logo" w:hAnsi="Advent Sans Logo" w:cs="Advent Sans Logo"/>
        </w:rPr>
        <w:t xml:space="preserve">I tak zgromadzenia kościelne mogą się odbywać na „obszarze czerwonym” pod warunkiem, że w przypadku gdy zgromadzenie odbywa się: </w:t>
      </w:r>
    </w:p>
    <w:p w14:paraId="15FEBA52" w14:textId="77777777" w:rsidR="00C27677" w:rsidRPr="00C27677" w:rsidRDefault="00C27677" w:rsidP="00C27677">
      <w:pPr>
        <w:pStyle w:val="Default"/>
        <w:numPr>
          <w:ilvl w:val="0"/>
          <w:numId w:val="27"/>
        </w:numPr>
        <w:spacing w:before="120" w:after="120"/>
        <w:ind w:left="284" w:hanging="284"/>
        <w:jc w:val="both"/>
        <w:rPr>
          <w:rFonts w:ascii="Advent Sans Logo" w:hAnsi="Advent Sans Logo" w:cs="Advent Sans Logo"/>
          <w:color w:val="auto"/>
          <w:sz w:val="22"/>
          <w:szCs w:val="22"/>
        </w:rPr>
      </w:pPr>
      <w:r w:rsidRPr="00C27677">
        <w:rPr>
          <w:rFonts w:ascii="Advent Sans Logo" w:hAnsi="Advent Sans Logo" w:cs="Advent Sans Logo"/>
          <w:color w:val="auto"/>
          <w:sz w:val="22"/>
          <w:szCs w:val="22"/>
        </w:rPr>
        <w:t xml:space="preserve">w budynkach i innych obiektach kultu religijnego znajduje się nie więcej uczestników niż wynosi 50% obłożenia budynku lub innego obiektu kultu religijnego, oprócz osób sprawujących kult religijny lub osób dokonujących pochowania, lub osób zatrudnionych przez zakład lub dom pogrzebowy w przypadku pogrzebu, oraz że uczestnicy realizują obowiązek zakrywania ust i nosa, z wyłączeniem osób sprawujących kult religijny, </w:t>
      </w:r>
    </w:p>
    <w:p w14:paraId="683E9FC0" w14:textId="77777777" w:rsidR="00C27677" w:rsidRPr="00C27677" w:rsidRDefault="00C27677" w:rsidP="00C27677">
      <w:pPr>
        <w:pStyle w:val="Default"/>
        <w:numPr>
          <w:ilvl w:val="0"/>
          <w:numId w:val="27"/>
        </w:numPr>
        <w:spacing w:before="120" w:after="120"/>
        <w:ind w:left="284" w:hanging="284"/>
        <w:jc w:val="both"/>
        <w:rPr>
          <w:rFonts w:ascii="Advent Sans Logo" w:hAnsi="Advent Sans Logo" w:cs="Advent Sans Logo"/>
          <w:color w:val="auto"/>
          <w:sz w:val="22"/>
          <w:szCs w:val="22"/>
        </w:rPr>
      </w:pPr>
      <w:r w:rsidRPr="00C27677">
        <w:rPr>
          <w:rFonts w:ascii="Advent Sans Logo" w:hAnsi="Advent Sans Logo" w:cs="Advent Sans Logo"/>
          <w:color w:val="auto"/>
          <w:sz w:val="22"/>
          <w:szCs w:val="22"/>
        </w:rPr>
        <w:t xml:space="preserve">na zewnątrz, uczestnicy bez względu na odległość między sobą, realizują obowiązek zakrywania ust i nosa, z wyłączeniem osób sprawujących kult religijny. </w:t>
      </w:r>
    </w:p>
    <w:p w14:paraId="5E69B581" w14:textId="25155661" w:rsidR="00C27677" w:rsidRPr="00C27677" w:rsidRDefault="00C27677" w:rsidP="00C27677">
      <w:pPr>
        <w:pStyle w:val="Default"/>
        <w:spacing w:before="120" w:after="120"/>
        <w:jc w:val="both"/>
        <w:rPr>
          <w:rFonts w:ascii="Advent Sans Logo" w:hAnsi="Advent Sans Logo" w:cs="Advent Sans Logo"/>
          <w:color w:val="auto"/>
          <w:sz w:val="22"/>
          <w:szCs w:val="22"/>
        </w:rPr>
      </w:pPr>
      <w:r w:rsidRPr="00C27677">
        <w:rPr>
          <w:rFonts w:ascii="Advent Sans Logo" w:hAnsi="Advent Sans Logo" w:cs="Advent Sans Logo"/>
          <w:color w:val="auto"/>
          <w:sz w:val="22"/>
          <w:szCs w:val="22"/>
        </w:rPr>
        <w:t xml:space="preserve">Z powyższego wynika, że na obszarze czerwonym wprowadzono limit uczestników zgromadzeń kościelnych (nabożeństw, wykładów, ceremonii pogrzebowych itp.) – nie powinno ich być więcej niż wynosi połowa przewidzianej dla danego budynku </w:t>
      </w:r>
      <w:r w:rsidR="007B1F32">
        <w:rPr>
          <w:rFonts w:ascii="Advent Sans Logo" w:hAnsi="Advent Sans Logo" w:cs="Advent Sans Logo"/>
          <w:color w:val="auto"/>
          <w:sz w:val="22"/>
          <w:szCs w:val="22"/>
        </w:rPr>
        <w:br/>
      </w:r>
      <w:r w:rsidRPr="00C27677">
        <w:rPr>
          <w:rFonts w:ascii="Advent Sans Logo" w:hAnsi="Advent Sans Logo" w:cs="Advent Sans Logo"/>
          <w:color w:val="auto"/>
          <w:sz w:val="22"/>
          <w:szCs w:val="22"/>
        </w:rPr>
        <w:t>(w praktyce pomieszczenia kultowego) liczby miejsc. Uczestnicy zgromadzeń kościelnych na tym obszarze powinni mieć zakryte usta i nosy czy to w budynku czy na zewnątrz budynku, i to bez względu na to czy na zewnątrz budynku zachowują czy nie 1,5-metrowy dystans.</w:t>
      </w:r>
    </w:p>
    <w:p w14:paraId="186510F9" w14:textId="77777777" w:rsidR="00C27677" w:rsidRPr="00C27677" w:rsidRDefault="00C27677" w:rsidP="00C27677">
      <w:pPr>
        <w:pStyle w:val="Default"/>
        <w:spacing w:before="120" w:after="120"/>
        <w:jc w:val="both"/>
        <w:rPr>
          <w:rFonts w:ascii="Advent Sans Logo" w:hAnsi="Advent Sans Logo" w:cs="Advent Sans Logo"/>
          <w:color w:val="auto"/>
          <w:sz w:val="22"/>
          <w:szCs w:val="22"/>
        </w:rPr>
      </w:pPr>
      <w:r w:rsidRPr="00C27677">
        <w:rPr>
          <w:rFonts w:ascii="Advent Sans Logo" w:hAnsi="Advent Sans Logo" w:cs="Advent Sans Logo"/>
          <w:color w:val="auto"/>
          <w:sz w:val="22"/>
          <w:szCs w:val="22"/>
        </w:rPr>
        <w:t xml:space="preserve">Nawet na obszarze czerwonym obowiązują wyżej opisane wyjątki od obowiązku noszenia maseczek z § 24 ust. 3 (zob. § 26 ust. 3). </w:t>
      </w:r>
    </w:p>
    <w:p w14:paraId="7848E4A3" w14:textId="77777777" w:rsidR="00C27677" w:rsidRPr="00C27677" w:rsidRDefault="00C27677" w:rsidP="00C27677">
      <w:pPr>
        <w:pStyle w:val="Default"/>
        <w:spacing w:before="120" w:after="120"/>
        <w:jc w:val="both"/>
        <w:rPr>
          <w:rFonts w:ascii="Advent Sans Logo" w:hAnsi="Advent Sans Logo" w:cs="Advent Sans Logo"/>
          <w:color w:val="auto"/>
          <w:sz w:val="22"/>
          <w:szCs w:val="22"/>
        </w:rPr>
      </w:pPr>
      <w:r w:rsidRPr="00C27677">
        <w:rPr>
          <w:rFonts w:ascii="Advent Sans Logo" w:hAnsi="Advent Sans Logo" w:cs="Advent Sans Logo"/>
          <w:color w:val="auto"/>
          <w:sz w:val="22"/>
          <w:szCs w:val="22"/>
        </w:rPr>
        <w:t>Na pozostałym terytorium kraju zgromadzenia kościelne mogą się odbywać pod warunkiem, że:</w:t>
      </w:r>
    </w:p>
    <w:p w14:paraId="1F784CA9" w14:textId="77777777" w:rsidR="00C27677" w:rsidRPr="00C27677" w:rsidRDefault="00C27677" w:rsidP="00C27677">
      <w:pPr>
        <w:pStyle w:val="Default"/>
        <w:numPr>
          <w:ilvl w:val="0"/>
          <w:numId w:val="26"/>
        </w:numPr>
        <w:spacing w:before="120" w:after="120"/>
        <w:ind w:left="284" w:hanging="284"/>
        <w:jc w:val="both"/>
        <w:rPr>
          <w:rFonts w:ascii="Advent Sans Logo" w:hAnsi="Advent Sans Logo" w:cs="Advent Sans Logo"/>
          <w:color w:val="auto"/>
          <w:sz w:val="22"/>
          <w:szCs w:val="22"/>
        </w:rPr>
      </w:pPr>
      <w:r w:rsidRPr="00C27677">
        <w:rPr>
          <w:rFonts w:ascii="Advent Sans Logo" w:hAnsi="Advent Sans Logo" w:cs="Advent Sans Logo"/>
          <w:color w:val="auto"/>
          <w:sz w:val="22"/>
          <w:szCs w:val="22"/>
        </w:rPr>
        <w:lastRenderedPageBreak/>
        <w:t xml:space="preserve">gdy zgromadzenie odbywa się w budynkach i innych obiektach kultu religijnego, uczestnicy realizują obowiązek zakrywania ust i nosa, z wyłączeniem osób sprawujących kult religijny, </w:t>
      </w:r>
    </w:p>
    <w:p w14:paraId="6521A438" w14:textId="3E9F9D08" w:rsidR="00C27677" w:rsidRPr="00C27677" w:rsidRDefault="00C27677" w:rsidP="00C27677">
      <w:pPr>
        <w:pStyle w:val="Default"/>
        <w:numPr>
          <w:ilvl w:val="0"/>
          <w:numId w:val="26"/>
        </w:numPr>
        <w:spacing w:before="120" w:after="120"/>
        <w:ind w:left="284" w:hanging="284"/>
        <w:jc w:val="both"/>
        <w:rPr>
          <w:rFonts w:ascii="Advent Sans Logo" w:hAnsi="Advent Sans Logo" w:cs="Advent Sans Logo"/>
          <w:color w:val="auto"/>
          <w:sz w:val="22"/>
          <w:szCs w:val="22"/>
        </w:rPr>
      </w:pPr>
      <w:r w:rsidRPr="00C27677">
        <w:rPr>
          <w:rFonts w:ascii="Advent Sans Logo" w:hAnsi="Advent Sans Logo" w:cs="Advent Sans Logo"/>
          <w:color w:val="auto"/>
          <w:sz w:val="22"/>
          <w:szCs w:val="22"/>
        </w:rPr>
        <w:t xml:space="preserve">gdy to zgromadzenie odbywa się na zewnątrz, uczestnicy przebywają w odległości nie mniejszej niż 1,5 m od siebie lub realizują obowiązek zakrywania ust i nosa, </w:t>
      </w:r>
      <w:r w:rsidR="007B1F32">
        <w:rPr>
          <w:rFonts w:ascii="Advent Sans Logo" w:hAnsi="Advent Sans Logo" w:cs="Advent Sans Logo"/>
          <w:color w:val="auto"/>
          <w:sz w:val="22"/>
          <w:szCs w:val="22"/>
        </w:rPr>
        <w:br/>
      </w:r>
      <w:r w:rsidRPr="00C27677">
        <w:rPr>
          <w:rFonts w:ascii="Advent Sans Logo" w:hAnsi="Advent Sans Logo" w:cs="Advent Sans Logo"/>
          <w:color w:val="auto"/>
          <w:sz w:val="22"/>
          <w:szCs w:val="22"/>
        </w:rPr>
        <w:t xml:space="preserve">z wyłączeniem osób sprawujących kult religijny. </w:t>
      </w:r>
    </w:p>
    <w:p w14:paraId="56A5D45B" w14:textId="0C5814ED" w:rsidR="00C27677" w:rsidRPr="00C27677" w:rsidRDefault="00C27677" w:rsidP="00C27677">
      <w:pPr>
        <w:pStyle w:val="Default"/>
        <w:spacing w:before="120" w:after="120"/>
        <w:jc w:val="both"/>
        <w:rPr>
          <w:rFonts w:ascii="Advent Sans Logo" w:hAnsi="Advent Sans Logo" w:cs="Advent Sans Logo"/>
          <w:color w:val="auto"/>
          <w:sz w:val="22"/>
          <w:szCs w:val="22"/>
        </w:rPr>
      </w:pPr>
      <w:r w:rsidRPr="00C27677">
        <w:rPr>
          <w:rFonts w:ascii="Advent Sans Logo" w:hAnsi="Advent Sans Logo" w:cs="Advent Sans Logo"/>
          <w:color w:val="auto"/>
          <w:sz w:val="22"/>
          <w:szCs w:val="22"/>
        </w:rPr>
        <w:t xml:space="preserve">Różnica między obszarem czerwonym a pozostałym terytorium sprowadza się tu </w:t>
      </w:r>
      <w:r w:rsidR="007B1F32">
        <w:rPr>
          <w:rFonts w:ascii="Advent Sans Logo" w:hAnsi="Advent Sans Logo" w:cs="Advent Sans Logo"/>
          <w:color w:val="auto"/>
          <w:sz w:val="22"/>
          <w:szCs w:val="22"/>
        </w:rPr>
        <w:br/>
      </w:r>
      <w:r w:rsidRPr="00C27677">
        <w:rPr>
          <w:rFonts w:ascii="Advent Sans Logo" w:hAnsi="Advent Sans Logo" w:cs="Advent Sans Logo"/>
          <w:color w:val="auto"/>
          <w:sz w:val="22"/>
          <w:szCs w:val="22"/>
        </w:rPr>
        <w:t xml:space="preserve">w zasadzie do tego, że na pozostałym terytorium nie ma limitu uczestników zgromadzeń kościelnych, a podczas zgromadzeń na zewnątrz budynków kultowych można nie nosić maseczek, o ile zachowa się dystans 1,5-metrowy. </w:t>
      </w:r>
    </w:p>
    <w:p w14:paraId="32D082FF" w14:textId="7C649D6B" w:rsidR="00C27677" w:rsidRPr="00D900C5" w:rsidRDefault="00C27677" w:rsidP="00C27677">
      <w:pPr>
        <w:pStyle w:val="Default"/>
        <w:spacing w:before="120" w:after="120"/>
        <w:jc w:val="both"/>
        <w:rPr>
          <w:rFonts w:ascii="Advent Sans Logo" w:hAnsi="Advent Sans Logo" w:cs="Advent Sans Logo"/>
          <w:color w:val="auto"/>
          <w:sz w:val="22"/>
          <w:szCs w:val="22"/>
        </w:rPr>
      </w:pPr>
      <w:r w:rsidRPr="00D900C5">
        <w:rPr>
          <w:rFonts w:ascii="Advent Sans Logo" w:hAnsi="Advent Sans Logo" w:cs="Advent Sans Logo"/>
          <w:color w:val="auto"/>
          <w:sz w:val="22"/>
          <w:szCs w:val="22"/>
        </w:rPr>
        <w:t xml:space="preserve">UWAGA: Ministerstwo zapowiada, że informacja o tym, które powiaty należą do stref zielonej, czerwonej czy żółtej będzie podawana </w:t>
      </w:r>
      <w:r w:rsidR="00D900C5">
        <w:rPr>
          <w:rFonts w:ascii="Advent Sans Logo" w:hAnsi="Advent Sans Logo" w:cs="Advent Sans Logo"/>
          <w:color w:val="auto"/>
          <w:sz w:val="22"/>
          <w:szCs w:val="22"/>
        </w:rPr>
        <w:t>dwa</w:t>
      </w:r>
      <w:r w:rsidRPr="00D900C5">
        <w:rPr>
          <w:rFonts w:ascii="Advent Sans Logo" w:hAnsi="Advent Sans Logo" w:cs="Advent Sans Logo"/>
          <w:color w:val="auto"/>
          <w:sz w:val="22"/>
          <w:szCs w:val="22"/>
        </w:rPr>
        <w:t xml:space="preserve"> razy w tygodniu. W związku z tym wszystkie diecezje,  duchowni i kierownictwa zborów zobowiązani są do śledzenia tych komunikatów i stosowania adekwatnych do danej strefy przepisów. </w:t>
      </w:r>
    </w:p>
    <w:p w14:paraId="7473F60F" w14:textId="77777777" w:rsidR="00602BEA" w:rsidRDefault="00602BEA" w:rsidP="00C27677">
      <w:pPr>
        <w:pStyle w:val="Default"/>
        <w:spacing w:before="120" w:after="120"/>
        <w:jc w:val="both"/>
        <w:rPr>
          <w:rFonts w:ascii="Advent Sans Logo" w:hAnsi="Advent Sans Logo" w:cs="Advent Sans Logo"/>
          <w:b/>
          <w:bCs/>
          <w:color w:val="auto"/>
          <w:sz w:val="22"/>
          <w:szCs w:val="22"/>
        </w:rPr>
      </w:pPr>
    </w:p>
    <w:p w14:paraId="64012465" w14:textId="6063EC7A" w:rsidR="00C27677" w:rsidRPr="00C27677" w:rsidRDefault="00C27677" w:rsidP="00C27677">
      <w:pPr>
        <w:pStyle w:val="Default"/>
        <w:spacing w:before="120" w:after="120"/>
        <w:jc w:val="both"/>
        <w:rPr>
          <w:rFonts w:ascii="Advent Sans Logo" w:hAnsi="Advent Sans Logo" w:cs="Advent Sans Logo"/>
          <w:b/>
          <w:bCs/>
          <w:color w:val="auto"/>
          <w:sz w:val="22"/>
          <w:szCs w:val="22"/>
        </w:rPr>
      </w:pPr>
      <w:r w:rsidRPr="00C27677">
        <w:rPr>
          <w:rFonts w:ascii="Advent Sans Logo" w:hAnsi="Advent Sans Logo" w:cs="Advent Sans Logo"/>
          <w:b/>
          <w:bCs/>
          <w:color w:val="auto"/>
          <w:sz w:val="22"/>
          <w:szCs w:val="22"/>
        </w:rPr>
        <w:t>Dystans społeczny</w:t>
      </w:r>
    </w:p>
    <w:p w14:paraId="1ADE35C6" w14:textId="10516A8E" w:rsidR="00C27677" w:rsidRPr="00C27677" w:rsidRDefault="00C27677" w:rsidP="00C27677">
      <w:pPr>
        <w:spacing w:before="120" w:after="120"/>
        <w:jc w:val="both"/>
        <w:rPr>
          <w:rFonts w:ascii="Advent Sans Logo" w:hAnsi="Advent Sans Logo" w:cs="Advent Sans Logo"/>
        </w:rPr>
      </w:pPr>
      <w:r w:rsidRPr="00C27677">
        <w:rPr>
          <w:rFonts w:ascii="Advent Sans Logo" w:hAnsi="Advent Sans Logo" w:cs="Advent Sans Logo"/>
        </w:rPr>
        <w:t xml:space="preserve">Rozporządzenie skróciło dystans społeczny obowiązujący dotąd w różnych sytuacjach </w:t>
      </w:r>
      <w:r w:rsidR="00D900C5">
        <w:rPr>
          <w:rFonts w:ascii="Advent Sans Logo" w:hAnsi="Advent Sans Logo" w:cs="Advent Sans Logo"/>
        </w:rPr>
        <w:br/>
      </w:r>
      <w:r w:rsidRPr="00C27677">
        <w:rPr>
          <w:rFonts w:ascii="Advent Sans Logo" w:hAnsi="Advent Sans Logo" w:cs="Advent Sans Logo"/>
        </w:rPr>
        <w:t xml:space="preserve">i miejscach z 2 metrów do 1,5 metra. </w:t>
      </w:r>
    </w:p>
    <w:p w14:paraId="59C1A2CD" w14:textId="4686160B" w:rsidR="00C27677" w:rsidRPr="00C27677" w:rsidRDefault="00C27677" w:rsidP="00C27677">
      <w:pPr>
        <w:spacing w:before="120" w:after="120"/>
        <w:jc w:val="both"/>
        <w:rPr>
          <w:rFonts w:ascii="Advent Sans Logo" w:hAnsi="Advent Sans Logo" w:cs="Advent Sans Logo"/>
        </w:rPr>
      </w:pPr>
      <w:r w:rsidRPr="00C27677">
        <w:rPr>
          <w:rFonts w:ascii="Advent Sans Logo" w:hAnsi="Advent Sans Logo" w:cs="Advent Sans Logo"/>
        </w:rPr>
        <w:t xml:space="preserve">Dystans ten nie jest jednak prawnie wymagany podczas zgromadzeń kościelnych. Wyraźnie jednak jest on przez rozporządzenie zalecany, co widać w fakcie wspomnienia tego dystansu w przepisach o zgromadzeniach kościelnych na obszarze czerwonym </w:t>
      </w:r>
      <w:r w:rsidR="007B1F32">
        <w:rPr>
          <w:rFonts w:ascii="Advent Sans Logo" w:hAnsi="Advent Sans Logo" w:cs="Advent Sans Logo"/>
        </w:rPr>
        <w:br/>
      </w:r>
      <w:r w:rsidRPr="00C27677">
        <w:rPr>
          <w:rFonts w:ascii="Advent Sans Logo" w:hAnsi="Advent Sans Logo" w:cs="Advent Sans Logo"/>
        </w:rPr>
        <w:t>i na pozostałym obszarze kraju (patrz wyżej).</w:t>
      </w:r>
    </w:p>
    <w:p w14:paraId="748F8350" w14:textId="3FF1E42C" w:rsidR="00C27677" w:rsidRDefault="00C27677" w:rsidP="00C27677">
      <w:pPr>
        <w:spacing w:before="120" w:after="120"/>
        <w:jc w:val="both"/>
        <w:rPr>
          <w:rFonts w:ascii="Advent Sans Logo" w:hAnsi="Advent Sans Logo" w:cs="Advent Sans Logo"/>
        </w:rPr>
      </w:pPr>
      <w:r w:rsidRPr="00C27677">
        <w:rPr>
          <w:rFonts w:ascii="Advent Sans Logo" w:hAnsi="Advent Sans Logo" w:cs="Advent Sans Logo"/>
        </w:rPr>
        <w:t xml:space="preserve">Dlatego kierując się sugestiami prawodawcy, zaleceniami Wydziału Transeuropejskiego naszego Kościoła oraz przede wszystkim zdrowym rozsądkiem należy starać się zachowywać ten dystans w naszych kościołach. Zwłaszcza powinno to dotyczyć dystansu od osób, które </w:t>
      </w:r>
      <w:r w:rsidR="00602BEA">
        <w:rPr>
          <w:rFonts w:ascii="Advent Sans Logo" w:hAnsi="Advent Sans Logo" w:cs="Advent Sans Logo"/>
        </w:rPr>
        <w:t xml:space="preserve">nie </w:t>
      </w:r>
      <w:r w:rsidRPr="00C27677">
        <w:rPr>
          <w:rFonts w:ascii="Advent Sans Logo" w:hAnsi="Advent Sans Logo" w:cs="Advent Sans Logo"/>
        </w:rPr>
        <w:t>zakrywa</w:t>
      </w:r>
      <w:r w:rsidR="00602BEA">
        <w:rPr>
          <w:rFonts w:ascii="Advent Sans Logo" w:hAnsi="Advent Sans Logo" w:cs="Advent Sans Logo"/>
        </w:rPr>
        <w:t>ją</w:t>
      </w:r>
      <w:r w:rsidRPr="00C27677">
        <w:rPr>
          <w:rFonts w:ascii="Advent Sans Logo" w:hAnsi="Advent Sans Logo" w:cs="Advent Sans Logo"/>
        </w:rPr>
        <w:t xml:space="preserve"> ust i nosa.    </w:t>
      </w:r>
    </w:p>
    <w:p w14:paraId="2C634726" w14:textId="4C58525A" w:rsidR="00602BEA" w:rsidRDefault="00602BEA" w:rsidP="00C27677">
      <w:pPr>
        <w:spacing w:before="120" w:after="120"/>
        <w:jc w:val="both"/>
        <w:rPr>
          <w:rFonts w:ascii="Advent Sans Logo" w:hAnsi="Advent Sans Logo" w:cs="Advent Sans Logo"/>
        </w:rPr>
      </w:pPr>
    </w:p>
    <w:p w14:paraId="735C19F0" w14:textId="5ED35D09" w:rsidR="00602BEA" w:rsidRPr="00D900C5" w:rsidRDefault="00602BEA" w:rsidP="00C27677">
      <w:pPr>
        <w:spacing w:before="120" w:after="120"/>
        <w:jc w:val="both"/>
        <w:rPr>
          <w:rFonts w:ascii="Advent Sans Logo" w:hAnsi="Advent Sans Logo" w:cs="Advent Sans Logo"/>
          <w:b/>
          <w:bCs/>
        </w:rPr>
      </w:pPr>
      <w:r w:rsidRPr="00D900C5">
        <w:rPr>
          <w:rFonts w:ascii="Advent Sans Logo" w:hAnsi="Advent Sans Logo" w:cs="Advent Sans Logo"/>
          <w:b/>
          <w:bCs/>
        </w:rPr>
        <w:t>Pozostałe zalecenia i instrukcje</w:t>
      </w:r>
    </w:p>
    <w:p w14:paraId="3AFFE0D1" w14:textId="69D72969" w:rsidR="00835201" w:rsidRPr="00D900C5" w:rsidRDefault="00D900C5" w:rsidP="00F66517">
      <w:pPr>
        <w:spacing w:before="120" w:after="120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</w:rPr>
        <w:t>I</w:t>
      </w:r>
      <w:r w:rsidR="00602BEA" w:rsidRPr="00D900C5">
        <w:rPr>
          <w:rFonts w:ascii="Advent Sans Logo" w:hAnsi="Advent Sans Logo" w:cs="Advent Sans Logo"/>
        </w:rPr>
        <w:t xml:space="preserve">nstrukcje i zalecenia </w:t>
      </w:r>
      <w:r w:rsidR="00F66517" w:rsidRPr="00D900C5">
        <w:rPr>
          <w:rFonts w:ascii="Advent Sans Logo" w:hAnsi="Advent Sans Logo" w:cs="Advent Sans Logo"/>
        </w:rPr>
        <w:t xml:space="preserve">z 2 i 9 czerwca 2020 </w:t>
      </w:r>
      <w:r>
        <w:rPr>
          <w:rFonts w:ascii="Advent Sans Logo" w:hAnsi="Advent Sans Logo" w:cs="Advent Sans Logo"/>
        </w:rPr>
        <w:t xml:space="preserve">obowiązują nadal </w:t>
      </w:r>
      <w:r w:rsidR="00F66517" w:rsidRPr="00D900C5">
        <w:rPr>
          <w:rFonts w:ascii="Advent Sans Logo" w:hAnsi="Advent Sans Logo" w:cs="Advent Sans Logo"/>
        </w:rPr>
        <w:t xml:space="preserve">za wyjątkiem </w:t>
      </w:r>
      <w:r>
        <w:rPr>
          <w:rFonts w:ascii="Advent Sans Logo" w:hAnsi="Advent Sans Logo" w:cs="Advent Sans Logo"/>
        </w:rPr>
        <w:t xml:space="preserve">kwestii odmiennie uregulowanych w obecnym komunikacie z </w:t>
      </w:r>
      <w:r w:rsidR="00F66517" w:rsidRPr="00D900C5">
        <w:rPr>
          <w:rFonts w:ascii="Advent Sans Logo" w:hAnsi="Advent Sans Logo" w:cs="Advent Sans Logo"/>
        </w:rPr>
        <w:t xml:space="preserve">12 sierpnia. </w:t>
      </w:r>
      <w:r w:rsidR="00602BEA" w:rsidRPr="00D900C5">
        <w:rPr>
          <w:rFonts w:ascii="Advent Sans Logo" w:hAnsi="Advent Sans Logo" w:cs="Advent Sans Logo"/>
        </w:rPr>
        <w:t xml:space="preserve"> </w:t>
      </w:r>
    </w:p>
    <w:p w14:paraId="3EFEAAF7" w14:textId="77777777" w:rsidR="00D900C5" w:rsidRDefault="00D900C5" w:rsidP="00821CBE">
      <w:pPr>
        <w:spacing w:line="276" w:lineRule="auto"/>
        <w:jc w:val="center"/>
        <w:rPr>
          <w:rFonts w:ascii="Advent Sans Logo" w:hAnsi="Advent Sans Logo" w:cs="Advent Sans Logo"/>
          <w:i/>
          <w:iCs/>
          <w:color w:val="3B3838" w:themeColor="background2" w:themeShade="40"/>
        </w:rPr>
      </w:pPr>
    </w:p>
    <w:p w14:paraId="25D3DEFE" w14:textId="73FFFFA1" w:rsidR="00821CBE" w:rsidRPr="00C27677" w:rsidRDefault="001907C3" w:rsidP="00821CBE">
      <w:pPr>
        <w:spacing w:line="276" w:lineRule="auto"/>
        <w:jc w:val="center"/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</w:pPr>
      <w:r>
        <w:rPr>
          <w:rFonts w:ascii="Advent Sans Logo" w:hAnsi="Advent Sans Logo" w:cs="Advent Sans Logo"/>
          <w:i/>
          <w:iCs/>
          <w:color w:val="3B3838" w:themeColor="background2" w:themeShade="40"/>
        </w:rPr>
        <w:t xml:space="preserve">Przeto </w:t>
      </w:r>
      <w:proofErr w:type="spellStart"/>
      <w:r>
        <w:rPr>
          <w:rFonts w:ascii="Advent Sans Logo" w:hAnsi="Advent Sans Logo" w:cs="Advent Sans Logo"/>
          <w:i/>
          <w:iCs/>
          <w:color w:val="3B3838" w:themeColor="background2" w:themeShade="40"/>
        </w:rPr>
        <w:t>przeobleczcie</w:t>
      </w:r>
      <w:proofErr w:type="spellEnd"/>
      <w:r>
        <w:rPr>
          <w:rFonts w:ascii="Advent Sans Logo" w:hAnsi="Advent Sans Logo" w:cs="Advent Sans Logo"/>
          <w:i/>
          <w:iCs/>
          <w:color w:val="3B3838" w:themeColor="background2" w:themeShade="40"/>
        </w:rPr>
        <w:t xml:space="preserve"> się </w:t>
      </w:r>
      <w:r w:rsidR="00D900C5">
        <w:rPr>
          <w:rFonts w:ascii="Advent Sans Logo" w:hAnsi="Advent Sans Logo" w:cs="Advent Sans Logo"/>
          <w:i/>
          <w:iCs/>
          <w:color w:val="3B3838" w:themeColor="background2" w:themeShade="40"/>
        </w:rPr>
        <w:t>(</w:t>
      </w:r>
      <w:r>
        <w:rPr>
          <w:rFonts w:ascii="Advent Sans Logo" w:hAnsi="Advent Sans Logo" w:cs="Advent Sans Logo"/>
          <w:i/>
          <w:iCs/>
          <w:color w:val="3B3838" w:themeColor="background2" w:themeShade="40"/>
        </w:rPr>
        <w:t>…</w:t>
      </w:r>
      <w:r w:rsidR="00D900C5">
        <w:rPr>
          <w:rFonts w:ascii="Advent Sans Logo" w:hAnsi="Advent Sans Logo" w:cs="Advent Sans Logo"/>
          <w:i/>
          <w:iCs/>
          <w:color w:val="3B3838" w:themeColor="background2" w:themeShade="40"/>
        </w:rPr>
        <w:t>)</w:t>
      </w:r>
      <w:r>
        <w:rPr>
          <w:rFonts w:ascii="Advent Sans Logo" w:hAnsi="Advent Sans Logo" w:cs="Advent Sans Logo"/>
          <w:i/>
          <w:iCs/>
          <w:color w:val="3B3838" w:themeColor="background2" w:themeShade="40"/>
        </w:rPr>
        <w:t xml:space="preserve"> w serdeczne współczucie, w dobroć, pokorę, łagodność</w:t>
      </w:r>
      <w:r w:rsidR="00D900C5">
        <w:rPr>
          <w:rFonts w:ascii="Advent Sans Logo" w:hAnsi="Advent Sans Logo" w:cs="Advent Sans Logo"/>
          <w:i/>
          <w:iCs/>
          <w:color w:val="3B3838" w:themeColor="background2" w:themeShade="40"/>
        </w:rPr>
        <w:br/>
      </w:r>
      <w:r>
        <w:rPr>
          <w:rFonts w:ascii="Advent Sans Logo" w:hAnsi="Advent Sans Logo" w:cs="Advent Sans Logo"/>
          <w:i/>
          <w:iCs/>
          <w:color w:val="3B3838" w:themeColor="background2" w:themeShade="40"/>
        </w:rPr>
        <w:t xml:space="preserve"> i cierpliwość, znosząc jedni drugich i przebaczając sobie nawzajem </w:t>
      </w:r>
      <w:r w:rsidR="003B2746" w:rsidRPr="00C27677">
        <w:rPr>
          <w:rFonts w:ascii="Advent Sans Logo" w:hAnsi="Advent Sans Logo" w:cs="Advent Sans Logo"/>
          <w:i/>
          <w:iCs/>
          <w:color w:val="3B3838" w:themeColor="background2" w:themeShade="40"/>
        </w:rPr>
        <w:t>(</w:t>
      </w:r>
      <w:r>
        <w:rPr>
          <w:rFonts w:ascii="Advent Sans Logo" w:hAnsi="Advent Sans Logo" w:cs="Advent Sans Logo"/>
          <w:i/>
          <w:iCs/>
          <w:color w:val="3B3838" w:themeColor="background2" w:themeShade="40"/>
        </w:rPr>
        <w:t>Kol 3,12-13</w:t>
      </w:r>
      <w:r w:rsidR="003B2746" w:rsidRPr="00C27677">
        <w:rPr>
          <w:rFonts w:ascii="Advent Sans Logo" w:hAnsi="Advent Sans Logo" w:cs="Advent Sans Logo"/>
          <w:i/>
          <w:iCs/>
          <w:color w:val="3B3838" w:themeColor="background2" w:themeShade="40"/>
        </w:rPr>
        <w:t>)</w:t>
      </w:r>
      <w:r w:rsidR="00D900C5">
        <w:rPr>
          <w:rFonts w:ascii="Advent Sans Logo" w:hAnsi="Advent Sans Logo" w:cs="Advent Sans Logo"/>
          <w:i/>
          <w:iCs/>
          <w:color w:val="3B3838" w:themeColor="background2" w:themeShade="40"/>
        </w:rPr>
        <w:t>.</w:t>
      </w:r>
      <w:r w:rsidR="00835201" w:rsidRPr="00C27677">
        <w:rPr>
          <w:rFonts w:ascii="Advent Sans Logo" w:hAnsi="Advent Sans Logo" w:cs="Advent Sans Logo"/>
          <w:color w:val="3B3838" w:themeColor="background2" w:themeShade="40"/>
        </w:rPr>
        <w:t xml:space="preserve"> </w:t>
      </w:r>
      <w:r w:rsidR="000C61E8" w:rsidRPr="00C27677">
        <w:rPr>
          <w:rFonts w:ascii="Advent Sans Logo" w:eastAsia="Times New Roman" w:hAnsi="Advent Sans Logo" w:cs="Advent Sans Logo"/>
          <w:color w:val="3B3838" w:themeColor="background2" w:themeShade="40"/>
          <w:lang w:eastAsia="pl-PL"/>
        </w:rPr>
        <w:t xml:space="preserve">   </w:t>
      </w:r>
      <w:r w:rsidR="000C61E8" w:rsidRPr="00C27677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t xml:space="preserve">   </w:t>
      </w:r>
      <w:r w:rsidR="00A56F5A" w:rsidRPr="00C27677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t xml:space="preserve">  </w:t>
      </w:r>
    </w:p>
    <w:p w14:paraId="31A33FCD" w14:textId="77777777" w:rsidR="00D900C5" w:rsidRDefault="00D900C5" w:rsidP="00821CBE">
      <w:pPr>
        <w:spacing w:line="276" w:lineRule="auto"/>
        <w:jc w:val="center"/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</w:pPr>
    </w:p>
    <w:p w14:paraId="23A4AE91" w14:textId="4AF199BA" w:rsidR="00355FA7" w:rsidRPr="00C27677" w:rsidRDefault="000C61E8" w:rsidP="00821CBE">
      <w:pPr>
        <w:spacing w:line="276" w:lineRule="auto"/>
        <w:jc w:val="center"/>
        <w:rPr>
          <w:rFonts w:ascii="Advent Sans Logo" w:hAnsi="Advent Sans Logo" w:cs="Advent Sans Logo"/>
          <w:color w:val="3B3838" w:themeColor="background2" w:themeShade="40"/>
        </w:rPr>
      </w:pPr>
      <w:r w:rsidRPr="00C27677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t xml:space="preserve">Zarząd Kościoła Adwentystów </w:t>
      </w:r>
      <w:r w:rsidRPr="00C27677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br/>
      </w:r>
      <w:r w:rsidR="00821CBE" w:rsidRPr="00C27677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t xml:space="preserve"> </w:t>
      </w:r>
      <w:r w:rsidRPr="00C27677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t xml:space="preserve">Dnia Siódmego w </w:t>
      </w:r>
      <w:r w:rsidR="0065376B" w:rsidRPr="00C27677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t>RP</w:t>
      </w:r>
    </w:p>
    <w:sectPr w:rsidR="00355FA7" w:rsidRPr="00C27677" w:rsidSect="003F4B8F">
      <w:headerReference w:type="default" r:id="rId8"/>
      <w:footerReference w:type="even" r:id="rId9"/>
      <w:footerReference w:type="default" r:id="rId10"/>
      <w:pgSz w:w="11900" w:h="16840"/>
      <w:pgMar w:top="749" w:right="2120" w:bottom="1417" w:left="1275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49823" w14:textId="77777777" w:rsidR="00E83F50" w:rsidRDefault="00E83F50">
      <w:r>
        <w:separator/>
      </w:r>
    </w:p>
  </w:endnote>
  <w:endnote w:type="continuationSeparator" w:id="0">
    <w:p w14:paraId="5810466A" w14:textId="77777777" w:rsidR="00E83F50" w:rsidRDefault="00E8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20632450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A646804" w14:textId="4475F23C" w:rsidR="00E15AD2" w:rsidRDefault="00E15AD2" w:rsidP="000A5F1E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0E55E6F" w14:textId="77777777" w:rsidR="00E15AD2" w:rsidRDefault="00E15A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74726129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C92089A" w14:textId="5877C632" w:rsidR="00E15AD2" w:rsidRDefault="00E15AD2" w:rsidP="007C7225">
        <w:pPr>
          <w:pStyle w:val="Stopka"/>
          <w:framePr w:wrap="none" w:vAnchor="text" w:hAnchor="page" w:x="5507" w:y="192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064AB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F53C252" w14:textId="77777777" w:rsidR="007C7225" w:rsidRDefault="007C7225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4249E867" w14:textId="77777777" w:rsidR="003F4B8F" w:rsidRDefault="003F4B8F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68A2A0B0" w14:textId="47F94E9E" w:rsid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FB68FD" w14:textId="77777777" w:rsidR="009E0C39" w:rsidRP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64F77EB6" w14:textId="77777777" w:rsidR="009E0C39" w:rsidRPr="009E0C39" w:rsidRDefault="003F7BEC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05C4ECEE" w14:textId="77777777" w:rsidR="002D1F71" w:rsidRPr="009E0C39" w:rsidRDefault="00E83F50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0F117" w14:textId="77777777" w:rsidR="00E83F50" w:rsidRDefault="00E83F50">
      <w:r>
        <w:separator/>
      </w:r>
    </w:p>
  </w:footnote>
  <w:footnote w:type="continuationSeparator" w:id="0">
    <w:p w14:paraId="341AEFF5" w14:textId="77777777" w:rsidR="00E83F50" w:rsidRDefault="00E83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D6BA2" w14:textId="77777777" w:rsidR="002D1F71" w:rsidRDefault="003F7BEC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855BBAF" wp14:editId="7C0DFA05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D7CAA" wp14:editId="34E4607F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2EF0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" strokecolor="gray [1629]" strokeweight="0">
              <v:stroke joinstyle="miter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3856C0B4" wp14:editId="732B87B0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8016405" wp14:editId="1867020A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A793140" w14:textId="77777777" w:rsidR="002D1F71" w:rsidRPr="00AF66DB" w:rsidRDefault="003F7BEC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164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" filled="f" stroked="f">
              <v:textbox>
                <w:txbxContent>
                  <w:p w14:paraId="1A793140" w14:textId="77777777" w:rsidR="002D1F71" w:rsidRPr="00AF66DB" w:rsidRDefault="003F7BEC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3791E013" w14:textId="7C777314" w:rsidR="002D1F71" w:rsidRPr="005B66A8" w:rsidRDefault="003F7BEC" w:rsidP="00E10A03">
    <w:pPr>
      <w:pStyle w:val="Tekstpodstawowy"/>
      <w:spacing w:after="0" w:line="240" w:lineRule="auto"/>
      <w:ind w:right="907"/>
      <w:rPr>
        <w:lang w:val="pl-PL"/>
      </w:rPr>
    </w:pPr>
    <w:r w:rsidRPr="005B66A8">
      <w:rPr>
        <w:lang w:val="pl-PL"/>
      </w:rPr>
      <w:t>W RZECZYPOSPOLITEJ POLSKIEJ</w:t>
    </w:r>
    <w:r w:rsidR="00E10A03" w:rsidRPr="005B66A8">
      <w:rPr>
        <w:lang w:val="pl-PL"/>
      </w:rPr>
      <w:br/>
    </w:r>
    <w:r w:rsidRPr="005B66A8">
      <w:rPr>
        <w:lang w:val="pl-PL"/>
      </w:rPr>
      <w:tab/>
    </w:r>
  </w:p>
  <w:p w14:paraId="44E1F243" w14:textId="1EDB6406" w:rsidR="00E10A03" w:rsidRPr="005B66A8" w:rsidRDefault="003F7BEC" w:rsidP="005B66A8">
    <w:pPr>
      <w:pStyle w:val="Tekstpodstawowy"/>
      <w:rPr>
        <w:lang w:val="pl-PL"/>
      </w:rPr>
    </w:pPr>
    <w:r w:rsidRPr="005B66A8">
      <w:rPr>
        <w:lang w:val="pl-PL"/>
      </w:rP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9BF"/>
    <w:multiLevelType w:val="hybridMultilevel"/>
    <w:tmpl w:val="C9B4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69E5"/>
    <w:multiLevelType w:val="hybridMultilevel"/>
    <w:tmpl w:val="E124B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D0F10"/>
    <w:multiLevelType w:val="hybridMultilevel"/>
    <w:tmpl w:val="3052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E4E7A"/>
    <w:multiLevelType w:val="hybridMultilevel"/>
    <w:tmpl w:val="BBDEB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47073"/>
    <w:multiLevelType w:val="hybridMultilevel"/>
    <w:tmpl w:val="07908DA8"/>
    <w:lvl w:ilvl="0" w:tplc="DEC0E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0630"/>
    <w:multiLevelType w:val="hybridMultilevel"/>
    <w:tmpl w:val="2FB21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DC6923"/>
    <w:multiLevelType w:val="hybridMultilevel"/>
    <w:tmpl w:val="565A2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4F48"/>
    <w:multiLevelType w:val="hybridMultilevel"/>
    <w:tmpl w:val="47FA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527A9"/>
    <w:multiLevelType w:val="hybridMultilevel"/>
    <w:tmpl w:val="FF286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304E2"/>
    <w:multiLevelType w:val="hybridMultilevel"/>
    <w:tmpl w:val="1EDC1E0A"/>
    <w:lvl w:ilvl="0" w:tplc="8D323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A2244A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C97C5F"/>
    <w:multiLevelType w:val="hybridMultilevel"/>
    <w:tmpl w:val="D7AC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0068C"/>
    <w:multiLevelType w:val="hybridMultilevel"/>
    <w:tmpl w:val="DA1A9E7C"/>
    <w:lvl w:ilvl="0" w:tplc="057CD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D6DE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FA5D57"/>
    <w:multiLevelType w:val="hybridMultilevel"/>
    <w:tmpl w:val="316C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6D3D2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7E31CA"/>
    <w:multiLevelType w:val="hybridMultilevel"/>
    <w:tmpl w:val="E9FA9CCC"/>
    <w:lvl w:ilvl="0" w:tplc="43707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296FB7"/>
    <w:multiLevelType w:val="hybridMultilevel"/>
    <w:tmpl w:val="E1E4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15955"/>
    <w:multiLevelType w:val="hybridMultilevel"/>
    <w:tmpl w:val="60B0B8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C62C3"/>
    <w:multiLevelType w:val="hybridMultilevel"/>
    <w:tmpl w:val="338CD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E24E2"/>
    <w:multiLevelType w:val="hybridMultilevel"/>
    <w:tmpl w:val="37204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25AEB"/>
    <w:multiLevelType w:val="hybridMultilevel"/>
    <w:tmpl w:val="0FCA1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B656E"/>
    <w:multiLevelType w:val="hybridMultilevel"/>
    <w:tmpl w:val="D3F4E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E30AE"/>
    <w:multiLevelType w:val="hybridMultilevel"/>
    <w:tmpl w:val="A398920C"/>
    <w:lvl w:ilvl="0" w:tplc="DF9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0B4CCA"/>
    <w:multiLevelType w:val="hybridMultilevel"/>
    <w:tmpl w:val="DD968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B2AAA"/>
    <w:multiLevelType w:val="hybridMultilevel"/>
    <w:tmpl w:val="E4DA20A6"/>
    <w:lvl w:ilvl="0" w:tplc="22463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E6A0E"/>
    <w:multiLevelType w:val="hybridMultilevel"/>
    <w:tmpl w:val="132E2722"/>
    <w:lvl w:ilvl="0" w:tplc="4EA21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1"/>
  </w:num>
  <w:num w:numId="3">
    <w:abstractNumId w:val="26"/>
  </w:num>
  <w:num w:numId="4">
    <w:abstractNumId w:val="12"/>
  </w:num>
  <w:num w:numId="5">
    <w:abstractNumId w:val="13"/>
  </w:num>
  <w:num w:numId="6">
    <w:abstractNumId w:val="10"/>
  </w:num>
  <w:num w:numId="7">
    <w:abstractNumId w:val="15"/>
  </w:num>
  <w:num w:numId="8">
    <w:abstractNumId w:val="21"/>
  </w:num>
  <w:num w:numId="9">
    <w:abstractNumId w:val="18"/>
  </w:num>
  <w:num w:numId="10">
    <w:abstractNumId w:val="1"/>
  </w:num>
  <w:num w:numId="11">
    <w:abstractNumId w:val="4"/>
  </w:num>
  <w:num w:numId="12">
    <w:abstractNumId w:val="22"/>
  </w:num>
  <w:num w:numId="13">
    <w:abstractNumId w:val="14"/>
  </w:num>
  <w:num w:numId="14">
    <w:abstractNumId w:val="9"/>
  </w:num>
  <w:num w:numId="15">
    <w:abstractNumId w:val="8"/>
  </w:num>
  <w:num w:numId="16">
    <w:abstractNumId w:val="17"/>
  </w:num>
  <w:num w:numId="17">
    <w:abstractNumId w:val="5"/>
  </w:num>
  <w:num w:numId="18">
    <w:abstractNumId w:val="24"/>
  </w:num>
  <w:num w:numId="19">
    <w:abstractNumId w:val="16"/>
  </w:num>
  <w:num w:numId="20">
    <w:abstractNumId w:val="7"/>
  </w:num>
  <w:num w:numId="21">
    <w:abstractNumId w:val="0"/>
  </w:num>
  <w:num w:numId="22">
    <w:abstractNumId w:val="23"/>
  </w:num>
  <w:num w:numId="23">
    <w:abstractNumId w:val="25"/>
  </w:num>
  <w:num w:numId="24">
    <w:abstractNumId w:val="6"/>
  </w:num>
  <w:num w:numId="25">
    <w:abstractNumId w:val="19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B8"/>
    <w:rsid w:val="00001CB2"/>
    <w:rsid w:val="000064AB"/>
    <w:rsid w:val="000222D4"/>
    <w:rsid w:val="000478BA"/>
    <w:rsid w:val="000619EB"/>
    <w:rsid w:val="00065759"/>
    <w:rsid w:val="000678B1"/>
    <w:rsid w:val="00073817"/>
    <w:rsid w:val="00077D88"/>
    <w:rsid w:val="000C3B0D"/>
    <w:rsid w:val="000C5B8E"/>
    <w:rsid w:val="000C61E8"/>
    <w:rsid w:val="000F6A2A"/>
    <w:rsid w:val="0010205A"/>
    <w:rsid w:val="00107F7C"/>
    <w:rsid w:val="00122BC6"/>
    <w:rsid w:val="00145DB8"/>
    <w:rsid w:val="00150837"/>
    <w:rsid w:val="00163E93"/>
    <w:rsid w:val="00177372"/>
    <w:rsid w:val="001907C3"/>
    <w:rsid w:val="001B100F"/>
    <w:rsid w:val="001D6821"/>
    <w:rsid w:val="00252515"/>
    <w:rsid w:val="002725C2"/>
    <w:rsid w:val="00282FFB"/>
    <w:rsid w:val="002A4EDF"/>
    <w:rsid w:val="002D0D19"/>
    <w:rsid w:val="002D7CF2"/>
    <w:rsid w:val="002E5271"/>
    <w:rsid w:val="00322C7A"/>
    <w:rsid w:val="0033563D"/>
    <w:rsid w:val="00336113"/>
    <w:rsid w:val="003556EA"/>
    <w:rsid w:val="00362891"/>
    <w:rsid w:val="003B2746"/>
    <w:rsid w:val="003F4B8F"/>
    <w:rsid w:val="003F7BEC"/>
    <w:rsid w:val="00423349"/>
    <w:rsid w:val="00424A69"/>
    <w:rsid w:val="004451AD"/>
    <w:rsid w:val="00445479"/>
    <w:rsid w:val="004476B3"/>
    <w:rsid w:val="00457CAE"/>
    <w:rsid w:val="00475AFC"/>
    <w:rsid w:val="004B128E"/>
    <w:rsid w:val="004B6CF2"/>
    <w:rsid w:val="004E342E"/>
    <w:rsid w:val="00500824"/>
    <w:rsid w:val="00502D51"/>
    <w:rsid w:val="0051549A"/>
    <w:rsid w:val="005370C2"/>
    <w:rsid w:val="00537493"/>
    <w:rsid w:val="0054389C"/>
    <w:rsid w:val="005556B3"/>
    <w:rsid w:val="005625A5"/>
    <w:rsid w:val="005B12BC"/>
    <w:rsid w:val="005B66A8"/>
    <w:rsid w:val="00602BEA"/>
    <w:rsid w:val="00612126"/>
    <w:rsid w:val="00650392"/>
    <w:rsid w:val="0065376B"/>
    <w:rsid w:val="00654EDD"/>
    <w:rsid w:val="00672BA7"/>
    <w:rsid w:val="007022FD"/>
    <w:rsid w:val="00705BDC"/>
    <w:rsid w:val="0074315F"/>
    <w:rsid w:val="00750560"/>
    <w:rsid w:val="007653DB"/>
    <w:rsid w:val="00766A8E"/>
    <w:rsid w:val="00793F00"/>
    <w:rsid w:val="007A5BF5"/>
    <w:rsid w:val="007B1F32"/>
    <w:rsid w:val="007C7225"/>
    <w:rsid w:val="007D0C4A"/>
    <w:rsid w:val="007D6214"/>
    <w:rsid w:val="00801BB0"/>
    <w:rsid w:val="00812E0B"/>
    <w:rsid w:val="00821CBE"/>
    <w:rsid w:val="0082702A"/>
    <w:rsid w:val="00835201"/>
    <w:rsid w:val="00856AF5"/>
    <w:rsid w:val="0087051A"/>
    <w:rsid w:val="00872D89"/>
    <w:rsid w:val="008B4974"/>
    <w:rsid w:val="008B7AA8"/>
    <w:rsid w:val="008C37B8"/>
    <w:rsid w:val="008C6C41"/>
    <w:rsid w:val="00903FAD"/>
    <w:rsid w:val="009503AD"/>
    <w:rsid w:val="00950D3F"/>
    <w:rsid w:val="009709F9"/>
    <w:rsid w:val="009958F6"/>
    <w:rsid w:val="009C7F92"/>
    <w:rsid w:val="009D2EA4"/>
    <w:rsid w:val="009E5370"/>
    <w:rsid w:val="00A05CE0"/>
    <w:rsid w:val="00A35175"/>
    <w:rsid w:val="00A40CC6"/>
    <w:rsid w:val="00A56F5A"/>
    <w:rsid w:val="00A9280C"/>
    <w:rsid w:val="00AA7801"/>
    <w:rsid w:val="00AB0946"/>
    <w:rsid w:val="00AF10C1"/>
    <w:rsid w:val="00AF6CE8"/>
    <w:rsid w:val="00B22832"/>
    <w:rsid w:val="00B40525"/>
    <w:rsid w:val="00B5079C"/>
    <w:rsid w:val="00B60297"/>
    <w:rsid w:val="00B628E7"/>
    <w:rsid w:val="00B926FF"/>
    <w:rsid w:val="00BA6E6E"/>
    <w:rsid w:val="00BA7039"/>
    <w:rsid w:val="00BB0A7F"/>
    <w:rsid w:val="00BD1575"/>
    <w:rsid w:val="00C27677"/>
    <w:rsid w:val="00C53307"/>
    <w:rsid w:val="00C83D8B"/>
    <w:rsid w:val="00C93A30"/>
    <w:rsid w:val="00C96909"/>
    <w:rsid w:val="00C96F72"/>
    <w:rsid w:val="00CA31E5"/>
    <w:rsid w:val="00CE530E"/>
    <w:rsid w:val="00CF63A8"/>
    <w:rsid w:val="00D82AD5"/>
    <w:rsid w:val="00D900C5"/>
    <w:rsid w:val="00D91D93"/>
    <w:rsid w:val="00D923CA"/>
    <w:rsid w:val="00D93FD2"/>
    <w:rsid w:val="00E10A03"/>
    <w:rsid w:val="00E15AD2"/>
    <w:rsid w:val="00E3624C"/>
    <w:rsid w:val="00E404EB"/>
    <w:rsid w:val="00E41D3D"/>
    <w:rsid w:val="00E67F5F"/>
    <w:rsid w:val="00E76C1C"/>
    <w:rsid w:val="00E83042"/>
    <w:rsid w:val="00E83F50"/>
    <w:rsid w:val="00ED16D7"/>
    <w:rsid w:val="00EF1022"/>
    <w:rsid w:val="00F10E3E"/>
    <w:rsid w:val="00F31BA6"/>
    <w:rsid w:val="00F3357B"/>
    <w:rsid w:val="00F501CE"/>
    <w:rsid w:val="00F61099"/>
    <w:rsid w:val="00F66517"/>
    <w:rsid w:val="00FD21F9"/>
    <w:rsid w:val="00FD2D21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55B0"/>
  <w15:chartTrackingRefBased/>
  <w15:docId w15:val="{A544A1BF-FB58-4584-9DB7-2ED3511A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DB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145DB8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3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45DB8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DB8"/>
  </w:style>
  <w:style w:type="paragraph" w:styleId="Stopka">
    <w:name w:val="footer"/>
    <w:basedOn w:val="Normalny"/>
    <w:link w:val="Stopka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DB8"/>
  </w:style>
  <w:style w:type="paragraph" w:styleId="Tekstpodstawowy">
    <w:name w:val="Body Text"/>
    <w:basedOn w:val="Normalny"/>
    <w:link w:val="TekstpodstawowyZnak"/>
    <w:uiPriority w:val="1"/>
    <w:qFormat/>
    <w:rsid w:val="00145DB8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5DB8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145DB8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Akapitzlist">
    <w:name w:val="List Paragraph"/>
    <w:basedOn w:val="Normalny"/>
    <w:uiPriority w:val="34"/>
    <w:qFormat/>
    <w:rsid w:val="00145DB8"/>
    <w:pPr>
      <w:spacing w:after="160" w:line="259" w:lineRule="auto"/>
      <w:ind w:left="720"/>
      <w:contextualSpacing/>
    </w:pPr>
    <w:rPr>
      <w:rFonts w:ascii="Book Antiqua" w:hAnsi="Book Antiqua"/>
    </w:rPr>
  </w:style>
  <w:style w:type="character" w:styleId="Hipercze">
    <w:name w:val="Hyperlink"/>
    <w:basedOn w:val="Domylnaczcionkaakapitu"/>
    <w:uiPriority w:val="99"/>
    <w:unhideWhenUsed/>
    <w:rsid w:val="00145D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76B3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15AD2"/>
  </w:style>
  <w:style w:type="paragraph" w:styleId="Tekstdymka">
    <w:name w:val="Balloon Text"/>
    <w:basedOn w:val="Normalny"/>
    <w:link w:val="TekstdymkaZnak"/>
    <w:uiPriority w:val="99"/>
    <w:semiHidden/>
    <w:unhideWhenUsed/>
    <w:rsid w:val="0074315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5F"/>
    <w:rPr>
      <w:rFonts w:ascii="Times New Roman" w:hAnsi="Times New Roman" w:cs="Times New Roman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5B66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B66A8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basedOn w:val="Domylnaczcionkaakapitu"/>
    <w:uiPriority w:val="1"/>
    <w:qFormat/>
    <w:rsid w:val="005B66A8"/>
    <w:rPr>
      <w:b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225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225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C7225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824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82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830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61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61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611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24C"/>
    <w:rPr>
      <w:color w:val="605E5C"/>
      <w:shd w:val="clear" w:color="auto" w:fill="E1DFDD"/>
    </w:rPr>
  </w:style>
  <w:style w:type="paragraph" w:customStyle="1" w:styleId="Default">
    <w:name w:val="Default"/>
    <w:rsid w:val="00C276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dwent.pl/wp-content/uploads/2020/08/Roporz&#261;dzenie-7-sierpnia-202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Siciński</dc:creator>
  <cp:keywords/>
  <dc:description/>
  <cp:lastModifiedBy>Daniel Kluska</cp:lastModifiedBy>
  <cp:revision>3</cp:revision>
  <cp:lastPrinted>2020-04-22T13:18:00Z</cp:lastPrinted>
  <dcterms:created xsi:type="dcterms:W3CDTF">2020-08-13T08:36:00Z</dcterms:created>
  <dcterms:modified xsi:type="dcterms:W3CDTF">2020-08-13T12:26:00Z</dcterms:modified>
</cp:coreProperties>
</file>