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6BF591D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CD4EA9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    </w:t>
      </w:r>
      <w:r w:rsidR="009C540E">
        <w:rPr>
          <w:rFonts w:ascii="Times New Roman" w:hAnsi="Times New Roman"/>
          <w:sz w:val="20"/>
        </w:rPr>
        <w:t>2</w:t>
      </w:r>
      <w:r w:rsidR="0031500D">
        <w:rPr>
          <w:rFonts w:ascii="Times New Roman" w:hAnsi="Times New Roman"/>
          <w:sz w:val="20"/>
        </w:rPr>
        <w:t>7</w:t>
      </w:r>
      <w:r w:rsidR="009A1D42">
        <w:rPr>
          <w:rFonts w:ascii="Times New Roman" w:hAnsi="Times New Roman"/>
          <w:sz w:val="20"/>
        </w:rPr>
        <w:t xml:space="preserve"> </w:t>
      </w:r>
      <w:r w:rsidR="00ED47FF">
        <w:rPr>
          <w:rFonts w:ascii="Times New Roman" w:hAnsi="Times New Roman"/>
          <w:sz w:val="20"/>
        </w:rPr>
        <w:t>lipca</w:t>
      </w:r>
    </w:p>
    <w:p w14:paraId="308DB886" w14:textId="6C881D8A" w:rsidR="00283CFF" w:rsidRPr="00B3712B" w:rsidRDefault="0031500D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PRZYPOWIEŚCI 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4E80D5D3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784092">
        <w:rPr>
          <w:rFonts w:ascii="Times New Roman" w:hAnsi="Times New Roman"/>
          <w:b/>
          <w:sz w:val="20"/>
        </w:rPr>
        <w:t xml:space="preserve">Mk </w:t>
      </w:r>
      <w:r w:rsidR="0031500D">
        <w:rPr>
          <w:rFonts w:ascii="Times New Roman" w:hAnsi="Times New Roman"/>
          <w:b/>
          <w:sz w:val="20"/>
        </w:rPr>
        <w:t>4</w:t>
      </w:r>
      <w:r w:rsidR="00EC2B80">
        <w:rPr>
          <w:rFonts w:ascii="Times New Roman" w:hAnsi="Times New Roman"/>
          <w:b/>
          <w:sz w:val="20"/>
        </w:rPr>
        <w:t>,1-</w:t>
      </w:r>
      <w:r w:rsidR="004A34F6">
        <w:rPr>
          <w:rFonts w:ascii="Times New Roman" w:hAnsi="Times New Roman"/>
          <w:b/>
          <w:sz w:val="20"/>
        </w:rPr>
        <w:t>3</w:t>
      </w:r>
      <w:r w:rsidR="0031500D">
        <w:rPr>
          <w:rFonts w:ascii="Times New Roman" w:hAnsi="Times New Roman"/>
          <w:b/>
          <w:sz w:val="20"/>
        </w:rPr>
        <w:t>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4274C376" w:rsidR="00CA397C" w:rsidRPr="00CA397C" w:rsidRDefault="0031500D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</w:t>
      </w:r>
      <w:r w:rsidR="00CA70EC">
        <w:rPr>
          <w:rFonts w:ascii="Times New Roman" w:hAnsi="Times New Roman"/>
          <w:bCs/>
          <w:sz w:val="20"/>
        </w:rPr>
        <w:t>przypowieści Jezusa ilustrujących zasady wzrostu Królestwa i naszego udziału</w:t>
      </w:r>
      <w:r w:rsidR="00535B63">
        <w:rPr>
          <w:rFonts w:ascii="Times New Roman" w:hAnsi="Times New Roman"/>
          <w:bCs/>
          <w:sz w:val="20"/>
        </w:rPr>
        <w:t xml:space="preserve"> w tym wzroście.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5F1D9C27" w14:textId="704E1E43" w:rsidR="009A0C9E" w:rsidRDefault="00535B63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Przyczyny różnej wrażliwości ludzi na Słowo Boże i nasz wpływ ma osobistą podatność na działanie Słowa na nas. </w:t>
      </w:r>
    </w:p>
    <w:p w14:paraId="11A35269" w14:textId="322D5686" w:rsidR="00B55561" w:rsidRDefault="00B95203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Powołanie do wywierania dobrego wpływu na nasze otoczenie. </w:t>
      </w:r>
    </w:p>
    <w:p w14:paraId="60738825" w14:textId="3685BE56" w:rsidR="00B95203" w:rsidRDefault="0088620D" w:rsidP="009A0C9E">
      <w:pPr>
        <w:pStyle w:val="Akapitzlist"/>
        <w:numPr>
          <w:ilvl w:val="0"/>
          <w:numId w:val="2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Wpływ Ducha Świętego i nasz wpływ na rozwój duchowy człowieka</w:t>
      </w:r>
    </w:p>
    <w:p w14:paraId="2A3E4A51" w14:textId="3A3D5CCB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FFCD9A1" w14:textId="40B792BC" w:rsidR="0088620D" w:rsidRPr="0088620D" w:rsidRDefault="00FA4849" w:rsidP="0088620D">
      <w:pPr>
        <w:pStyle w:val="Akapitzlist"/>
        <w:numPr>
          <w:ilvl w:val="0"/>
          <w:numId w:val="5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Jezus- Boski Nauczyciel, przekazujący zasady Królestwa Bożego.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2FB9DF73" w14:textId="77777777" w:rsidR="003C76B8" w:rsidRDefault="003C76B8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30C05684" w:rsidR="00C40897" w:rsidRPr="0028168D" w:rsidRDefault="001C58E5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Co pouczającego zaobserwowałeś dzisiaj w przyrodzie?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16EB9DEF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198C">
        <w:rPr>
          <w:rFonts w:ascii="Times New Roman" w:hAnsi="Times New Roman"/>
          <w:b/>
          <w:sz w:val="20"/>
          <w:u w:val="single"/>
        </w:rPr>
        <w:t xml:space="preserve"> i II</w:t>
      </w:r>
      <w:r w:rsidRPr="00B3712B">
        <w:rPr>
          <w:rFonts w:ascii="Times New Roman" w:hAnsi="Times New Roman"/>
          <w:b/>
          <w:sz w:val="20"/>
          <w:u w:val="single"/>
        </w:rPr>
        <w:t xml:space="preserve"> –</w:t>
      </w:r>
      <w:r w:rsidR="001C58E5">
        <w:rPr>
          <w:rFonts w:ascii="Times New Roman" w:hAnsi="Times New Roman"/>
          <w:b/>
          <w:sz w:val="20"/>
          <w:u w:val="single"/>
        </w:rPr>
        <w:t>Przypowieść o siewcy</w:t>
      </w:r>
      <w:r w:rsidR="0062198C">
        <w:rPr>
          <w:rFonts w:ascii="Times New Roman" w:hAnsi="Times New Roman"/>
          <w:b/>
          <w:sz w:val="20"/>
          <w:u w:val="single"/>
        </w:rPr>
        <w:t>, interpretacja J</w:t>
      </w:r>
      <w:r w:rsidR="005253C1">
        <w:rPr>
          <w:rFonts w:ascii="Times New Roman" w:hAnsi="Times New Roman"/>
          <w:b/>
          <w:sz w:val="20"/>
          <w:u w:val="single"/>
        </w:rPr>
        <w:t>e</w:t>
      </w:r>
      <w:r w:rsidR="0062198C">
        <w:rPr>
          <w:rFonts w:ascii="Times New Roman" w:hAnsi="Times New Roman"/>
          <w:b/>
          <w:sz w:val="20"/>
          <w:u w:val="single"/>
        </w:rPr>
        <w:t>zusa</w:t>
      </w:r>
      <w:r w:rsidR="009B1E9E">
        <w:rPr>
          <w:rFonts w:ascii="Times New Roman" w:hAnsi="Times New Roman"/>
          <w:b/>
          <w:sz w:val="20"/>
          <w:u w:val="single"/>
        </w:rPr>
        <w:t xml:space="preserve"> (Mk</w:t>
      </w:r>
      <w:r w:rsidR="00146EFE">
        <w:rPr>
          <w:rFonts w:ascii="Times New Roman" w:hAnsi="Times New Roman"/>
          <w:b/>
          <w:sz w:val="20"/>
          <w:u w:val="single"/>
        </w:rPr>
        <w:t xml:space="preserve"> </w:t>
      </w:r>
      <w:r w:rsidR="001C58E5">
        <w:rPr>
          <w:rFonts w:ascii="Times New Roman" w:hAnsi="Times New Roman"/>
          <w:b/>
          <w:sz w:val="20"/>
          <w:u w:val="single"/>
        </w:rPr>
        <w:t>4,1-9</w:t>
      </w:r>
      <w:r w:rsidR="00376AB3">
        <w:rPr>
          <w:rFonts w:ascii="Times New Roman" w:hAnsi="Times New Roman"/>
          <w:b/>
          <w:sz w:val="20"/>
          <w:u w:val="single"/>
        </w:rPr>
        <w:t>.13-20</w:t>
      </w:r>
      <w:r w:rsidR="00146EFE">
        <w:rPr>
          <w:rFonts w:ascii="Times New Roman" w:hAnsi="Times New Roman"/>
          <w:b/>
          <w:sz w:val="20"/>
          <w:u w:val="single"/>
        </w:rPr>
        <w:t>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2399E10" w14:textId="0C509AF4" w:rsidR="003F203F" w:rsidRDefault="00376AB3" w:rsidP="00726007">
      <w:pPr>
        <w:pStyle w:val="Akapitzlist"/>
        <w:numPr>
          <w:ilvl w:val="0"/>
          <w:numId w:val="52"/>
        </w:numPr>
        <w:tabs>
          <w:tab w:val="left" w:pos="567"/>
        </w:tabs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w nauczaniu posługiwał się przypowieściami </w:t>
      </w:r>
      <w:r w:rsidR="00726007">
        <w:rPr>
          <w:rFonts w:ascii="Times New Roman" w:hAnsi="Times New Roman"/>
          <w:bCs/>
          <w:sz w:val="20"/>
        </w:rPr>
        <w:t>z symbolami wziętymi z przyrody rolnictwa? Jakie cechy</w:t>
      </w:r>
      <w:r w:rsidR="006A6C57">
        <w:rPr>
          <w:rFonts w:ascii="Times New Roman" w:hAnsi="Times New Roman"/>
          <w:bCs/>
          <w:sz w:val="20"/>
        </w:rPr>
        <w:t xml:space="preserve"> intelektualnie i duchowe</w:t>
      </w:r>
      <w:r w:rsidR="00726007">
        <w:rPr>
          <w:rFonts w:ascii="Times New Roman" w:hAnsi="Times New Roman"/>
          <w:bCs/>
          <w:sz w:val="20"/>
        </w:rPr>
        <w:t xml:space="preserve"> były potrzebne</w:t>
      </w:r>
      <w:r w:rsidR="006A6C57">
        <w:rPr>
          <w:rFonts w:ascii="Times New Roman" w:hAnsi="Times New Roman"/>
          <w:bCs/>
          <w:sz w:val="20"/>
        </w:rPr>
        <w:t xml:space="preserve"> Jezusowi</w:t>
      </w:r>
      <w:r w:rsidR="00726007">
        <w:rPr>
          <w:rFonts w:ascii="Times New Roman" w:hAnsi="Times New Roman"/>
          <w:bCs/>
          <w:sz w:val="20"/>
        </w:rPr>
        <w:t xml:space="preserve"> do posługiwania się taką metodą? </w:t>
      </w:r>
    </w:p>
    <w:p w14:paraId="4A685EB0" w14:textId="25612D04" w:rsidR="00936947" w:rsidRDefault="002D6108" w:rsidP="00726007">
      <w:pPr>
        <w:pStyle w:val="Akapitzlist"/>
        <w:numPr>
          <w:ilvl w:val="0"/>
          <w:numId w:val="52"/>
        </w:numPr>
        <w:tabs>
          <w:tab w:val="left" w:pos="567"/>
        </w:tabs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przyczyną, że część ludzi jest tak odporna na ewangelię, jak odporna na ziarno jest droga? Jaka jest  nadzieja dla takich osób (por. </w:t>
      </w:r>
      <w:r w:rsidR="005253C1">
        <w:rPr>
          <w:rFonts w:ascii="Times New Roman" w:hAnsi="Times New Roman"/>
          <w:bCs/>
          <w:sz w:val="20"/>
        </w:rPr>
        <w:t>Iz 44,3-5)?</w:t>
      </w:r>
    </w:p>
    <w:p w14:paraId="42F2C342" w14:textId="75E308FA" w:rsidR="005253C1" w:rsidRDefault="00E61C86" w:rsidP="00726007">
      <w:pPr>
        <w:pStyle w:val="Akapitzlist"/>
        <w:numPr>
          <w:ilvl w:val="0"/>
          <w:numId w:val="52"/>
        </w:numPr>
        <w:tabs>
          <w:tab w:val="left" w:pos="567"/>
        </w:tabs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mogę z siebie uczynić skalistą glebę</w:t>
      </w:r>
      <w:r w:rsidR="00F734C8">
        <w:rPr>
          <w:rFonts w:ascii="Times New Roman" w:hAnsi="Times New Roman"/>
          <w:bCs/>
          <w:sz w:val="20"/>
        </w:rPr>
        <w:t xml:space="preserve">, gdzie </w:t>
      </w:r>
      <w:r>
        <w:rPr>
          <w:rFonts w:ascii="Times New Roman" w:hAnsi="Times New Roman"/>
          <w:bCs/>
          <w:sz w:val="20"/>
        </w:rPr>
        <w:t xml:space="preserve">pod cienką warstwą żyznej gleby, głębiej znajduje się skała? </w:t>
      </w:r>
      <w:r w:rsidR="00F734C8">
        <w:rPr>
          <w:rFonts w:ascii="Times New Roman" w:hAnsi="Times New Roman"/>
          <w:bCs/>
          <w:sz w:val="20"/>
        </w:rPr>
        <w:t xml:space="preserve">Jak można skruszyć skałę i ją użyźnić? </w:t>
      </w:r>
    </w:p>
    <w:p w14:paraId="3151E811" w14:textId="00A86785" w:rsidR="00E61C86" w:rsidRDefault="00F82F6A" w:rsidP="00726007">
      <w:pPr>
        <w:pStyle w:val="Akapitzlist"/>
        <w:numPr>
          <w:ilvl w:val="0"/>
          <w:numId w:val="52"/>
        </w:numPr>
        <w:tabs>
          <w:tab w:val="left" w:pos="567"/>
        </w:tabs>
        <w:ind w:left="567" w:hanging="567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może przekształcać mnie w skalistą glebę: </w:t>
      </w:r>
    </w:p>
    <w:p w14:paraId="7D4F8F03" w14:textId="03041206" w:rsidR="00F82F6A" w:rsidRDefault="004076D0" w:rsidP="00F82F6A">
      <w:pPr>
        <w:pStyle w:val="Akapitzlist"/>
        <w:numPr>
          <w:ilvl w:val="0"/>
          <w:numId w:val="7"/>
        </w:numPr>
        <w:tabs>
          <w:tab w:val="left" w:pos="567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Brak otwartości na nowe odkrycia w Słowie Bożym</w:t>
      </w:r>
    </w:p>
    <w:p w14:paraId="4245AA53" w14:textId="2727BEEF" w:rsidR="004076D0" w:rsidRDefault="004076D0" w:rsidP="00F82F6A">
      <w:pPr>
        <w:pStyle w:val="Akapitzlist"/>
        <w:numPr>
          <w:ilvl w:val="0"/>
          <w:numId w:val="7"/>
        </w:numPr>
        <w:tabs>
          <w:tab w:val="left" w:pos="567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Obawa, że Słowo Boże będzie stawiało przede mną wyzwania do zmian w życiu</w:t>
      </w:r>
    </w:p>
    <w:p w14:paraId="0C8A3B6F" w14:textId="40797D95" w:rsidR="004076D0" w:rsidRDefault="00542601" w:rsidP="00F82F6A">
      <w:pPr>
        <w:pStyle w:val="Akapitzlist"/>
        <w:numPr>
          <w:ilvl w:val="0"/>
          <w:numId w:val="7"/>
        </w:numPr>
        <w:tabs>
          <w:tab w:val="left" w:pos="567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Formalizm i tradycjonalizm religijny- brak chęci zmian</w:t>
      </w:r>
    </w:p>
    <w:p w14:paraId="450E25D9" w14:textId="5B63B58E" w:rsidR="00542601" w:rsidRDefault="00542601" w:rsidP="00F82F6A">
      <w:pPr>
        <w:pStyle w:val="Akapitzlist"/>
        <w:numPr>
          <w:ilvl w:val="0"/>
          <w:numId w:val="7"/>
        </w:numPr>
        <w:tabs>
          <w:tab w:val="left" w:pos="567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Presja społeczna zniechęcająca do duchowych postępów</w:t>
      </w:r>
    </w:p>
    <w:p w14:paraId="107C440E" w14:textId="07129BAF" w:rsidR="00542601" w:rsidRDefault="00542601" w:rsidP="00542601">
      <w:pPr>
        <w:pStyle w:val="Akapitzlist"/>
        <w:numPr>
          <w:ilvl w:val="0"/>
          <w:numId w:val="7"/>
        </w:numPr>
        <w:tabs>
          <w:tab w:val="left" w:pos="567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Inne_________________________________________</w:t>
      </w:r>
    </w:p>
    <w:p w14:paraId="24998A61" w14:textId="7932AA48" w:rsidR="004217B6" w:rsidRDefault="00255F89" w:rsidP="004217B6">
      <w:pPr>
        <w:pStyle w:val="Akapitzlist"/>
        <w:numPr>
          <w:ilvl w:val="0"/>
          <w:numId w:val="52"/>
        </w:numPr>
        <w:tabs>
          <w:tab w:val="left" w:pos="567"/>
        </w:tabs>
        <w:ind w:left="426" w:hanging="426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Jakiej potrzeba aktywności z naszej strony, aby na polu wyrosły chwasty? </w:t>
      </w:r>
    </w:p>
    <w:p w14:paraId="201ED0A4" w14:textId="2A8C6A54" w:rsidR="00255F89" w:rsidRPr="00D960CE" w:rsidRDefault="00D960CE" w:rsidP="00D960CE">
      <w:pPr>
        <w:pStyle w:val="Akapitzlist"/>
        <w:numPr>
          <w:ilvl w:val="0"/>
          <w:numId w:val="52"/>
        </w:numPr>
        <w:tabs>
          <w:tab w:val="left" w:pos="567"/>
        </w:tabs>
        <w:ind w:left="426" w:hanging="426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8B29D2" w:rsidRPr="00D960CE">
        <w:rPr>
          <w:rFonts w:ascii="Times New Roman" w:hAnsi="Times New Roman"/>
          <w:bCs/>
          <w:sz w:val="20"/>
        </w:rPr>
        <w:t>chwasty,</w:t>
      </w:r>
      <w:r>
        <w:rPr>
          <w:rFonts w:ascii="Times New Roman" w:hAnsi="Times New Roman"/>
          <w:bCs/>
          <w:sz w:val="20"/>
        </w:rPr>
        <w:t xml:space="preserve"> </w:t>
      </w:r>
      <w:r w:rsidR="008B29D2" w:rsidRPr="00D960CE">
        <w:rPr>
          <w:rFonts w:ascii="Times New Roman" w:hAnsi="Times New Roman"/>
          <w:bCs/>
          <w:sz w:val="20"/>
        </w:rPr>
        <w:t>najczęściej zagłuszają Słowo we mnie</w:t>
      </w:r>
      <w:r w:rsidR="003478B4" w:rsidRPr="00D960CE">
        <w:rPr>
          <w:rFonts w:ascii="Times New Roman" w:hAnsi="Times New Roman"/>
          <w:bCs/>
          <w:sz w:val="20"/>
        </w:rPr>
        <w:t>?</w:t>
      </w:r>
    </w:p>
    <w:p w14:paraId="0ACACED3" w14:textId="1354962D" w:rsidR="008B29D2" w:rsidRDefault="003478B4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Problemy egzystencjalne</w:t>
      </w:r>
    </w:p>
    <w:p w14:paraId="5D6F6BBB" w14:textId="75AB6532" w:rsidR="003478B4" w:rsidRDefault="003478B4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Zmartwienia emocjonalne</w:t>
      </w:r>
    </w:p>
    <w:p w14:paraId="449D784F" w14:textId="4785070E" w:rsidR="003478B4" w:rsidRDefault="002C781F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Czas spędzany w internecie</w:t>
      </w:r>
    </w:p>
    <w:p w14:paraId="3FCB6BE3" w14:textId="6259A77F" w:rsidR="002C781F" w:rsidRDefault="002C781F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Spotkania ze znajomymi</w:t>
      </w:r>
    </w:p>
    <w:p w14:paraId="3496D094" w14:textId="1C0B8FD2" w:rsidR="002C781F" w:rsidRDefault="002C781F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Moje hobby</w:t>
      </w:r>
    </w:p>
    <w:p w14:paraId="4AF2AC32" w14:textId="33C27748" w:rsidR="002C781F" w:rsidRDefault="002C781F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Telewizja</w:t>
      </w:r>
    </w:p>
    <w:p w14:paraId="241FC2BB" w14:textId="61656B25" w:rsidR="00AE0DBC" w:rsidRDefault="00AE0DBC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Duż</w:t>
      </w:r>
      <w:r w:rsidR="00D960CE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ilość pracy</w:t>
      </w:r>
    </w:p>
    <w:p w14:paraId="55CC3789" w14:textId="06D9EAAE" w:rsidR="00AE0DBC" w:rsidRDefault="00AE0DBC" w:rsidP="003478B4">
      <w:pPr>
        <w:pStyle w:val="Akapitzlist"/>
        <w:numPr>
          <w:ilvl w:val="0"/>
          <w:numId w:val="53"/>
        </w:numPr>
        <w:tabs>
          <w:tab w:val="left" w:pos="567"/>
        </w:tabs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Poszukiwanie dodatkowych środków finansowych</w:t>
      </w:r>
    </w:p>
    <w:p w14:paraId="47384D99" w14:textId="72932D5A" w:rsidR="002C781F" w:rsidRPr="00D947A0" w:rsidRDefault="00AE0DBC" w:rsidP="00D947A0">
      <w:pPr>
        <w:pStyle w:val="Akapitzlist"/>
        <w:numPr>
          <w:ilvl w:val="0"/>
          <w:numId w:val="52"/>
        </w:numPr>
        <w:tabs>
          <w:tab w:val="left" w:pos="567"/>
        </w:tabs>
        <w:ind w:left="567" w:hanging="720"/>
        <w:jc w:val="left"/>
        <w:rPr>
          <w:rFonts w:ascii="Times New Roman" w:hAnsi="Times New Roman"/>
          <w:bCs/>
          <w:sz w:val="20"/>
        </w:rPr>
      </w:pPr>
      <w:r w:rsidRPr="00D947A0">
        <w:rPr>
          <w:rFonts w:ascii="Times New Roman" w:hAnsi="Times New Roman"/>
          <w:bCs/>
          <w:sz w:val="20"/>
        </w:rPr>
        <w:t>Jak</w:t>
      </w:r>
      <w:r w:rsidR="0071241A" w:rsidRPr="00D947A0">
        <w:rPr>
          <w:rFonts w:ascii="Times New Roman" w:hAnsi="Times New Roman"/>
          <w:bCs/>
          <w:sz w:val="20"/>
        </w:rPr>
        <w:t xml:space="preserve"> mogę wyplenić chwasty </w:t>
      </w:r>
      <w:r w:rsidR="00D947A0">
        <w:rPr>
          <w:rFonts w:ascii="Times New Roman" w:hAnsi="Times New Roman"/>
          <w:bCs/>
          <w:sz w:val="20"/>
        </w:rPr>
        <w:t xml:space="preserve">a jak </w:t>
      </w:r>
      <w:r w:rsidR="00E77B1B" w:rsidRPr="00D947A0">
        <w:rPr>
          <w:rFonts w:ascii="Times New Roman" w:hAnsi="Times New Roman"/>
          <w:bCs/>
          <w:sz w:val="20"/>
        </w:rPr>
        <w:t xml:space="preserve">stać się </w:t>
      </w:r>
      <w:r w:rsidRPr="00D947A0">
        <w:rPr>
          <w:rFonts w:ascii="Times New Roman" w:hAnsi="Times New Roman"/>
          <w:bCs/>
          <w:sz w:val="20"/>
        </w:rPr>
        <w:t>żyzn</w:t>
      </w:r>
      <w:r w:rsidR="00F53687" w:rsidRPr="00D947A0">
        <w:rPr>
          <w:rFonts w:ascii="Times New Roman" w:hAnsi="Times New Roman"/>
          <w:bCs/>
          <w:sz w:val="20"/>
        </w:rPr>
        <w:t>ą, obficie owocującą glebą? Czym są</w:t>
      </w:r>
      <w:r w:rsidR="004F66C1">
        <w:rPr>
          <w:rFonts w:ascii="Times New Roman" w:hAnsi="Times New Roman"/>
          <w:bCs/>
          <w:sz w:val="20"/>
        </w:rPr>
        <w:t xml:space="preserve"> </w:t>
      </w:r>
      <w:r w:rsidR="004F66C1" w:rsidRPr="00D947A0">
        <w:rPr>
          <w:rFonts w:ascii="Times New Roman" w:hAnsi="Times New Roman"/>
          <w:bCs/>
          <w:sz w:val="20"/>
        </w:rPr>
        <w:t>owoce</w:t>
      </w:r>
      <w:r w:rsidR="00F53687" w:rsidRPr="00D947A0">
        <w:rPr>
          <w:rFonts w:ascii="Times New Roman" w:hAnsi="Times New Roman"/>
          <w:bCs/>
          <w:sz w:val="20"/>
        </w:rPr>
        <w:t xml:space="preserve"> wspomniane</w:t>
      </w:r>
      <w:r w:rsidR="00D947A0">
        <w:rPr>
          <w:rFonts w:ascii="Times New Roman" w:hAnsi="Times New Roman"/>
          <w:bCs/>
          <w:sz w:val="20"/>
        </w:rPr>
        <w:t xml:space="preserve"> przez Jezusa</w:t>
      </w:r>
      <w:r w:rsidR="00F53687" w:rsidRPr="00D947A0">
        <w:rPr>
          <w:rFonts w:ascii="Times New Roman" w:hAnsi="Times New Roman"/>
          <w:bCs/>
          <w:sz w:val="20"/>
        </w:rPr>
        <w:t>?</w:t>
      </w:r>
    </w:p>
    <w:p w14:paraId="56E01630" w14:textId="77777777" w:rsidR="00FC0535" w:rsidRDefault="00FC0535" w:rsidP="00FC0535">
      <w:pPr>
        <w:pStyle w:val="Akapitzlist"/>
        <w:tabs>
          <w:tab w:val="left" w:pos="567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24A69CF5" w14:textId="430F5329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</w:t>
      </w:r>
      <w:r w:rsidR="00ED7C7B">
        <w:rPr>
          <w:rFonts w:ascii="Times New Roman" w:hAnsi="Times New Roman"/>
          <w:b/>
          <w:sz w:val="20"/>
          <w:u w:val="single"/>
        </w:rPr>
        <w:t>I</w:t>
      </w:r>
      <w:r w:rsidRPr="009D5E86">
        <w:rPr>
          <w:rFonts w:ascii="Times New Roman" w:hAnsi="Times New Roman"/>
          <w:b/>
          <w:sz w:val="20"/>
          <w:u w:val="single"/>
        </w:rPr>
        <w:t>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E353BA">
        <w:rPr>
          <w:rFonts w:ascii="Times New Roman" w:hAnsi="Times New Roman"/>
          <w:b/>
          <w:sz w:val="20"/>
          <w:u w:val="single"/>
        </w:rPr>
        <w:t>Dlaczego przypowieści</w:t>
      </w:r>
      <w:r w:rsidR="00594C44">
        <w:rPr>
          <w:rFonts w:ascii="Times New Roman" w:hAnsi="Times New Roman"/>
          <w:b/>
          <w:sz w:val="20"/>
          <w:u w:val="single"/>
        </w:rPr>
        <w:t xml:space="preserve"> (</w:t>
      </w:r>
      <w:r w:rsidR="008215B8">
        <w:rPr>
          <w:rFonts w:ascii="Times New Roman" w:hAnsi="Times New Roman"/>
          <w:b/>
          <w:sz w:val="20"/>
          <w:u w:val="single"/>
        </w:rPr>
        <w:t xml:space="preserve">Mk </w:t>
      </w:r>
      <w:r w:rsidR="00E353BA">
        <w:rPr>
          <w:rFonts w:ascii="Times New Roman" w:hAnsi="Times New Roman"/>
          <w:b/>
          <w:sz w:val="20"/>
          <w:u w:val="single"/>
        </w:rPr>
        <w:t>4</w:t>
      </w:r>
      <w:r w:rsidR="007E41E7">
        <w:rPr>
          <w:rFonts w:ascii="Times New Roman" w:hAnsi="Times New Roman"/>
          <w:b/>
          <w:sz w:val="20"/>
          <w:u w:val="single"/>
        </w:rPr>
        <w:t>,</w:t>
      </w:r>
      <w:r w:rsidR="00366F2A">
        <w:rPr>
          <w:rFonts w:ascii="Times New Roman" w:hAnsi="Times New Roman"/>
          <w:b/>
          <w:sz w:val="20"/>
          <w:u w:val="single"/>
        </w:rPr>
        <w:t>1</w:t>
      </w:r>
      <w:r w:rsidR="00E353BA">
        <w:rPr>
          <w:rFonts w:ascii="Times New Roman" w:hAnsi="Times New Roman"/>
          <w:b/>
          <w:sz w:val="20"/>
          <w:u w:val="single"/>
        </w:rPr>
        <w:t>0</w:t>
      </w:r>
      <w:r w:rsidR="007E41E7">
        <w:rPr>
          <w:rFonts w:ascii="Times New Roman" w:hAnsi="Times New Roman"/>
          <w:b/>
          <w:sz w:val="20"/>
          <w:u w:val="single"/>
        </w:rPr>
        <w:t>-</w:t>
      </w:r>
      <w:r w:rsidR="00E353BA">
        <w:rPr>
          <w:rFonts w:ascii="Times New Roman" w:hAnsi="Times New Roman"/>
          <w:b/>
          <w:sz w:val="20"/>
          <w:u w:val="single"/>
        </w:rPr>
        <w:t>1</w:t>
      </w:r>
      <w:r w:rsidR="00366F2A">
        <w:rPr>
          <w:rFonts w:ascii="Times New Roman" w:hAnsi="Times New Roman"/>
          <w:b/>
          <w:sz w:val="20"/>
          <w:u w:val="single"/>
        </w:rPr>
        <w:t>2</w:t>
      </w:r>
      <w:r w:rsidR="005B6F73">
        <w:rPr>
          <w:rFonts w:ascii="Times New Roman" w:hAnsi="Times New Roman"/>
          <w:b/>
          <w:sz w:val="20"/>
          <w:u w:val="single"/>
        </w:rPr>
        <w:t>)</w:t>
      </w:r>
      <w:r w:rsidR="00E353BA">
        <w:rPr>
          <w:rFonts w:ascii="Times New Roman" w:hAnsi="Times New Roman"/>
          <w:b/>
          <w:sz w:val="20"/>
          <w:u w:val="single"/>
        </w:rPr>
        <w:t>?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569BFE0D" w:rsidR="00107039" w:rsidRDefault="00BE0A2B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powodem nauczania Jezusa za pomocą przypowieści</w:t>
      </w:r>
      <w:r w:rsidR="00B43BFB">
        <w:rPr>
          <w:rFonts w:ascii="Times New Roman" w:hAnsi="Times New Roman"/>
          <w:bCs/>
          <w:sz w:val="20"/>
        </w:rPr>
        <w:t>?</w:t>
      </w:r>
    </w:p>
    <w:p w14:paraId="512974B2" w14:textId="3C11323B" w:rsidR="00BE0A2B" w:rsidRDefault="00BE0A2B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formy przekazu do dzisiejszych ludzi byłyby najbardziej</w:t>
      </w:r>
      <w:r w:rsidR="00E0333A">
        <w:rPr>
          <w:rFonts w:ascii="Times New Roman" w:hAnsi="Times New Roman"/>
          <w:bCs/>
          <w:sz w:val="20"/>
        </w:rPr>
        <w:t xml:space="preserve"> komunikatywne dla nich? </w:t>
      </w:r>
      <w:r w:rsidR="004F66C1">
        <w:rPr>
          <w:rFonts w:ascii="Times New Roman" w:hAnsi="Times New Roman"/>
          <w:bCs/>
          <w:sz w:val="20"/>
        </w:rPr>
        <w:t>Jak myślisz, co byłoby dzisiaj tematem przypowieści Jezusa?</w:t>
      </w:r>
    </w:p>
    <w:p w14:paraId="1AFBC071" w14:textId="70FBF001" w:rsidR="00E0333A" w:rsidRDefault="00E0333A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szansę na zbawienie mają ludzie nie rozumiejący przesłania Jezusa? Co powinni zrobić, aby zrozumieć ewangelię? </w:t>
      </w:r>
    </w:p>
    <w:p w14:paraId="5AAAD82E" w14:textId="498AFEB7" w:rsidR="00C92EE6" w:rsidRPr="006C39E0" w:rsidRDefault="008B2A8D" w:rsidP="00EC42FB">
      <w:pPr>
        <w:pStyle w:val="Akapitzlist"/>
        <w:numPr>
          <w:ilvl w:val="0"/>
          <w:numId w:val="41"/>
        </w:numPr>
        <w:tabs>
          <w:tab w:val="left" w:pos="709"/>
        </w:tabs>
        <w:ind w:left="709" w:firstLine="0"/>
        <w:rPr>
          <w:rFonts w:ascii="Times New Roman" w:hAnsi="Times New Roman"/>
          <w:bCs/>
          <w:sz w:val="20"/>
        </w:rPr>
      </w:pPr>
      <w:r w:rsidRPr="006C39E0">
        <w:rPr>
          <w:rFonts w:ascii="Times New Roman" w:hAnsi="Times New Roman"/>
          <w:bCs/>
          <w:sz w:val="20"/>
        </w:rPr>
        <w:lastRenderedPageBreak/>
        <w:t>Dokończ zdanie swoim pierwszym skojarzeniem</w:t>
      </w:r>
      <w:r w:rsidR="00C92EE6" w:rsidRPr="006C39E0">
        <w:rPr>
          <w:rFonts w:ascii="Times New Roman" w:hAnsi="Times New Roman"/>
          <w:bCs/>
          <w:sz w:val="20"/>
        </w:rPr>
        <w:t>:</w:t>
      </w:r>
      <w:r w:rsidR="00E8385A">
        <w:rPr>
          <w:rFonts w:ascii="Times New Roman" w:hAnsi="Times New Roman"/>
          <w:bCs/>
          <w:sz w:val="20"/>
        </w:rPr>
        <w:t xml:space="preserve"> </w:t>
      </w:r>
      <w:r w:rsidR="004F66C1" w:rsidRPr="006C39E0">
        <w:rPr>
          <w:rFonts w:ascii="Times New Roman" w:hAnsi="Times New Roman"/>
          <w:bCs/>
          <w:sz w:val="20"/>
        </w:rPr>
        <w:t>Królestwo</w:t>
      </w:r>
      <w:r w:rsidR="00C92EE6" w:rsidRPr="006C39E0">
        <w:rPr>
          <w:rFonts w:ascii="Times New Roman" w:hAnsi="Times New Roman"/>
          <w:bCs/>
          <w:sz w:val="20"/>
        </w:rPr>
        <w:t xml:space="preserve"> Boże jest podobne do…………………………….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67637699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</w:t>
      </w:r>
      <w:r w:rsidR="00ED7C7B">
        <w:rPr>
          <w:rFonts w:ascii="Times New Roman" w:hAnsi="Times New Roman"/>
          <w:b/>
          <w:sz w:val="20"/>
          <w:u w:val="single"/>
        </w:rPr>
        <w:t>V</w:t>
      </w:r>
      <w:r w:rsidR="007F56D8">
        <w:rPr>
          <w:rFonts w:ascii="Times New Roman" w:hAnsi="Times New Roman"/>
          <w:b/>
          <w:sz w:val="20"/>
          <w:u w:val="single"/>
        </w:rPr>
        <w:t xml:space="preserve">- </w:t>
      </w:r>
      <w:r w:rsidR="00ED7C7B">
        <w:rPr>
          <w:rFonts w:ascii="Times New Roman" w:hAnsi="Times New Roman"/>
          <w:b/>
          <w:sz w:val="20"/>
          <w:u w:val="single"/>
        </w:rPr>
        <w:t>Świeca</w:t>
      </w:r>
      <w:r w:rsidR="00C5414B">
        <w:rPr>
          <w:rFonts w:ascii="Times New Roman" w:hAnsi="Times New Roman"/>
          <w:b/>
          <w:sz w:val="20"/>
          <w:u w:val="single"/>
        </w:rPr>
        <w:t xml:space="preserve"> (Mk 4,21-23)</w:t>
      </w:r>
      <w:r w:rsidR="00ED7C7B">
        <w:rPr>
          <w:rFonts w:ascii="Times New Roman" w:hAnsi="Times New Roman"/>
          <w:b/>
          <w:sz w:val="20"/>
          <w:u w:val="single"/>
        </w:rPr>
        <w:t xml:space="preserve"> i miara</w:t>
      </w:r>
      <w:r w:rsidR="00E84585">
        <w:rPr>
          <w:rFonts w:ascii="Times New Roman" w:hAnsi="Times New Roman"/>
          <w:b/>
          <w:sz w:val="20"/>
          <w:u w:val="single"/>
        </w:rPr>
        <w:t xml:space="preserve"> </w:t>
      </w:r>
      <w:r w:rsidR="009575D5">
        <w:rPr>
          <w:rFonts w:ascii="Times New Roman" w:hAnsi="Times New Roman"/>
          <w:b/>
          <w:sz w:val="20"/>
          <w:u w:val="single"/>
        </w:rPr>
        <w:t xml:space="preserve">(Mk </w:t>
      </w:r>
      <w:r w:rsidR="00ED7C7B">
        <w:rPr>
          <w:rFonts w:ascii="Times New Roman" w:hAnsi="Times New Roman"/>
          <w:b/>
          <w:sz w:val="20"/>
          <w:u w:val="single"/>
        </w:rPr>
        <w:t>4</w:t>
      </w:r>
      <w:r w:rsidR="009575D5">
        <w:rPr>
          <w:rFonts w:ascii="Times New Roman" w:hAnsi="Times New Roman"/>
          <w:b/>
          <w:sz w:val="20"/>
          <w:u w:val="single"/>
        </w:rPr>
        <w:t>,</w:t>
      </w:r>
      <w:r w:rsidR="00A260DE">
        <w:rPr>
          <w:rFonts w:ascii="Times New Roman" w:hAnsi="Times New Roman"/>
          <w:b/>
          <w:sz w:val="20"/>
          <w:u w:val="single"/>
        </w:rPr>
        <w:t>2</w:t>
      </w:r>
      <w:r w:rsidR="00C5414B">
        <w:rPr>
          <w:rFonts w:ascii="Times New Roman" w:hAnsi="Times New Roman"/>
          <w:b/>
          <w:sz w:val="20"/>
          <w:u w:val="single"/>
        </w:rPr>
        <w:t>4.25</w:t>
      </w:r>
      <w:r w:rsidR="001A1BE1">
        <w:rPr>
          <w:rFonts w:ascii="Times New Roman" w:hAnsi="Times New Roman"/>
          <w:b/>
          <w:sz w:val="20"/>
          <w:u w:val="single"/>
        </w:rPr>
        <w:t>)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6E618514" w14:textId="40D24BCB" w:rsidR="00542EFE" w:rsidRDefault="00542EFE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znaczy, że chrześcijanin jest światłością? </w:t>
      </w:r>
    </w:p>
    <w:p w14:paraId="7C971965" w14:textId="7D34D1CC" w:rsidR="00CE115A" w:rsidRDefault="004B1466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powoduje, że mogę stać się</w:t>
      </w:r>
      <w:r w:rsidR="005F195F">
        <w:rPr>
          <w:rFonts w:ascii="Times New Roman" w:hAnsi="Times New Roman"/>
          <w:bCs/>
          <w:sz w:val="20"/>
        </w:rPr>
        <w:t xml:space="preserve"> świecą pod korcem</w:t>
      </w:r>
      <w:r w:rsidR="00FE2D92">
        <w:rPr>
          <w:rFonts w:ascii="Times New Roman" w:hAnsi="Times New Roman"/>
          <w:bCs/>
          <w:sz w:val="20"/>
        </w:rPr>
        <w:t xml:space="preserve"> lub pod łóżkiem</w:t>
      </w:r>
      <w:r w:rsidR="00AC3C13">
        <w:rPr>
          <w:rFonts w:ascii="Times New Roman" w:hAnsi="Times New Roman"/>
          <w:bCs/>
          <w:sz w:val="20"/>
        </w:rPr>
        <w:t xml:space="preserve">? </w:t>
      </w:r>
      <w:r w:rsidR="00460120">
        <w:rPr>
          <w:rFonts w:ascii="Times New Roman" w:hAnsi="Times New Roman"/>
          <w:bCs/>
          <w:sz w:val="20"/>
        </w:rPr>
        <w:t>Co przez t</w:t>
      </w:r>
      <w:r>
        <w:rPr>
          <w:rFonts w:ascii="Times New Roman" w:hAnsi="Times New Roman"/>
          <w:bCs/>
          <w:sz w:val="20"/>
        </w:rPr>
        <w:t>aką sytuację</w:t>
      </w:r>
      <w:r w:rsidR="00460120">
        <w:rPr>
          <w:rFonts w:ascii="Times New Roman" w:hAnsi="Times New Roman"/>
          <w:bCs/>
          <w:sz w:val="20"/>
        </w:rPr>
        <w:t xml:space="preserve"> tracę ja, a co moje </w:t>
      </w:r>
      <w:r w:rsidR="00FE2D92">
        <w:rPr>
          <w:rFonts w:ascii="Times New Roman" w:hAnsi="Times New Roman"/>
          <w:bCs/>
          <w:sz w:val="20"/>
        </w:rPr>
        <w:t>otoczenie</w:t>
      </w:r>
      <w:r w:rsidR="00460120">
        <w:rPr>
          <w:rFonts w:ascii="Times New Roman" w:hAnsi="Times New Roman"/>
          <w:bCs/>
          <w:sz w:val="20"/>
        </w:rPr>
        <w:t>?</w:t>
      </w:r>
    </w:p>
    <w:p w14:paraId="56946683" w14:textId="4C883ECA" w:rsidR="00FE2D92" w:rsidRDefault="002A1635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wspiąć się z korca na świecznik, aby być światłością</w:t>
      </w:r>
      <w:r w:rsidR="001A570B">
        <w:rPr>
          <w:rFonts w:ascii="Times New Roman" w:hAnsi="Times New Roman"/>
          <w:bCs/>
          <w:sz w:val="20"/>
        </w:rPr>
        <w:t xml:space="preserve"> (por. z  Mt 5,</w:t>
      </w:r>
      <w:r w:rsidR="005C5CFE">
        <w:rPr>
          <w:rFonts w:ascii="Times New Roman" w:hAnsi="Times New Roman"/>
          <w:bCs/>
          <w:sz w:val="20"/>
        </w:rPr>
        <w:t>16</w:t>
      </w:r>
      <w:r w:rsidR="001A570B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? </w:t>
      </w:r>
    </w:p>
    <w:p w14:paraId="05D4C995" w14:textId="6C252AAA" w:rsidR="00582B12" w:rsidRDefault="006E0E4E" w:rsidP="00397E97">
      <w:pPr>
        <w:pStyle w:val="Akapitzlist"/>
        <w:numPr>
          <w:ilvl w:val="0"/>
          <w:numId w:val="43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Przeczytajcie Gal</w:t>
      </w:r>
      <w:r w:rsidR="006907CE">
        <w:rPr>
          <w:rFonts w:ascii="Times New Roman" w:hAnsi="Times New Roman"/>
          <w:bCs/>
          <w:sz w:val="20"/>
        </w:rPr>
        <w:t xml:space="preserve"> 6,7.8 i Mt 7,12 i porozmawiajcie o doświadczeniach korzyści z rozsiewania </w:t>
      </w:r>
      <w:r w:rsidR="00574086">
        <w:rPr>
          <w:rFonts w:ascii="Times New Roman" w:hAnsi="Times New Roman"/>
          <w:bCs/>
          <w:sz w:val="20"/>
        </w:rPr>
        <w:t xml:space="preserve">dobra </w:t>
      </w:r>
      <w:r w:rsidR="006907CE">
        <w:rPr>
          <w:rFonts w:ascii="Times New Roman" w:hAnsi="Times New Roman"/>
          <w:bCs/>
          <w:sz w:val="20"/>
        </w:rPr>
        <w:t>wokół siebie</w:t>
      </w:r>
      <w:r w:rsidR="00574086">
        <w:rPr>
          <w:rFonts w:ascii="Times New Roman" w:hAnsi="Times New Roman"/>
          <w:bCs/>
          <w:sz w:val="20"/>
        </w:rPr>
        <w:t>.</w:t>
      </w:r>
      <w:r w:rsidR="006907CE">
        <w:rPr>
          <w:rFonts w:ascii="Times New Roman" w:hAnsi="Times New Roman"/>
          <w:bCs/>
          <w:sz w:val="20"/>
        </w:rPr>
        <w:t xml:space="preserve"> </w:t>
      </w:r>
    </w:p>
    <w:p w14:paraId="6BDC12BD" w14:textId="77777777" w:rsidR="00C11859" w:rsidRDefault="00C11859" w:rsidP="00DD7E96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529B2E9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DD7E96">
        <w:rPr>
          <w:rFonts w:ascii="Times New Roman" w:hAnsi="Times New Roman"/>
          <w:b/>
          <w:sz w:val="20"/>
          <w:u w:val="single"/>
        </w:rPr>
        <w:t xml:space="preserve">Przypowieść o ziarnie wydającym plon </w:t>
      </w:r>
      <w:r w:rsidR="006221A5">
        <w:rPr>
          <w:rFonts w:ascii="Times New Roman" w:hAnsi="Times New Roman"/>
          <w:b/>
          <w:sz w:val="20"/>
          <w:u w:val="single"/>
        </w:rPr>
        <w:t xml:space="preserve">(Mk </w:t>
      </w:r>
      <w:r w:rsidR="006F6CF3">
        <w:rPr>
          <w:rFonts w:ascii="Times New Roman" w:hAnsi="Times New Roman"/>
          <w:b/>
          <w:sz w:val="20"/>
          <w:u w:val="single"/>
        </w:rPr>
        <w:t>4</w:t>
      </w:r>
      <w:r w:rsidR="006221A5">
        <w:rPr>
          <w:rFonts w:ascii="Times New Roman" w:hAnsi="Times New Roman"/>
          <w:b/>
          <w:sz w:val="20"/>
          <w:u w:val="single"/>
        </w:rPr>
        <w:t>,</w:t>
      </w:r>
      <w:r w:rsidR="00E10B07">
        <w:rPr>
          <w:rFonts w:ascii="Times New Roman" w:hAnsi="Times New Roman"/>
          <w:b/>
          <w:sz w:val="20"/>
          <w:u w:val="single"/>
        </w:rPr>
        <w:t>2</w:t>
      </w:r>
      <w:r w:rsidR="006F6CF3">
        <w:rPr>
          <w:rFonts w:ascii="Times New Roman" w:hAnsi="Times New Roman"/>
          <w:b/>
          <w:sz w:val="20"/>
          <w:u w:val="single"/>
        </w:rPr>
        <w:t>6</w:t>
      </w:r>
      <w:r w:rsidR="006221A5">
        <w:rPr>
          <w:rFonts w:ascii="Times New Roman" w:hAnsi="Times New Roman"/>
          <w:b/>
          <w:sz w:val="20"/>
          <w:u w:val="single"/>
        </w:rPr>
        <w:t>-3</w:t>
      </w:r>
      <w:r w:rsidR="006F6CF3">
        <w:rPr>
          <w:rFonts w:ascii="Times New Roman" w:hAnsi="Times New Roman"/>
          <w:b/>
          <w:sz w:val="20"/>
          <w:u w:val="single"/>
        </w:rPr>
        <w:t>4</w:t>
      </w:r>
      <w:r w:rsidR="006221A5">
        <w:rPr>
          <w:rFonts w:ascii="Times New Roman" w:hAnsi="Times New Roman"/>
          <w:b/>
          <w:sz w:val="20"/>
          <w:u w:val="single"/>
        </w:rPr>
        <w:t>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831A2B" w14:textId="6C079C60" w:rsidR="00765133" w:rsidRDefault="00400656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na temat </w:t>
      </w:r>
      <w:r w:rsidR="00D315EC">
        <w:rPr>
          <w:rFonts w:ascii="Times New Roman" w:hAnsi="Times New Roman"/>
          <w:bCs/>
          <w:sz w:val="20"/>
        </w:rPr>
        <w:t xml:space="preserve">zasad duchowego </w:t>
      </w:r>
      <w:r>
        <w:rPr>
          <w:rFonts w:ascii="Times New Roman" w:hAnsi="Times New Roman"/>
          <w:bCs/>
          <w:sz w:val="20"/>
        </w:rPr>
        <w:t>wzrostu człowiek</w:t>
      </w:r>
      <w:r w:rsidR="00D315EC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uczy </w:t>
      </w:r>
      <w:r w:rsidR="004F6B9B">
        <w:rPr>
          <w:rFonts w:ascii="Times New Roman" w:hAnsi="Times New Roman"/>
          <w:bCs/>
          <w:sz w:val="20"/>
        </w:rPr>
        <w:t>przypowieść z Mk 4,26-29</w:t>
      </w:r>
      <w:r w:rsidR="00D6158F">
        <w:rPr>
          <w:rFonts w:ascii="Times New Roman" w:hAnsi="Times New Roman"/>
          <w:bCs/>
          <w:sz w:val="20"/>
        </w:rPr>
        <w:t>?</w:t>
      </w:r>
      <w:r w:rsidR="00D315EC">
        <w:rPr>
          <w:rFonts w:ascii="Times New Roman" w:hAnsi="Times New Roman"/>
          <w:bCs/>
          <w:sz w:val="20"/>
        </w:rPr>
        <w:t xml:space="preserve"> Jaki jest nasz pożądany, a jaki może być destruktywny wpływ na ten wzrost (zob. także 1 Kor 3</w:t>
      </w:r>
      <w:r w:rsidR="002B67FA">
        <w:rPr>
          <w:rFonts w:ascii="Times New Roman" w:hAnsi="Times New Roman"/>
          <w:bCs/>
          <w:sz w:val="20"/>
        </w:rPr>
        <w:t>,6)?</w:t>
      </w:r>
    </w:p>
    <w:p w14:paraId="3D8572FF" w14:textId="5FC1243E" w:rsidR="004F6B9B" w:rsidRDefault="00E6079B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możesz podać przykład z różnych dziedzin życia czegoś, co </w:t>
      </w:r>
      <w:r w:rsidR="005F3328">
        <w:rPr>
          <w:rFonts w:ascii="Times New Roman" w:hAnsi="Times New Roman"/>
          <w:bCs/>
          <w:sz w:val="20"/>
        </w:rPr>
        <w:t>mimo niepozornych początków, później mocno się rozwinęł</w:t>
      </w:r>
      <w:r w:rsidR="00F66E90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>?</w:t>
      </w:r>
    </w:p>
    <w:p w14:paraId="6165EF09" w14:textId="77777777" w:rsidR="00F66E90" w:rsidRDefault="00E6079B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na temat potencjału człowieka uczy przypowieść o ziarnku gorczycy?</w:t>
      </w:r>
    </w:p>
    <w:p w14:paraId="53B146E6" w14:textId="305816E5" w:rsidR="00E6079B" w:rsidRDefault="00144EF0" w:rsidP="006221A5">
      <w:pPr>
        <w:pStyle w:val="Akapitzlist"/>
        <w:numPr>
          <w:ilvl w:val="0"/>
          <w:numId w:val="44"/>
        </w:numPr>
        <w:ind w:hanging="72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mój zbór może być bujnie rozrastającym się ziarnkiem gorczycy, stającym się schronieniem dla „ptaków”? </w:t>
      </w:r>
    </w:p>
    <w:p w14:paraId="02157C25" w14:textId="77777777" w:rsidR="00000F48" w:rsidRDefault="00000F48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6D907DB4" w14:textId="0A55366C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1F37C00E" w14:textId="581823CB" w:rsidR="00BF5E84" w:rsidRDefault="00BF5E84" w:rsidP="000D73FE">
      <w:pPr>
        <w:ind w:firstLine="0"/>
        <w:rPr>
          <w:rFonts w:ascii="Times New Roman" w:hAnsi="Times New Roman"/>
          <w:b/>
          <w:sz w:val="20"/>
        </w:rPr>
      </w:pPr>
    </w:p>
    <w:p w14:paraId="03A6CCD8" w14:textId="3BF470C6" w:rsidR="00BF5E84" w:rsidRDefault="00546FA5" w:rsidP="000D73F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nauczał posługując się przypowieściami, odwołującymi się do </w:t>
      </w:r>
      <w:r w:rsidR="00B44535">
        <w:rPr>
          <w:rFonts w:ascii="Times New Roman" w:hAnsi="Times New Roman"/>
          <w:bCs/>
          <w:sz w:val="20"/>
        </w:rPr>
        <w:t xml:space="preserve">zjawisk obserwowanych w codziennym życiu, dzięki czemu Jego nauczanie było zrozumiałe. Nauczał w ten sposób także, by pobudzać do myślenia. </w:t>
      </w:r>
      <w:r w:rsidR="00F84D28">
        <w:rPr>
          <w:rFonts w:ascii="Times New Roman" w:hAnsi="Times New Roman"/>
          <w:bCs/>
          <w:sz w:val="20"/>
        </w:rPr>
        <w:t xml:space="preserve">Od nas zależy, jak podatną jesteśmy glebą dla Słowa Bożego, czy </w:t>
      </w:r>
      <w:r w:rsidR="005C5CFE">
        <w:rPr>
          <w:rFonts w:ascii="Times New Roman" w:hAnsi="Times New Roman"/>
          <w:bCs/>
          <w:sz w:val="20"/>
        </w:rPr>
        <w:t xml:space="preserve">jesteśmy światłem pod korcem, czy na świeczniku, czy dajemy innym obficie to, co najlepsze i </w:t>
      </w:r>
      <w:r w:rsidR="007D7253">
        <w:rPr>
          <w:rFonts w:ascii="Times New Roman" w:hAnsi="Times New Roman"/>
          <w:bCs/>
          <w:sz w:val="20"/>
        </w:rPr>
        <w:t>pozwalamy na ich duchowy wzrost.</w:t>
      </w:r>
    </w:p>
    <w:p w14:paraId="3EE99B2E" w14:textId="77777777" w:rsidR="00A34728" w:rsidRPr="00BF5E84" w:rsidRDefault="00A34728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51154F88" w14:textId="77777777" w:rsidR="008C2111" w:rsidRDefault="008C2111" w:rsidP="000D73FE">
      <w:pPr>
        <w:ind w:firstLine="0"/>
        <w:rPr>
          <w:rFonts w:ascii="Times New Roman" w:hAnsi="Times New Roman"/>
          <w:b/>
          <w:sz w:val="20"/>
        </w:rPr>
      </w:pPr>
    </w:p>
    <w:p w14:paraId="5C117476" w14:textId="316DD31A" w:rsidR="006861DD" w:rsidRPr="008C2111" w:rsidRDefault="00AC5840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Cuda w okolicy jeziora</w:t>
      </w:r>
      <w:r w:rsidR="008C2111">
        <w:rPr>
          <w:rFonts w:ascii="Times New Roman" w:hAnsi="Times New Roman"/>
          <w:bCs/>
          <w:i/>
          <w:iCs/>
          <w:sz w:val="20"/>
        </w:rPr>
        <w:t xml:space="preserve">- </w:t>
      </w:r>
      <w:r w:rsidR="002A252B">
        <w:rPr>
          <w:rFonts w:ascii="Times New Roman" w:hAnsi="Times New Roman"/>
          <w:bCs/>
          <w:sz w:val="20"/>
        </w:rPr>
        <w:t>cuda Jezusa dokonane w okolicy Jeziora Galilejskiego, objawiające, że On jest Synem Bożym</w:t>
      </w:r>
      <w:r w:rsidR="00DB7EA3">
        <w:rPr>
          <w:rFonts w:ascii="Times New Roman" w:hAnsi="Times New Roman"/>
          <w:bCs/>
          <w:sz w:val="20"/>
        </w:rPr>
        <w:t xml:space="preserve">. </w:t>
      </w:r>
      <w:r w:rsidR="00555921">
        <w:rPr>
          <w:rFonts w:ascii="Times New Roman" w:hAnsi="Times New Roman"/>
          <w:bCs/>
          <w:sz w:val="20"/>
        </w:rPr>
        <w:t xml:space="preserve"> </w:t>
      </w:r>
    </w:p>
    <w:p w14:paraId="338C2473" w14:textId="499B7009" w:rsidR="0075308B" w:rsidRDefault="0075308B" w:rsidP="00555921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</w:t>
      </w:r>
    </w:p>
    <w:p w14:paraId="61AFA602" w14:textId="31094936" w:rsidR="00000F48" w:rsidRPr="00000F48" w:rsidRDefault="00000F48" w:rsidP="00000F48">
      <w:pPr>
        <w:spacing w:line="360" w:lineRule="auto"/>
        <w:ind w:firstLine="0"/>
        <w:rPr>
          <w:rFonts w:ascii="Aptos" w:hAnsi="Aptos"/>
          <w:b/>
          <w:bCs/>
          <w:sz w:val="28"/>
          <w:szCs w:val="28"/>
        </w:rPr>
      </w:pPr>
      <w:r w:rsidRPr="00000F48">
        <w:rPr>
          <w:rFonts w:ascii="Aptos" w:hAnsi="Aptos"/>
          <w:b/>
          <w:bCs/>
          <w:sz w:val="28"/>
          <w:szCs w:val="28"/>
        </w:rPr>
        <w:t>CZAS MISJI</w:t>
      </w:r>
    </w:p>
    <w:p w14:paraId="038DB1AA" w14:textId="77777777" w:rsidR="006C39E0" w:rsidRPr="006C39E0" w:rsidRDefault="006C39E0" w:rsidP="006C39E0">
      <w:pPr>
        <w:spacing w:line="360" w:lineRule="auto"/>
        <w:ind w:firstLine="0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b/>
          <w:bCs/>
          <w:sz w:val="20"/>
        </w:rPr>
        <w:t>Tekst:</w:t>
      </w:r>
      <w:r w:rsidRPr="006C39E0">
        <w:rPr>
          <w:rFonts w:ascii="Times New Roman" w:hAnsi="Times New Roman"/>
          <w:sz w:val="20"/>
        </w:rPr>
        <w:t xml:space="preserve"> 1 J 4,8</w:t>
      </w:r>
    </w:p>
    <w:p w14:paraId="6DE5809A" w14:textId="77777777" w:rsidR="006C39E0" w:rsidRPr="006C39E0" w:rsidRDefault="006C39E0" w:rsidP="006C39E0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C39E0">
        <w:rPr>
          <w:rFonts w:ascii="Times New Roman" w:hAnsi="Times New Roman"/>
          <w:b/>
          <w:bCs/>
          <w:sz w:val="20"/>
        </w:rPr>
        <w:t xml:space="preserve">Praktyka: </w:t>
      </w:r>
    </w:p>
    <w:p w14:paraId="1883767B" w14:textId="77777777" w:rsidR="006C39E0" w:rsidRPr="006C39E0" w:rsidRDefault="006C39E0" w:rsidP="006C39E0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sz w:val="20"/>
        </w:rPr>
        <w:t xml:space="preserve">Opowiedz o próbie zaprzyjaźnienia się z kimś. </w:t>
      </w:r>
    </w:p>
    <w:p w14:paraId="0664FAC5" w14:textId="77777777" w:rsidR="006C39E0" w:rsidRPr="006C39E0" w:rsidRDefault="006C39E0" w:rsidP="006C39E0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sz w:val="20"/>
        </w:rPr>
        <w:t>Podziel się duchowym bądź misyjnym doświadczeniem.</w:t>
      </w:r>
    </w:p>
    <w:p w14:paraId="6AF4FFE0" w14:textId="77777777" w:rsidR="006C39E0" w:rsidRPr="006C39E0" w:rsidRDefault="006C39E0" w:rsidP="006C39E0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C39E0">
        <w:rPr>
          <w:rFonts w:ascii="Times New Roman" w:hAnsi="Times New Roman"/>
          <w:b/>
          <w:bCs/>
          <w:sz w:val="20"/>
        </w:rPr>
        <w:t xml:space="preserve">Dyskusja: </w:t>
      </w:r>
    </w:p>
    <w:p w14:paraId="540929F0" w14:textId="77777777" w:rsidR="006C39E0" w:rsidRPr="006C39E0" w:rsidRDefault="006C39E0" w:rsidP="006C39E0">
      <w:pPr>
        <w:pStyle w:val="Akapitzlist"/>
        <w:numPr>
          <w:ilvl w:val="0"/>
          <w:numId w:val="55"/>
        </w:numPr>
        <w:tabs>
          <w:tab w:val="left" w:pos="709"/>
        </w:tabs>
        <w:spacing w:line="360" w:lineRule="auto"/>
        <w:ind w:left="851" w:hanging="425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sz w:val="20"/>
        </w:rPr>
        <w:t xml:space="preserve">Dlaczego miłość jest dowodem znajomości Boga? </w:t>
      </w:r>
    </w:p>
    <w:p w14:paraId="7E9AB5E0" w14:textId="77777777" w:rsidR="006C39E0" w:rsidRPr="006C39E0" w:rsidRDefault="006C39E0" w:rsidP="006C39E0">
      <w:pPr>
        <w:pStyle w:val="Akapitzlist"/>
        <w:numPr>
          <w:ilvl w:val="0"/>
          <w:numId w:val="55"/>
        </w:numPr>
        <w:tabs>
          <w:tab w:val="left" w:pos="709"/>
        </w:tabs>
        <w:spacing w:line="360" w:lineRule="auto"/>
        <w:ind w:left="851" w:hanging="425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sz w:val="20"/>
        </w:rPr>
        <w:t xml:space="preserve">W jaki sposób mój zbór może być wspólnotą pełną miłości do innych? </w:t>
      </w:r>
    </w:p>
    <w:p w14:paraId="10403C7A" w14:textId="77777777" w:rsidR="006C39E0" w:rsidRPr="006C39E0" w:rsidRDefault="006C39E0" w:rsidP="006C39E0">
      <w:pPr>
        <w:tabs>
          <w:tab w:val="left" w:pos="709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6C39E0">
        <w:rPr>
          <w:rFonts w:ascii="Times New Roman" w:hAnsi="Times New Roman"/>
          <w:b/>
          <w:bCs/>
          <w:sz w:val="20"/>
        </w:rPr>
        <w:t xml:space="preserve">Wyzwanie: </w:t>
      </w:r>
    </w:p>
    <w:p w14:paraId="0B5CCF98" w14:textId="77777777" w:rsidR="006C39E0" w:rsidRPr="006C39E0" w:rsidRDefault="006C39E0" w:rsidP="006C39E0">
      <w:pPr>
        <w:pStyle w:val="Akapitzlist"/>
        <w:numPr>
          <w:ilvl w:val="0"/>
          <w:numId w:val="47"/>
        </w:numPr>
        <w:tabs>
          <w:tab w:val="left" w:pos="709"/>
        </w:tabs>
        <w:spacing w:line="360" w:lineRule="auto"/>
        <w:rPr>
          <w:rFonts w:ascii="Times New Roman" w:hAnsi="Times New Roman"/>
          <w:sz w:val="20"/>
        </w:rPr>
      </w:pPr>
      <w:r w:rsidRPr="006C39E0">
        <w:rPr>
          <w:rFonts w:ascii="Times New Roman" w:hAnsi="Times New Roman"/>
          <w:sz w:val="20"/>
        </w:rPr>
        <w:t xml:space="preserve">Wykonaj w przyszłym tygodniu uprzejmy gest dowodzący Twojej miłości. 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DA343" w14:textId="77777777" w:rsidR="00705C7C" w:rsidRDefault="00705C7C" w:rsidP="00A820C9">
      <w:r>
        <w:separator/>
      </w:r>
    </w:p>
  </w:endnote>
  <w:endnote w:type="continuationSeparator" w:id="0">
    <w:p w14:paraId="3FB3F637" w14:textId="77777777" w:rsidR="00705C7C" w:rsidRDefault="00705C7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E5C9" w14:textId="77777777" w:rsidR="00705C7C" w:rsidRDefault="00705C7C" w:rsidP="00A820C9">
      <w:r>
        <w:separator/>
      </w:r>
    </w:p>
  </w:footnote>
  <w:footnote w:type="continuationSeparator" w:id="0">
    <w:p w14:paraId="345721B8" w14:textId="77777777" w:rsidR="00705C7C" w:rsidRDefault="00705C7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335E074A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CD4EA9">
      <w:rPr>
        <w:rFonts w:ascii="Times New Roman" w:hAnsi="Times New Roman"/>
        <w:sz w:val="16"/>
        <w:szCs w:val="16"/>
      </w:rPr>
      <w:t>4</w:t>
    </w:r>
    <w:r w:rsidR="00CD3E99">
      <w:rPr>
        <w:rFonts w:ascii="Times New Roman" w:hAnsi="Times New Roman"/>
        <w:sz w:val="16"/>
        <w:szCs w:val="16"/>
      </w:rPr>
      <w:t>–</w:t>
    </w:r>
    <w:r w:rsidR="00CD4EA9">
      <w:rPr>
        <w:rFonts w:ascii="Times New Roman" w:hAnsi="Times New Roman"/>
        <w:sz w:val="16"/>
        <w:szCs w:val="16"/>
      </w:rPr>
      <w:t>Przypowieści</w:t>
    </w:r>
    <w:r w:rsidR="005640EC">
      <w:rPr>
        <w:rFonts w:ascii="Times New Roman" w:hAnsi="Times New Roman"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62DC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935E2"/>
    <w:multiLevelType w:val="hybridMultilevel"/>
    <w:tmpl w:val="C3AC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64A61"/>
    <w:multiLevelType w:val="hybridMultilevel"/>
    <w:tmpl w:val="4BC0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0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F782C"/>
    <w:multiLevelType w:val="hybridMultilevel"/>
    <w:tmpl w:val="042692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9" w15:restartNumberingAfterBreak="0">
    <w:nsid w:val="560A7F18"/>
    <w:multiLevelType w:val="hybridMultilevel"/>
    <w:tmpl w:val="1AD82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3"/>
  </w:num>
  <w:num w:numId="3" w16cid:durableId="1178888263">
    <w:abstractNumId w:val="48"/>
  </w:num>
  <w:num w:numId="4" w16cid:durableId="873543248">
    <w:abstractNumId w:val="42"/>
  </w:num>
  <w:num w:numId="5" w16cid:durableId="1024407515">
    <w:abstractNumId w:val="4"/>
  </w:num>
  <w:num w:numId="6" w16cid:durableId="1043021603">
    <w:abstractNumId w:val="49"/>
  </w:num>
  <w:num w:numId="7" w16cid:durableId="54545617">
    <w:abstractNumId w:val="23"/>
  </w:num>
  <w:num w:numId="8" w16cid:durableId="491796361">
    <w:abstractNumId w:val="26"/>
  </w:num>
  <w:num w:numId="9" w16cid:durableId="1186019082">
    <w:abstractNumId w:val="30"/>
  </w:num>
  <w:num w:numId="10" w16cid:durableId="1589075782">
    <w:abstractNumId w:val="15"/>
  </w:num>
  <w:num w:numId="11" w16cid:durableId="1662613373">
    <w:abstractNumId w:val="34"/>
  </w:num>
  <w:num w:numId="12" w16cid:durableId="2021000932">
    <w:abstractNumId w:val="1"/>
  </w:num>
  <w:num w:numId="13" w16cid:durableId="1444764442">
    <w:abstractNumId w:val="37"/>
  </w:num>
  <w:num w:numId="14" w16cid:durableId="416290790">
    <w:abstractNumId w:val="17"/>
  </w:num>
  <w:num w:numId="15" w16cid:durableId="956377773">
    <w:abstractNumId w:val="9"/>
  </w:num>
  <w:num w:numId="16" w16cid:durableId="963658595">
    <w:abstractNumId w:val="43"/>
  </w:num>
  <w:num w:numId="17" w16cid:durableId="93987153">
    <w:abstractNumId w:val="21"/>
  </w:num>
  <w:num w:numId="18" w16cid:durableId="1504510706">
    <w:abstractNumId w:val="7"/>
  </w:num>
  <w:num w:numId="19" w16cid:durableId="547881115">
    <w:abstractNumId w:val="45"/>
  </w:num>
  <w:num w:numId="20" w16cid:durableId="1889146242">
    <w:abstractNumId w:val="44"/>
  </w:num>
  <w:num w:numId="21" w16cid:durableId="406609235">
    <w:abstractNumId w:val="53"/>
  </w:num>
  <w:num w:numId="22" w16cid:durableId="1558199536">
    <w:abstractNumId w:val="19"/>
  </w:num>
  <w:num w:numId="23" w16cid:durableId="1368989511">
    <w:abstractNumId w:val="54"/>
  </w:num>
  <w:num w:numId="24" w16cid:durableId="1671712453">
    <w:abstractNumId w:val="40"/>
  </w:num>
  <w:num w:numId="25" w16cid:durableId="1426732870">
    <w:abstractNumId w:val="25"/>
  </w:num>
  <w:num w:numId="26" w16cid:durableId="527374011">
    <w:abstractNumId w:val="27"/>
  </w:num>
  <w:num w:numId="27" w16cid:durableId="1722825164">
    <w:abstractNumId w:val="50"/>
  </w:num>
  <w:num w:numId="28" w16cid:durableId="354695114">
    <w:abstractNumId w:val="41"/>
  </w:num>
  <w:num w:numId="29" w16cid:durableId="383675035">
    <w:abstractNumId w:val="20"/>
  </w:num>
  <w:num w:numId="30" w16cid:durableId="1665669021">
    <w:abstractNumId w:val="32"/>
  </w:num>
  <w:num w:numId="31" w16cid:durableId="1562130560">
    <w:abstractNumId w:val="5"/>
  </w:num>
  <w:num w:numId="32" w16cid:durableId="855384554">
    <w:abstractNumId w:val="38"/>
  </w:num>
  <w:num w:numId="33" w16cid:durableId="1961496465">
    <w:abstractNumId w:val="46"/>
  </w:num>
  <w:num w:numId="34" w16cid:durableId="1890074253">
    <w:abstractNumId w:val="33"/>
  </w:num>
  <w:num w:numId="35" w16cid:durableId="494611579">
    <w:abstractNumId w:val="18"/>
  </w:num>
  <w:num w:numId="36" w16cid:durableId="1401097182">
    <w:abstractNumId w:val="10"/>
  </w:num>
  <w:num w:numId="37" w16cid:durableId="2025470527">
    <w:abstractNumId w:val="6"/>
  </w:num>
  <w:num w:numId="38" w16cid:durableId="422074950">
    <w:abstractNumId w:val="31"/>
  </w:num>
  <w:num w:numId="39" w16cid:durableId="372845640">
    <w:abstractNumId w:val="3"/>
  </w:num>
  <w:num w:numId="40" w16cid:durableId="1446844223">
    <w:abstractNumId w:val="51"/>
  </w:num>
  <w:num w:numId="41" w16cid:durableId="867569070">
    <w:abstractNumId w:val="29"/>
  </w:num>
  <w:num w:numId="42" w16cid:durableId="114060275">
    <w:abstractNumId w:val="11"/>
  </w:num>
  <w:num w:numId="43" w16cid:durableId="1904414624">
    <w:abstractNumId w:val="12"/>
  </w:num>
  <w:num w:numId="44" w16cid:durableId="1723164706">
    <w:abstractNumId w:val="2"/>
  </w:num>
  <w:num w:numId="45" w16cid:durableId="874855568">
    <w:abstractNumId w:val="52"/>
  </w:num>
  <w:num w:numId="46" w16cid:durableId="1934505645">
    <w:abstractNumId w:val="28"/>
  </w:num>
  <w:num w:numId="47" w16cid:durableId="1310984790">
    <w:abstractNumId w:val="22"/>
  </w:num>
  <w:num w:numId="48" w16cid:durableId="2122412537">
    <w:abstractNumId w:val="24"/>
  </w:num>
  <w:num w:numId="49" w16cid:durableId="1684622163">
    <w:abstractNumId w:val="47"/>
  </w:num>
  <w:num w:numId="50" w16cid:durableId="1604916091">
    <w:abstractNumId w:val="16"/>
  </w:num>
  <w:num w:numId="51" w16cid:durableId="1745449699">
    <w:abstractNumId w:val="36"/>
  </w:num>
  <w:num w:numId="52" w16cid:durableId="575282279">
    <w:abstractNumId w:val="14"/>
  </w:num>
  <w:num w:numId="53" w16cid:durableId="1498958217">
    <w:abstractNumId w:val="35"/>
  </w:num>
  <w:num w:numId="54" w16cid:durableId="1408651254">
    <w:abstractNumId w:val="39"/>
  </w:num>
  <w:num w:numId="55" w16cid:durableId="14123903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F4"/>
    <w:rsid w:val="00002E68"/>
    <w:rsid w:val="00003D4B"/>
    <w:rsid w:val="0000492F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4FF"/>
    <w:rsid w:val="00076352"/>
    <w:rsid w:val="00077C89"/>
    <w:rsid w:val="00080115"/>
    <w:rsid w:val="000803E0"/>
    <w:rsid w:val="0008053E"/>
    <w:rsid w:val="000809E6"/>
    <w:rsid w:val="00080D7F"/>
    <w:rsid w:val="0008153A"/>
    <w:rsid w:val="000822CB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60FE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013"/>
    <w:rsid w:val="00144267"/>
    <w:rsid w:val="001446DA"/>
    <w:rsid w:val="00144EF0"/>
    <w:rsid w:val="00146C4E"/>
    <w:rsid w:val="00146EFE"/>
    <w:rsid w:val="00147A38"/>
    <w:rsid w:val="001512CF"/>
    <w:rsid w:val="001514AC"/>
    <w:rsid w:val="00151F15"/>
    <w:rsid w:val="001526F2"/>
    <w:rsid w:val="0015413F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B8"/>
    <w:rsid w:val="001A35C1"/>
    <w:rsid w:val="001A5310"/>
    <w:rsid w:val="001A56D9"/>
    <w:rsid w:val="001A570B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5E1"/>
    <w:rsid w:val="001C342A"/>
    <w:rsid w:val="001C366E"/>
    <w:rsid w:val="001C3DCA"/>
    <w:rsid w:val="001C4418"/>
    <w:rsid w:val="001C4BF8"/>
    <w:rsid w:val="001C4EB8"/>
    <w:rsid w:val="001C5803"/>
    <w:rsid w:val="001C58E5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231A"/>
    <w:rsid w:val="001F32F1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75CB"/>
    <w:rsid w:val="002778A0"/>
    <w:rsid w:val="00277D2E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52B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C781F"/>
    <w:rsid w:val="002D1C21"/>
    <w:rsid w:val="002D3EDC"/>
    <w:rsid w:val="002D4FC0"/>
    <w:rsid w:val="002D50D9"/>
    <w:rsid w:val="002D6108"/>
    <w:rsid w:val="002D610E"/>
    <w:rsid w:val="002D6A35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821"/>
    <w:rsid w:val="002F5BCE"/>
    <w:rsid w:val="002F6A89"/>
    <w:rsid w:val="002F7048"/>
    <w:rsid w:val="002F7A06"/>
    <w:rsid w:val="002F7B8A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9F0"/>
    <w:rsid w:val="003126F0"/>
    <w:rsid w:val="00312AB2"/>
    <w:rsid w:val="00313188"/>
    <w:rsid w:val="003138F7"/>
    <w:rsid w:val="00313E01"/>
    <w:rsid w:val="00314CBC"/>
    <w:rsid w:val="0031500D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4C67"/>
    <w:rsid w:val="00325472"/>
    <w:rsid w:val="00327BF0"/>
    <w:rsid w:val="003302A0"/>
    <w:rsid w:val="00330F03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6AB3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01"/>
    <w:rsid w:val="003869DF"/>
    <w:rsid w:val="00386DF1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157E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6C2F"/>
    <w:rsid w:val="003F733F"/>
    <w:rsid w:val="00400656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076D0"/>
    <w:rsid w:val="0041018A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2FE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1023"/>
    <w:rsid w:val="00551C03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921"/>
    <w:rsid w:val="00555B7E"/>
    <w:rsid w:val="005602F3"/>
    <w:rsid w:val="0056181B"/>
    <w:rsid w:val="00561EAC"/>
    <w:rsid w:val="005640EC"/>
    <w:rsid w:val="005653CF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086"/>
    <w:rsid w:val="00574D18"/>
    <w:rsid w:val="00575083"/>
    <w:rsid w:val="00576056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E7B"/>
    <w:rsid w:val="005E354F"/>
    <w:rsid w:val="005E356C"/>
    <w:rsid w:val="005E449A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198C"/>
    <w:rsid w:val="006221A5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16EA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CB7"/>
    <w:rsid w:val="006A64F6"/>
    <w:rsid w:val="006A6C57"/>
    <w:rsid w:val="006A77D5"/>
    <w:rsid w:val="006B1ED8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6318"/>
    <w:rsid w:val="006C6A7B"/>
    <w:rsid w:val="006C6ADE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F4C"/>
    <w:rsid w:val="00752127"/>
    <w:rsid w:val="0075223E"/>
    <w:rsid w:val="00752D6B"/>
    <w:rsid w:val="0075308B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A93"/>
    <w:rsid w:val="00765133"/>
    <w:rsid w:val="00767D8E"/>
    <w:rsid w:val="00770987"/>
    <w:rsid w:val="00772085"/>
    <w:rsid w:val="0077305D"/>
    <w:rsid w:val="00773D99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15B8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431A"/>
    <w:rsid w:val="00876118"/>
    <w:rsid w:val="008820D7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D42"/>
    <w:rsid w:val="009A290E"/>
    <w:rsid w:val="009A2F57"/>
    <w:rsid w:val="009A3279"/>
    <w:rsid w:val="009A4608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5561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67BD"/>
    <w:rsid w:val="00D56B4F"/>
    <w:rsid w:val="00D5707C"/>
    <w:rsid w:val="00D57407"/>
    <w:rsid w:val="00D5746C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AAC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F82"/>
    <w:rsid w:val="00D9569A"/>
    <w:rsid w:val="00D95BAC"/>
    <w:rsid w:val="00D960CE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04D6"/>
    <w:rsid w:val="00DD10BF"/>
    <w:rsid w:val="00DD1D6C"/>
    <w:rsid w:val="00DD2C9F"/>
    <w:rsid w:val="00DD2EDA"/>
    <w:rsid w:val="00DD3DBD"/>
    <w:rsid w:val="00DD4FC4"/>
    <w:rsid w:val="00DD72CC"/>
    <w:rsid w:val="00DD7767"/>
    <w:rsid w:val="00DD7E96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79B"/>
    <w:rsid w:val="00E60CC8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FDE"/>
    <w:rsid w:val="00EB274C"/>
    <w:rsid w:val="00EB27AE"/>
    <w:rsid w:val="00EB2CDB"/>
    <w:rsid w:val="00EB34DD"/>
    <w:rsid w:val="00EB3E6B"/>
    <w:rsid w:val="00EB47AD"/>
    <w:rsid w:val="00EB4A1D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C7B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F017B7"/>
    <w:rsid w:val="00F02CB1"/>
    <w:rsid w:val="00F04AE2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5C7"/>
    <w:rsid w:val="00F55BC6"/>
    <w:rsid w:val="00F561AD"/>
    <w:rsid w:val="00F56B7D"/>
    <w:rsid w:val="00F57C06"/>
    <w:rsid w:val="00F61614"/>
    <w:rsid w:val="00F63FF7"/>
    <w:rsid w:val="00F6411E"/>
    <w:rsid w:val="00F644F8"/>
    <w:rsid w:val="00F66992"/>
    <w:rsid w:val="00F66E90"/>
    <w:rsid w:val="00F70286"/>
    <w:rsid w:val="00F711C9"/>
    <w:rsid w:val="00F71311"/>
    <w:rsid w:val="00F71804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4491"/>
    <w:rsid w:val="00F84CF9"/>
    <w:rsid w:val="00F84D28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604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2024-04-04T15:16:00Z</cp:lastPrinted>
  <dcterms:created xsi:type="dcterms:W3CDTF">2024-07-04T16:42:00Z</dcterms:created>
  <dcterms:modified xsi:type="dcterms:W3CDTF">2024-07-07T08:33:00Z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