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16" w:rsidRPr="00FC7627" w:rsidRDefault="00832516" w:rsidP="00832516">
      <w:pPr>
        <w:rPr>
          <w:rFonts w:ascii="Times New Roman" w:hAnsi="Times New Roman"/>
          <w:sz w:val="22"/>
          <w:szCs w:val="22"/>
        </w:rPr>
      </w:pPr>
    </w:p>
    <w:p w:rsidR="00832516" w:rsidRPr="00FC7627" w:rsidRDefault="00832516" w:rsidP="00832516">
      <w:pPr>
        <w:rPr>
          <w:rFonts w:ascii="Times New Roman" w:hAnsi="Times New Roman"/>
          <w:sz w:val="22"/>
          <w:szCs w:val="22"/>
        </w:rPr>
      </w:pPr>
    </w:p>
    <w:p w:rsidR="00832516" w:rsidRPr="00FC7627" w:rsidRDefault="00832516" w:rsidP="00D93459">
      <w:pPr>
        <w:ind w:firstLine="0"/>
        <w:rPr>
          <w:rFonts w:ascii="Times New Roman" w:hAnsi="Times New Roman"/>
          <w:sz w:val="22"/>
          <w:szCs w:val="22"/>
        </w:rPr>
      </w:pPr>
      <w:r w:rsidRPr="00FC7627">
        <w:rPr>
          <w:rFonts w:ascii="Times New Roman" w:hAnsi="Times New Roman"/>
          <w:sz w:val="22"/>
          <w:szCs w:val="22"/>
        </w:rPr>
        <w:t xml:space="preserve"> Lekcja </w:t>
      </w:r>
      <w:r w:rsidR="00FC7627" w:rsidRPr="00FC7627">
        <w:rPr>
          <w:rFonts w:ascii="Times New Roman" w:hAnsi="Times New Roman"/>
          <w:sz w:val="22"/>
          <w:szCs w:val="22"/>
        </w:rPr>
        <w:t>8</w:t>
      </w:r>
      <w:r w:rsidRPr="00FC7627">
        <w:rPr>
          <w:rFonts w:ascii="Times New Roman" w:hAnsi="Times New Roman"/>
          <w:sz w:val="22"/>
          <w:szCs w:val="22"/>
        </w:rPr>
        <w:tab/>
      </w:r>
      <w:r w:rsidRPr="00FC7627">
        <w:rPr>
          <w:rFonts w:ascii="Times New Roman" w:hAnsi="Times New Roman"/>
          <w:sz w:val="22"/>
          <w:szCs w:val="22"/>
        </w:rPr>
        <w:tab/>
      </w:r>
      <w:r w:rsidRPr="00FC7627">
        <w:rPr>
          <w:rFonts w:ascii="Times New Roman" w:hAnsi="Times New Roman"/>
          <w:sz w:val="22"/>
          <w:szCs w:val="22"/>
        </w:rPr>
        <w:tab/>
      </w:r>
      <w:r w:rsidRPr="00FC7627">
        <w:rPr>
          <w:rFonts w:ascii="Times New Roman" w:hAnsi="Times New Roman"/>
          <w:sz w:val="22"/>
          <w:szCs w:val="22"/>
        </w:rPr>
        <w:tab/>
      </w:r>
      <w:r w:rsidRPr="00FC7627">
        <w:rPr>
          <w:rFonts w:ascii="Times New Roman" w:hAnsi="Times New Roman"/>
          <w:sz w:val="22"/>
          <w:szCs w:val="22"/>
        </w:rPr>
        <w:tab/>
      </w:r>
      <w:r w:rsidRPr="00FC7627">
        <w:rPr>
          <w:rFonts w:ascii="Times New Roman" w:hAnsi="Times New Roman"/>
          <w:sz w:val="22"/>
          <w:szCs w:val="22"/>
        </w:rPr>
        <w:tab/>
      </w:r>
      <w:r w:rsidRPr="00FC7627">
        <w:rPr>
          <w:rFonts w:ascii="Times New Roman" w:hAnsi="Times New Roman"/>
          <w:sz w:val="22"/>
          <w:szCs w:val="22"/>
        </w:rPr>
        <w:tab/>
      </w:r>
      <w:r w:rsidRPr="00FC7627">
        <w:rPr>
          <w:rFonts w:ascii="Times New Roman" w:hAnsi="Times New Roman"/>
          <w:sz w:val="22"/>
          <w:szCs w:val="22"/>
        </w:rPr>
        <w:tab/>
      </w:r>
      <w:r w:rsidRPr="00FC7627">
        <w:rPr>
          <w:rFonts w:ascii="Times New Roman" w:hAnsi="Times New Roman"/>
          <w:sz w:val="22"/>
          <w:szCs w:val="22"/>
        </w:rPr>
        <w:tab/>
      </w:r>
      <w:r w:rsidR="00D93459" w:rsidRPr="00FC7627">
        <w:rPr>
          <w:rFonts w:ascii="Times New Roman" w:hAnsi="Times New Roman"/>
          <w:sz w:val="22"/>
          <w:szCs w:val="22"/>
        </w:rPr>
        <w:tab/>
      </w:r>
      <w:r w:rsidR="00FC7627" w:rsidRPr="00FC7627">
        <w:rPr>
          <w:rFonts w:ascii="Times New Roman" w:hAnsi="Times New Roman"/>
          <w:sz w:val="22"/>
          <w:szCs w:val="22"/>
        </w:rPr>
        <w:t>31</w:t>
      </w:r>
      <w:r w:rsidR="00DC643D" w:rsidRPr="00FC7627">
        <w:rPr>
          <w:rFonts w:ascii="Times New Roman" w:hAnsi="Times New Roman"/>
          <w:sz w:val="22"/>
          <w:szCs w:val="22"/>
        </w:rPr>
        <w:t xml:space="preserve"> sierpnia </w:t>
      </w:r>
    </w:p>
    <w:p w:rsidR="00425011" w:rsidRPr="00FC7627" w:rsidRDefault="00425011" w:rsidP="00D93459">
      <w:pPr>
        <w:ind w:firstLine="0"/>
        <w:rPr>
          <w:rFonts w:ascii="Times New Roman" w:hAnsi="Times New Roman"/>
          <w:sz w:val="22"/>
          <w:szCs w:val="22"/>
        </w:rPr>
      </w:pPr>
    </w:p>
    <w:p w:rsidR="00425011" w:rsidRPr="00FC7627" w:rsidRDefault="00FC7627" w:rsidP="00425011">
      <w:pPr>
        <w:ind w:firstLine="0"/>
        <w:jc w:val="center"/>
        <w:rPr>
          <w:rFonts w:ascii="Times New Roman" w:hAnsi="Times New Roman"/>
          <w:b/>
          <w:sz w:val="36"/>
          <w:szCs w:val="22"/>
        </w:rPr>
      </w:pPr>
      <w:r w:rsidRPr="00FC7627">
        <w:rPr>
          <w:rFonts w:ascii="Times New Roman" w:hAnsi="Times New Roman"/>
          <w:b/>
          <w:sz w:val="36"/>
          <w:szCs w:val="22"/>
        </w:rPr>
        <w:t>SŁUŻBA W NOWOTESTAMENTOWYM KOŚCIELE</w:t>
      </w:r>
    </w:p>
    <w:p w:rsidR="00832516" w:rsidRPr="00FC7627" w:rsidRDefault="00832516" w:rsidP="00832516">
      <w:pPr>
        <w:rPr>
          <w:rFonts w:ascii="Times New Roman" w:hAnsi="Times New Roman"/>
          <w:sz w:val="22"/>
          <w:szCs w:val="22"/>
        </w:rPr>
      </w:pP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b/>
          <w:bCs/>
          <w:sz w:val="22"/>
          <w:szCs w:val="22"/>
        </w:rPr>
        <w:t>PRZEGLĄD</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Jezus rozpoczął wielkie ewangelizacyjne zlecenie (Mt 28,19-20) słowami: „</w:t>
      </w:r>
      <w:r w:rsidRPr="00FC7627">
        <w:rPr>
          <w:rFonts w:ascii="Times New Roman" w:hAnsi="Times New Roman"/>
          <w:color w:val="000000"/>
          <w:sz w:val="22"/>
          <w:szCs w:val="22"/>
        </w:rPr>
        <w:t xml:space="preserve">Idźcie </w:t>
      </w:r>
      <w:r w:rsidRPr="00FC7627">
        <w:rPr>
          <w:rFonts w:ascii="Times New Roman" w:hAnsi="Times New Roman"/>
          <w:i/>
          <w:color w:val="000000"/>
          <w:sz w:val="22"/>
          <w:szCs w:val="22"/>
        </w:rPr>
        <w:t>tedy</w:t>
      </w:r>
      <w:r w:rsidRPr="00FC7627">
        <w:rPr>
          <w:rFonts w:ascii="Times New Roman" w:hAnsi="Times New Roman"/>
          <w:sz w:val="22"/>
          <w:szCs w:val="22"/>
        </w:rPr>
        <w:t>”. Kiedykolwiek udajemy się do świata, musimy baczyć na to, co poprzedza te słowa i stanowi ich podstawę. Wielkie ewangelizacyjne zlecenie jest oparte na oświadczeniu Jezusa: „</w:t>
      </w:r>
      <w:r w:rsidRPr="00FC7627">
        <w:rPr>
          <w:rFonts w:ascii="Times New Roman" w:hAnsi="Times New Roman"/>
          <w:color w:val="000000"/>
          <w:sz w:val="22"/>
          <w:szCs w:val="22"/>
        </w:rPr>
        <w:t>Dana mi jest wszelka moc na niebie i na ziemi</w:t>
      </w:r>
      <w:r w:rsidRPr="00FC7627">
        <w:rPr>
          <w:rFonts w:ascii="Times New Roman" w:hAnsi="Times New Roman"/>
          <w:sz w:val="22"/>
          <w:szCs w:val="22"/>
        </w:rPr>
        <w:t>” (Mt 28,18).</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Polecenie Jezusa, by czynić ludzi Jego uczniami, chrzcić ich i nauczać wszystkiego, co On przykazał, jest oparte na Jego władzy. Często postrzegamy to wielkie zlecenie jako jedynie nakaz, by „iść”. Jednak jest to nakaz polegania na Jego mocy i władzy, odzwierciedlania Jego charakteru i przekazywania Jego nauki innym ludziom. Jego powołanie do służby obejmuje Jego współczucie dla ubogich i bezradnych ukazane w ewangeliach.</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W lekcji tego tygodnia przyjrzymy się temu, jak Kościół nowotestamentowy przyjął zlecenie Chrystusa, by okazywać współczucie ubogim. Wiem, że Kościół po Pięćdziesiątnicy zorganizował służbę pomagania potrzebującym, a uczniowie i przywódcy rozwijającego się Kościoła uczynili służbę współczucia centralnym elementem swojej misji.</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b/>
          <w:bCs/>
          <w:sz w:val="22"/>
          <w:szCs w:val="22"/>
        </w:rPr>
        <w:t>CELE NAUCZYCIELA</w:t>
      </w:r>
    </w:p>
    <w:p w:rsidR="00FC7627" w:rsidRPr="00FC7627" w:rsidRDefault="00FC7627" w:rsidP="00FC7627">
      <w:pPr>
        <w:ind w:left="709" w:firstLine="0"/>
        <w:rPr>
          <w:rFonts w:ascii="Times New Roman" w:hAnsi="Times New Roman"/>
          <w:sz w:val="22"/>
          <w:szCs w:val="22"/>
        </w:rPr>
      </w:pPr>
      <w:r w:rsidRPr="00FC7627">
        <w:rPr>
          <w:rFonts w:ascii="Times New Roman" w:hAnsi="Times New Roman"/>
          <w:sz w:val="22"/>
          <w:szCs w:val="22"/>
        </w:rPr>
        <w:t xml:space="preserve">• Zbadaj wraz z uczestnikami lekcji model zrównoważonej, całościowej służby przedstawiony w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2,41-47.</w:t>
      </w:r>
    </w:p>
    <w:p w:rsidR="00FC7627" w:rsidRPr="00FC7627" w:rsidRDefault="00FC7627" w:rsidP="00FC7627">
      <w:pPr>
        <w:tabs>
          <w:tab w:val="left" w:pos="426"/>
        </w:tabs>
        <w:ind w:left="709" w:firstLine="0"/>
        <w:rPr>
          <w:rFonts w:ascii="Times New Roman" w:hAnsi="Times New Roman"/>
          <w:sz w:val="22"/>
          <w:szCs w:val="22"/>
        </w:rPr>
      </w:pPr>
      <w:r w:rsidRPr="00FC7627">
        <w:rPr>
          <w:rFonts w:ascii="Times New Roman" w:hAnsi="Times New Roman"/>
          <w:sz w:val="22"/>
          <w:szCs w:val="22"/>
        </w:rPr>
        <w:t>• Zbadaj rolę darów duchowych danych do służby w Kościele oraz powołanie każdego wyznawcy do służenia potrzebującym.</w:t>
      </w:r>
    </w:p>
    <w:p w:rsidR="00FC7627" w:rsidRPr="00FC7627" w:rsidRDefault="00FC7627" w:rsidP="00FC7627">
      <w:pPr>
        <w:tabs>
          <w:tab w:val="left" w:pos="426"/>
        </w:tabs>
        <w:ind w:left="709" w:firstLine="0"/>
        <w:rPr>
          <w:rFonts w:ascii="Times New Roman" w:hAnsi="Times New Roman"/>
          <w:sz w:val="22"/>
          <w:szCs w:val="22"/>
        </w:rPr>
      </w:pPr>
      <w:r w:rsidRPr="00FC7627">
        <w:rPr>
          <w:rFonts w:ascii="Times New Roman" w:hAnsi="Times New Roman"/>
          <w:sz w:val="22"/>
          <w:szCs w:val="22"/>
        </w:rPr>
        <w:t>• Wraz z uczestnikami lekcji oceń skuteczność działań waszego zboru w kontynuowaniu całościowej służby Kościoła nowotestamentowego z pomocą Ducha Świętego.</w:t>
      </w:r>
    </w:p>
    <w:p w:rsidR="00FC7627" w:rsidRPr="00FC7627" w:rsidRDefault="00FC7627" w:rsidP="00FC7627">
      <w:pPr>
        <w:ind w:left="709"/>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b/>
          <w:bCs/>
          <w:sz w:val="22"/>
          <w:szCs w:val="22"/>
        </w:rPr>
        <w:t>KOMENTARZ</w:t>
      </w:r>
    </w:p>
    <w:p w:rsidR="00FC7627" w:rsidRPr="00FC7627" w:rsidRDefault="00FC7627" w:rsidP="00FC7627">
      <w:pPr>
        <w:rPr>
          <w:rFonts w:ascii="Times New Roman" w:hAnsi="Times New Roman"/>
          <w:sz w:val="22"/>
          <w:szCs w:val="22"/>
        </w:rPr>
      </w:pPr>
      <w:r w:rsidRPr="00FC7627">
        <w:rPr>
          <w:rFonts w:ascii="Times New Roman" w:hAnsi="Times New Roman"/>
          <w:b/>
          <w:bCs/>
          <w:sz w:val="22"/>
          <w:szCs w:val="22"/>
        </w:rPr>
        <w:t xml:space="preserve">Tekst biblijny: </w:t>
      </w:r>
      <w:r w:rsidRPr="00FC7627">
        <w:rPr>
          <w:rFonts w:ascii="Times New Roman" w:hAnsi="Times New Roman"/>
          <w:sz w:val="22"/>
          <w:szCs w:val="22"/>
        </w:rPr>
        <w:t xml:space="preserve">Poproś uczestników lekcji, by przeczytali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2,41-47. Przejrzyj pięć elementów służby w życiu Kościoła wczesnochrześcijańskiego przedstawione w tym fragmencie. Ile z tych elementów jest świadomie stosowane w służbie twojego zboru?</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Nabożeństwo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2,42.46-47).</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Wspólnota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2,42).</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Służba społeczna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2,45).</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Żniwo ewangelizacji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2,41.47).</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xml:space="preserve">• </w:t>
      </w:r>
      <w:proofErr w:type="spellStart"/>
      <w:r w:rsidRPr="00FC7627">
        <w:rPr>
          <w:rFonts w:ascii="Times New Roman" w:hAnsi="Times New Roman"/>
          <w:sz w:val="22"/>
          <w:szCs w:val="22"/>
        </w:rPr>
        <w:t>Uczniostwo</w:t>
      </w:r>
      <w:proofErr w:type="spellEnd"/>
      <w:r w:rsidRPr="00FC7627">
        <w:rPr>
          <w:rFonts w:ascii="Times New Roman" w:hAnsi="Times New Roman"/>
          <w:sz w:val="22"/>
          <w:szCs w:val="22"/>
        </w:rPr>
        <w:t xml:space="preserve">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2,42).</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b/>
          <w:bCs/>
          <w:sz w:val="22"/>
          <w:szCs w:val="22"/>
        </w:rPr>
        <w:t xml:space="preserve">Tekst biblijny: </w:t>
      </w:r>
      <w:r w:rsidRPr="00FC7627">
        <w:rPr>
          <w:rFonts w:ascii="Times New Roman" w:hAnsi="Times New Roman"/>
          <w:sz w:val="22"/>
          <w:szCs w:val="22"/>
        </w:rPr>
        <w:t xml:space="preserve">Przeczytaj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9,36-42. Tabita była chrześcijanką mieszkającą w </w:t>
      </w:r>
      <w:proofErr w:type="spellStart"/>
      <w:r w:rsidRPr="00FC7627">
        <w:rPr>
          <w:rFonts w:ascii="Times New Roman" w:hAnsi="Times New Roman"/>
          <w:sz w:val="22"/>
          <w:szCs w:val="22"/>
        </w:rPr>
        <w:t>Joppie</w:t>
      </w:r>
      <w:proofErr w:type="spellEnd"/>
      <w:r w:rsidRPr="00FC7627">
        <w:rPr>
          <w:rFonts w:ascii="Times New Roman" w:hAnsi="Times New Roman"/>
          <w:sz w:val="22"/>
          <w:szCs w:val="22"/>
        </w:rPr>
        <w:t xml:space="preserve"> na wybrzeżu Morza Śródziemnego. Jej imię w języku aramejskim oznacza „gazelę”. Tabita była zamożną osobą i pełniła działalność charytatywną szyjąc i rozdając odzież ubogim mieszkańcom </w:t>
      </w:r>
      <w:proofErr w:type="spellStart"/>
      <w:r w:rsidRPr="00FC7627">
        <w:rPr>
          <w:rFonts w:ascii="Times New Roman" w:hAnsi="Times New Roman"/>
          <w:sz w:val="22"/>
          <w:szCs w:val="22"/>
        </w:rPr>
        <w:t>Joppy</w:t>
      </w:r>
      <w:proofErr w:type="spellEnd"/>
      <w:r w:rsidRPr="00FC7627">
        <w:rPr>
          <w:rFonts w:ascii="Times New Roman" w:hAnsi="Times New Roman"/>
          <w:sz w:val="22"/>
          <w:szCs w:val="22"/>
        </w:rPr>
        <w:t>. Dzięki temu była szanowana i miłowana wśród mieszkańców miasta. Kiedy zachorowała i umarła, wierzący, którzy ją znali, pilnie posłali po apostoła Piotra.</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Kiedy Piotr przybył do domu, gdzie złożono ciało Tabity, zastał tam wiele wdów opłakujących zmarłą. Kobiety pokazały mu ubrania, które podarowała im Tabita. Piotr wyprosił wszystkich z pokoju i modlił się za zmarłą, a następnie zwrócił się do niej mówiąc: „</w:t>
      </w:r>
      <w:r w:rsidRPr="00FC7627">
        <w:rPr>
          <w:rFonts w:ascii="Times New Roman" w:hAnsi="Times New Roman"/>
          <w:color w:val="000000"/>
          <w:sz w:val="22"/>
          <w:szCs w:val="22"/>
        </w:rPr>
        <w:t>Tabito, wstań!</w:t>
      </w:r>
      <w:r w:rsidRPr="00FC7627">
        <w:rPr>
          <w:rFonts w:ascii="Times New Roman" w:hAnsi="Times New Roman"/>
          <w:sz w:val="22"/>
          <w:szCs w:val="22"/>
        </w:rPr>
        <w:t>”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9,40). Tabita zmartwychwstała. W wyniku tego wydarzenia wielu mieszkańców </w:t>
      </w:r>
      <w:proofErr w:type="spellStart"/>
      <w:r w:rsidRPr="00FC7627">
        <w:rPr>
          <w:rFonts w:ascii="Times New Roman" w:hAnsi="Times New Roman"/>
          <w:sz w:val="22"/>
          <w:szCs w:val="22"/>
        </w:rPr>
        <w:t>Joppy</w:t>
      </w:r>
      <w:proofErr w:type="spellEnd"/>
      <w:r w:rsidRPr="00FC7627">
        <w:rPr>
          <w:rFonts w:ascii="Times New Roman" w:hAnsi="Times New Roman"/>
          <w:sz w:val="22"/>
          <w:szCs w:val="22"/>
        </w:rPr>
        <w:t xml:space="preserve"> uwierzyło w Chrystusa.</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xml:space="preserve">Wskrzeszenie Tabity nastąpiło nie tylko ze względu na nią samą. Z pewnością Piotr modlił się o przywrócenie jej do życia także ze względu na wdowy i innych mieszkańców </w:t>
      </w:r>
      <w:proofErr w:type="spellStart"/>
      <w:r w:rsidRPr="00FC7627">
        <w:rPr>
          <w:rFonts w:ascii="Times New Roman" w:hAnsi="Times New Roman"/>
          <w:sz w:val="22"/>
          <w:szCs w:val="22"/>
        </w:rPr>
        <w:t>Joppy</w:t>
      </w:r>
      <w:proofErr w:type="spellEnd"/>
      <w:r w:rsidRPr="00FC7627">
        <w:rPr>
          <w:rFonts w:ascii="Times New Roman" w:hAnsi="Times New Roman"/>
          <w:sz w:val="22"/>
          <w:szCs w:val="22"/>
        </w:rPr>
        <w:t xml:space="preserve">, którzy </w:t>
      </w:r>
      <w:r w:rsidRPr="00FC7627">
        <w:rPr>
          <w:rFonts w:ascii="Times New Roman" w:hAnsi="Times New Roman"/>
          <w:sz w:val="22"/>
          <w:szCs w:val="22"/>
        </w:rPr>
        <w:lastRenderedPageBreak/>
        <w:t>potrzebowali pomocy z jej strony. Tabita jest znakomitym przykładem tego, jak należy służyć potrzebującym ludziom wokół nas. Czy duch Tabity został wskrzeszony w twoim zborze? Jakiej służby twojego zboru zabrakłoby wyraźnie w społeczeństwie, gdyby zbór nagle zniknął?</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b/>
          <w:bCs/>
          <w:sz w:val="22"/>
          <w:szCs w:val="22"/>
        </w:rPr>
        <w:t>Ilustracja:</w:t>
      </w:r>
      <w:r w:rsidRPr="00FC7627">
        <w:rPr>
          <w:rFonts w:ascii="Times New Roman" w:hAnsi="Times New Roman"/>
          <w:sz w:val="22"/>
          <w:szCs w:val="22"/>
        </w:rPr>
        <w:t xml:space="preserve"> Cechy Kościoła wczesnochrześcijańskiego zostały przedstawione w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2,41-46 oraz w życiu osób takich jak Tabita. A oto współczesny przykład podobnej służby: Przez ostatnie 18 lat grupa współczujących adwentystów ze zboru w </w:t>
      </w:r>
      <w:proofErr w:type="spellStart"/>
      <w:r w:rsidRPr="00FC7627">
        <w:rPr>
          <w:rFonts w:ascii="Times New Roman" w:hAnsi="Times New Roman"/>
          <w:sz w:val="22"/>
          <w:szCs w:val="22"/>
        </w:rPr>
        <w:t>Spencerville</w:t>
      </w:r>
      <w:proofErr w:type="spellEnd"/>
      <w:r w:rsidRPr="00FC7627">
        <w:rPr>
          <w:rFonts w:ascii="Times New Roman" w:hAnsi="Times New Roman"/>
          <w:sz w:val="22"/>
          <w:szCs w:val="22"/>
        </w:rPr>
        <w:t xml:space="preserve"> w Stanach Zjednoczonych prowadzi służbę, którą nazywają „zszywaniem”. Spotykają się raz w tygodniu rankiem, by studiować, modlić się, przebywać razem i pracować dla zaspokajania potrzeb lokalnego społeczeństwa. Po południu spotykają się na „łamanie chleba”, by spożyć wspólnie posiłek. Spotykają się też z lokalnymi liderami , by odkrywać potrzeby społeczeństwa. Grupa niesie praktyczną pomoc szyjąc kocyki dla dzieci z miejscowego schroniska dla bezdomnych matek. Szyją też poszewki na poduszki, zaopatrują w artykuły pierwszej potrzeby mężczyzn ze schroniska dla bezdomnych, a także wysyłają za granicę kołdry, koce, czapki i odzież. Co twój zbór robi, by odkrywać potrzeby społeczeństwa? Czego potrzebujecie, by działać dla zaspokajania tych potrzeb?</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b/>
          <w:bCs/>
          <w:sz w:val="22"/>
          <w:szCs w:val="22"/>
        </w:rPr>
        <w:t xml:space="preserve">Tekst biblijny: </w:t>
      </w:r>
      <w:r w:rsidRPr="00FC7627">
        <w:rPr>
          <w:rFonts w:ascii="Times New Roman" w:hAnsi="Times New Roman"/>
          <w:sz w:val="22"/>
          <w:szCs w:val="22"/>
        </w:rPr>
        <w:t xml:space="preserve">Przeczytaj poniższe trzy fragmenty dotyczące darów duchowych w Kościele wczesnochrześcijańskim: </w:t>
      </w:r>
      <w:proofErr w:type="spellStart"/>
      <w:r w:rsidRPr="00FC7627">
        <w:rPr>
          <w:rFonts w:ascii="Times New Roman" w:hAnsi="Times New Roman"/>
          <w:sz w:val="22"/>
          <w:szCs w:val="22"/>
        </w:rPr>
        <w:t>Rz</w:t>
      </w:r>
      <w:proofErr w:type="spellEnd"/>
      <w:r w:rsidRPr="00FC7627">
        <w:rPr>
          <w:rFonts w:ascii="Times New Roman" w:hAnsi="Times New Roman"/>
          <w:sz w:val="22"/>
          <w:szCs w:val="22"/>
        </w:rPr>
        <w:t xml:space="preserve"> 12,4-6; 1 Kor 12,4-5; 1 P 4,10.</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xml:space="preserve">Zwróć uwagę, że te dary duchowe to nie talenty dane ludziom do dowolnego użytku. Są to dary dane Kościołowi do pełnienia służby. Apostoł Paweł podaje długą listę darów duchowych, jakie Bóg daje członkom Kościoła. Przejrzyjcie te listy darów duchowych w </w:t>
      </w:r>
      <w:proofErr w:type="spellStart"/>
      <w:r w:rsidRPr="00FC7627">
        <w:rPr>
          <w:rFonts w:ascii="Times New Roman" w:hAnsi="Times New Roman"/>
          <w:sz w:val="22"/>
          <w:szCs w:val="22"/>
        </w:rPr>
        <w:t>Rz</w:t>
      </w:r>
      <w:proofErr w:type="spellEnd"/>
      <w:r w:rsidRPr="00FC7627">
        <w:rPr>
          <w:rFonts w:ascii="Times New Roman" w:hAnsi="Times New Roman"/>
          <w:sz w:val="22"/>
          <w:szCs w:val="22"/>
        </w:rPr>
        <w:t xml:space="preserve"> 12,6-8; 1 Kor 12,7-11; Ef 4,11-13. Sporządź listę darów duchowych, które dostrzegają u siebie uczestnicy lekcji. Poproś ich, by opowiedzieli, jak posługują się tymi darami w służbie w zborze i poza zborem.</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b/>
          <w:bCs/>
          <w:sz w:val="22"/>
          <w:szCs w:val="22"/>
        </w:rPr>
        <w:t>Ilustracja:</w:t>
      </w:r>
      <w:r w:rsidRPr="00FC7627">
        <w:rPr>
          <w:rFonts w:ascii="Times New Roman" w:hAnsi="Times New Roman"/>
          <w:sz w:val="22"/>
          <w:szCs w:val="22"/>
        </w:rPr>
        <w:t xml:space="preserve"> Rozważ następujący cytat: „Zbory nowotestamentowe służyły wspólnocie i społeczeństwu. Lud Boży nie dzielił się według rangi czy statusu. </w:t>
      </w:r>
      <w:proofErr w:type="spellStart"/>
      <w:r w:rsidRPr="00FC7627">
        <w:rPr>
          <w:rFonts w:ascii="Times New Roman" w:hAnsi="Times New Roman"/>
          <w:sz w:val="22"/>
          <w:szCs w:val="22"/>
        </w:rPr>
        <w:t>Przywodcy</w:t>
      </w:r>
      <w:proofErr w:type="spellEnd"/>
      <w:r w:rsidRPr="00FC7627">
        <w:rPr>
          <w:rFonts w:ascii="Times New Roman" w:hAnsi="Times New Roman"/>
          <w:sz w:val="22"/>
          <w:szCs w:val="22"/>
        </w:rPr>
        <w:t xml:space="preserve"> kościelni byli odpowiedzialni przede wszystkim za przygotowanie zgromadzenia do skutecznej służby i wydawania świadectwa wobec ludzi wokoło. Kościół nie był postrzegany jak towarzystwo muzyczne wynajmujące artystów i schodzące się na występy. Zbór był jak orkiestra, w której grali wszyscy wyznawcy” (</w:t>
      </w:r>
      <w:proofErr w:type="spellStart"/>
      <w:r w:rsidRPr="00FC7627">
        <w:rPr>
          <w:rFonts w:ascii="Times New Roman" w:hAnsi="Times New Roman"/>
          <w:sz w:val="22"/>
          <w:szCs w:val="22"/>
        </w:rPr>
        <w:t>Rex</w:t>
      </w:r>
      <w:proofErr w:type="spellEnd"/>
      <w:r w:rsidRPr="00FC7627">
        <w:rPr>
          <w:rFonts w:ascii="Times New Roman" w:hAnsi="Times New Roman"/>
          <w:sz w:val="22"/>
          <w:szCs w:val="22"/>
        </w:rPr>
        <w:t xml:space="preserve"> Edwards, </w:t>
      </w:r>
      <w:r w:rsidRPr="00FC7627">
        <w:rPr>
          <w:rFonts w:ascii="Times New Roman" w:hAnsi="Times New Roman"/>
          <w:i/>
          <w:sz w:val="22"/>
          <w:szCs w:val="22"/>
        </w:rPr>
        <w:t xml:space="preserve">A New </w:t>
      </w:r>
      <w:proofErr w:type="spellStart"/>
      <w:r w:rsidRPr="00FC7627">
        <w:rPr>
          <w:rFonts w:ascii="Times New Roman" w:hAnsi="Times New Roman"/>
          <w:i/>
          <w:sz w:val="22"/>
          <w:szCs w:val="22"/>
        </w:rPr>
        <w:t>Frontier</w:t>
      </w:r>
      <w:proofErr w:type="spellEnd"/>
      <w:r w:rsidRPr="00FC7627">
        <w:rPr>
          <w:rFonts w:ascii="Times New Roman" w:hAnsi="Times New Roman"/>
          <w:i/>
          <w:sz w:val="22"/>
          <w:szCs w:val="22"/>
        </w:rPr>
        <w:t xml:space="preserve">: </w:t>
      </w:r>
      <w:proofErr w:type="spellStart"/>
      <w:r w:rsidRPr="00FC7627">
        <w:rPr>
          <w:rFonts w:ascii="Times New Roman" w:hAnsi="Times New Roman"/>
          <w:i/>
          <w:sz w:val="22"/>
          <w:szCs w:val="22"/>
        </w:rPr>
        <w:t>Every</w:t>
      </w:r>
      <w:proofErr w:type="spellEnd"/>
      <w:r w:rsidRPr="00FC7627">
        <w:rPr>
          <w:rFonts w:ascii="Times New Roman" w:hAnsi="Times New Roman"/>
          <w:i/>
          <w:sz w:val="22"/>
          <w:szCs w:val="22"/>
        </w:rPr>
        <w:t xml:space="preserve"> </w:t>
      </w:r>
      <w:proofErr w:type="spellStart"/>
      <w:r w:rsidRPr="00FC7627">
        <w:rPr>
          <w:rFonts w:ascii="Times New Roman" w:hAnsi="Times New Roman"/>
          <w:i/>
          <w:sz w:val="22"/>
          <w:szCs w:val="22"/>
        </w:rPr>
        <w:t>Believer</w:t>
      </w:r>
      <w:proofErr w:type="spellEnd"/>
      <w:r w:rsidRPr="00FC7627">
        <w:rPr>
          <w:rFonts w:ascii="Times New Roman" w:hAnsi="Times New Roman"/>
          <w:i/>
          <w:sz w:val="22"/>
          <w:szCs w:val="22"/>
        </w:rPr>
        <w:t xml:space="preserve"> a Minister</w:t>
      </w:r>
      <w:r w:rsidRPr="00FC7627">
        <w:rPr>
          <w:rFonts w:ascii="Times New Roman" w:hAnsi="Times New Roman"/>
          <w:sz w:val="22"/>
          <w:szCs w:val="22"/>
        </w:rPr>
        <w:t xml:space="preserve">, </w:t>
      </w:r>
      <w:proofErr w:type="spellStart"/>
      <w:r w:rsidRPr="00FC7627">
        <w:rPr>
          <w:rFonts w:ascii="Times New Roman" w:hAnsi="Times New Roman"/>
          <w:sz w:val="22"/>
          <w:szCs w:val="22"/>
        </w:rPr>
        <w:t>Mountain</w:t>
      </w:r>
      <w:proofErr w:type="spellEnd"/>
      <w:r w:rsidRPr="00FC7627">
        <w:rPr>
          <w:rFonts w:ascii="Times New Roman" w:hAnsi="Times New Roman"/>
          <w:sz w:val="22"/>
          <w:szCs w:val="22"/>
        </w:rPr>
        <w:t xml:space="preserve"> </w:t>
      </w:r>
      <w:proofErr w:type="spellStart"/>
      <w:r w:rsidRPr="00FC7627">
        <w:rPr>
          <w:rFonts w:ascii="Times New Roman" w:hAnsi="Times New Roman"/>
          <w:sz w:val="22"/>
          <w:szCs w:val="22"/>
        </w:rPr>
        <w:t>View</w:t>
      </w:r>
      <w:proofErr w:type="spellEnd"/>
      <w:r w:rsidRPr="00FC7627">
        <w:rPr>
          <w:rFonts w:ascii="Times New Roman" w:hAnsi="Times New Roman"/>
          <w:sz w:val="22"/>
          <w:szCs w:val="22"/>
        </w:rPr>
        <w:t xml:space="preserve"> 1979, s. 6-7).</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Omów wnioski wynikające z powyższego cytatu. Zadaj uczestnikom lekcji pytanie: Jak każdy z was został powołany do służby dla bliźnich w imieniu Jezusa? Poproś, by wyjaśnili swoje odpowiedzi w powiązaniu z koncepcją każdego wierzącego jako misjonarza.</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b/>
          <w:bCs/>
          <w:sz w:val="22"/>
          <w:szCs w:val="22"/>
        </w:rPr>
        <w:t xml:space="preserve">Ilustracja: </w:t>
      </w:r>
      <w:r w:rsidRPr="00FC7627">
        <w:rPr>
          <w:rFonts w:ascii="Times New Roman" w:hAnsi="Times New Roman"/>
          <w:sz w:val="22"/>
          <w:szCs w:val="22"/>
        </w:rPr>
        <w:t xml:space="preserve">W Kościele nowotestamentowym dynamiczne społeczności chrześcijańskie są pełne wierzących, którzy służą bliźnim angażując się w całościową służbę. Całościowe zbory występują w wielu formach, ale mają pewne wspólne cechy: (1) całościowe zrozumienie misji Kościoła, (2) </w:t>
      </w:r>
      <w:proofErr w:type="spellStart"/>
      <w:r w:rsidRPr="00FC7627">
        <w:rPr>
          <w:rFonts w:ascii="Times New Roman" w:hAnsi="Times New Roman"/>
          <w:sz w:val="22"/>
          <w:szCs w:val="22"/>
        </w:rPr>
        <w:t>chrystocentryczne</w:t>
      </w:r>
      <w:proofErr w:type="spellEnd"/>
      <w:r w:rsidRPr="00FC7627">
        <w:rPr>
          <w:rFonts w:ascii="Times New Roman" w:hAnsi="Times New Roman"/>
          <w:sz w:val="22"/>
          <w:szCs w:val="22"/>
        </w:rPr>
        <w:t xml:space="preserve"> uduchowienie, (3) zdrową dynamikę zgromadzenia i (4) praktykę całościowej służby.</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xml:space="preserve">Poniżej wymienione są świadome działania podejmowane przez całościowe zboru. </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Dążąc do całościowego zrozumienia misji Kościoła całościowy zbór:</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xml:space="preserve">• Popiera wizję zrównoważonej służby obejmującej </w:t>
      </w:r>
      <w:proofErr w:type="spellStart"/>
      <w:r w:rsidRPr="00FC7627">
        <w:rPr>
          <w:rFonts w:ascii="Times New Roman" w:hAnsi="Times New Roman"/>
          <w:sz w:val="22"/>
          <w:szCs w:val="22"/>
        </w:rPr>
        <w:t>uczniostwo</w:t>
      </w:r>
      <w:proofErr w:type="spellEnd"/>
      <w:r w:rsidRPr="00FC7627">
        <w:rPr>
          <w:rFonts w:ascii="Times New Roman" w:hAnsi="Times New Roman"/>
          <w:sz w:val="22"/>
          <w:szCs w:val="22"/>
        </w:rPr>
        <w:t>, ewangelizację i działalność społeczną.</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Wspiera działalność charytatywną, okazywanie współczucia, działania na rzecz rozwoju społeczeństwa i obronę sprawiedliwości. Gdziekolwiek ludzie cierpią, Kościół ma okazję wykazać się jako ciało Chrystusa.</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Postrzega służbę jako zasadniczo opartą na relacjach międzyludzkich, mającą na celu rozwijanie długotrwałych więzi z ludźmi i prowadzenie ich do wspólnoty kościelnej.</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Postrzega misję zarówno jako lokalną, jak i globalną.</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xml:space="preserve">Dążąc do uświęcenia i </w:t>
      </w:r>
      <w:proofErr w:type="spellStart"/>
      <w:r w:rsidRPr="00FC7627">
        <w:rPr>
          <w:rFonts w:ascii="Times New Roman" w:hAnsi="Times New Roman"/>
          <w:sz w:val="22"/>
          <w:szCs w:val="22"/>
        </w:rPr>
        <w:t>chrystocentrycznej</w:t>
      </w:r>
      <w:proofErr w:type="spellEnd"/>
      <w:r w:rsidRPr="00FC7627">
        <w:rPr>
          <w:rFonts w:ascii="Times New Roman" w:hAnsi="Times New Roman"/>
          <w:sz w:val="22"/>
          <w:szCs w:val="22"/>
        </w:rPr>
        <w:t xml:space="preserve"> służby całościowy zbór:</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lastRenderedPageBreak/>
        <w:t>• Skupia życie wspólnoty wokół sensownej służby, kładąc nacisk na głęboką wdzięczność za zbawienie z łaski przez wiarę w Chrystusa.</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Polega na mocy Ducha Świętego w owocnej służbie.</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xml:space="preserve">• Jest prowadzony przez natchnione Słowo Boże i naucza zasad wiary mocno ugruntowanych na zasadzie </w:t>
      </w:r>
      <w:r w:rsidRPr="00FC7627">
        <w:rPr>
          <w:rFonts w:ascii="Times New Roman" w:hAnsi="Times New Roman"/>
          <w:i/>
          <w:iCs/>
          <w:sz w:val="22"/>
          <w:szCs w:val="22"/>
        </w:rPr>
        <w:t xml:space="preserve">sola </w:t>
      </w:r>
      <w:proofErr w:type="spellStart"/>
      <w:r w:rsidRPr="00FC7627">
        <w:rPr>
          <w:rFonts w:ascii="Times New Roman" w:hAnsi="Times New Roman"/>
          <w:i/>
          <w:iCs/>
          <w:sz w:val="22"/>
          <w:szCs w:val="22"/>
        </w:rPr>
        <w:t>Scriptura</w:t>
      </w:r>
      <w:proofErr w:type="spellEnd"/>
      <w:r w:rsidRPr="00FC7627">
        <w:rPr>
          <w:rFonts w:ascii="Times New Roman" w:hAnsi="Times New Roman"/>
          <w:sz w:val="22"/>
          <w:szCs w:val="22"/>
        </w:rPr>
        <w:t xml:space="preserve"> - </w:t>
      </w:r>
      <w:r w:rsidRPr="00FC7627">
        <w:rPr>
          <w:rFonts w:ascii="Times New Roman" w:hAnsi="Times New Roman"/>
          <w:i/>
          <w:iCs/>
          <w:sz w:val="22"/>
          <w:szCs w:val="22"/>
        </w:rPr>
        <w:t>Biblia</w:t>
      </w:r>
      <w:r w:rsidRPr="00FC7627">
        <w:rPr>
          <w:rFonts w:ascii="Times New Roman" w:hAnsi="Times New Roman"/>
          <w:sz w:val="22"/>
          <w:szCs w:val="22"/>
        </w:rPr>
        <w:t xml:space="preserve"> i tylko </w:t>
      </w:r>
      <w:r w:rsidRPr="00FC7627">
        <w:rPr>
          <w:rFonts w:ascii="Times New Roman" w:hAnsi="Times New Roman"/>
          <w:i/>
          <w:iCs/>
          <w:sz w:val="22"/>
          <w:szCs w:val="22"/>
        </w:rPr>
        <w:t>Biblia</w:t>
      </w:r>
      <w:r w:rsidRPr="00FC7627">
        <w:rPr>
          <w:rFonts w:ascii="Times New Roman" w:hAnsi="Times New Roman"/>
          <w:sz w:val="22"/>
          <w:szCs w:val="22"/>
        </w:rPr>
        <w:t xml:space="preserve"> - jako absolutnym moralnym standardzie dobra i zła.</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xml:space="preserve">• Zachęca do życia duchowego w ramach nabożeństwa, modlitwy i studiowania w celu rozwoju uduchowienia i </w:t>
      </w:r>
      <w:proofErr w:type="spellStart"/>
      <w:r w:rsidRPr="00FC7627">
        <w:rPr>
          <w:rFonts w:ascii="Times New Roman" w:hAnsi="Times New Roman"/>
          <w:sz w:val="22"/>
          <w:szCs w:val="22"/>
        </w:rPr>
        <w:t>uczniostwa</w:t>
      </w:r>
      <w:proofErr w:type="spellEnd"/>
      <w:r w:rsidRPr="00FC7627">
        <w:rPr>
          <w:rFonts w:ascii="Times New Roman" w:hAnsi="Times New Roman"/>
          <w:sz w:val="22"/>
          <w:szCs w:val="22"/>
        </w:rPr>
        <w:t>.</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Przejawia ofiarną miłość Boga do zgubionych, samotnych i złamanych na duchu oraz kultywuje poświęcenie w ewangelizacji jako naturalnym wyniku oddawania czci Bogu.</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Dążąc do praktyki całościowej służby całościowy zbór:</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Powołuje, szkoli, wyposaża i organizuje członków Kościoła do służby na podstawie szerokiego wachlarza darów duchowych.</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Podtrzymuje służbę działając harmonijnie razem w zorganizowany sposób. Nie popiera działalności na własną rękę w stylu samotnych wszystkowiedzących męczenników działających niezależnie od braci i sióstr.</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Pamięta, że służba ma podwójny cel: służenie ludziom w Kościele i służenie ludziom poza Kościołem. Unika braku równowagi w tej kwestii.</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Wspólnie oceńcie, jak wasz zbór wypada w powyższych kategoriach. Módlcie się razem, by całościowe podejście do służby Kościoła nowotestamentowego stało się rzeczywistością w waszym zborze.</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b/>
          <w:bCs/>
          <w:sz w:val="22"/>
          <w:szCs w:val="22"/>
        </w:rPr>
        <w:t>PRAKTYCZNE ZASTOSOWANIE</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xml:space="preserve">W </w:t>
      </w:r>
      <w:r w:rsidRPr="00FC7627">
        <w:rPr>
          <w:rFonts w:ascii="Times New Roman" w:hAnsi="Times New Roman"/>
          <w:i/>
          <w:iCs/>
          <w:sz w:val="22"/>
          <w:szCs w:val="22"/>
        </w:rPr>
        <w:t>Nowym Testamencie</w:t>
      </w:r>
      <w:r w:rsidRPr="00FC7627">
        <w:rPr>
          <w:rFonts w:ascii="Times New Roman" w:hAnsi="Times New Roman"/>
          <w:sz w:val="22"/>
          <w:szCs w:val="22"/>
        </w:rPr>
        <w:t xml:space="preserve"> służba jest służeniem Bogu i służeniem społeczeństwu w Jego imieniu. Jezus jest wzorcem służby dla chrześcijan. On przyszedł nie po to, by Mu służono, ale by służyć (zob. Mt 20,28; J 13,1-17).</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Zapytaj uczestników lekcji, czego oczekują od zboru dla siebie.</w:t>
      </w:r>
    </w:p>
    <w:p w:rsidR="00FC7627" w:rsidRPr="00FC7627" w:rsidRDefault="00FC7627" w:rsidP="00FC7627">
      <w:pPr>
        <w:ind w:left="567" w:firstLine="0"/>
        <w:rPr>
          <w:rFonts w:ascii="Times New Roman" w:hAnsi="Times New Roman"/>
          <w:sz w:val="22"/>
          <w:szCs w:val="22"/>
        </w:rPr>
      </w:pPr>
      <w:r w:rsidRPr="00FC7627">
        <w:rPr>
          <w:rFonts w:ascii="Times New Roman" w:hAnsi="Times New Roman"/>
          <w:sz w:val="22"/>
          <w:szCs w:val="22"/>
        </w:rPr>
        <w:t xml:space="preserve">• Wezwij ich do zrozumienia, że powodzenie służby zboru zależy od tego, co </w:t>
      </w:r>
      <w:r w:rsidRPr="00FC7627">
        <w:rPr>
          <w:rFonts w:ascii="Times New Roman" w:hAnsi="Times New Roman"/>
          <w:i/>
          <w:iCs/>
          <w:sz w:val="22"/>
          <w:szCs w:val="22"/>
        </w:rPr>
        <w:t>każdy</w:t>
      </w:r>
      <w:r w:rsidRPr="00FC7627">
        <w:rPr>
          <w:rFonts w:ascii="Times New Roman" w:hAnsi="Times New Roman"/>
          <w:sz w:val="22"/>
          <w:szCs w:val="22"/>
        </w:rPr>
        <w:t xml:space="preserve"> wyznawca wkłada w tę służbę, a nie czego oczekuje od zboru.</w:t>
      </w:r>
    </w:p>
    <w:p w:rsidR="00FC7627" w:rsidRPr="00FC7627" w:rsidRDefault="00FC7627" w:rsidP="00FC7627">
      <w:pPr>
        <w:ind w:left="567" w:firstLine="0"/>
        <w:rPr>
          <w:rFonts w:ascii="Times New Roman" w:hAnsi="Times New Roman"/>
          <w:sz w:val="22"/>
          <w:szCs w:val="22"/>
        </w:rPr>
      </w:pPr>
      <w:r w:rsidRPr="00FC7627">
        <w:rPr>
          <w:rFonts w:ascii="Times New Roman" w:hAnsi="Times New Roman"/>
          <w:sz w:val="22"/>
          <w:szCs w:val="22"/>
        </w:rPr>
        <w:t>• Wymień rodzaje służby pełnione przez twój zbór wewnątrz i na zewnątrz.</w:t>
      </w:r>
    </w:p>
    <w:p w:rsidR="00FC7627" w:rsidRPr="00FC7627" w:rsidRDefault="00FC7627" w:rsidP="00FC7627">
      <w:pPr>
        <w:ind w:left="567" w:firstLine="0"/>
        <w:rPr>
          <w:rFonts w:ascii="Times New Roman" w:hAnsi="Times New Roman"/>
          <w:sz w:val="22"/>
          <w:szCs w:val="22"/>
        </w:rPr>
      </w:pPr>
      <w:r w:rsidRPr="00FC7627">
        <w:rPr>
          <w:rFonts w:ascii="Times New Roman" w:hAnsi="Times New Roman"/>
          <w:sz w:val="22"/>
          <w:szCs w:val="22"/>
        </w:rPr>
        <w:t>• Poproś uczestników lekcji, by określili, w których z wymienionych służb uczestniczą i dopisali swoje imię pod nazwą służby, w której biorą udział.</w:t>
      </w: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Podziękuj tym, którzy są zaangażowani i zaapeluj do innych, by włączyli się w służbę.</w:t>
      </w:r>
    </w:p>
    <w:p w:rsidR="00FC7627" w:rsidRPr="00FC7627" w:rsidRDefault="00FC7627" w:rsidP="00FC7627">
      <w:pPr>
        <w:rPr>
          <w:rFonts w:ascii="Times New Roman" w:hAnsi="Times New Roman"/>
          <w:sz w:val="22"/>
          <w:szCs w:val="22"/>
        </w:rPr>
      </w:pPr>
    </w:p>
    <w:p w:rsidR="00FC7627" w:rsidRPr="00FC7627" w:rsidRDefault="00FC7627" w:rsidP="00FC7627">
      <w:pPr>
        <w:rPr>
          <w:rFonts w:ascii="Times New Roman" w:hAnsi="Times New Roman"/>
          <w:sz w:val="22"/>
          <w:szCs w:val="22"/>
        </w:rPr>
      </w:pPr>
      <w:r w:rsidRPr="00FC7627">
        <w:rPr>
          <w:rFonts w:ascii="Times New Roman" w:hAnsi="Times New Roman"/>
          <w:sz w:val="22"/>
          <w:szCs w:val="22"/>
        </w:rPr>
        <w:t xml:space="preserve">Służba powinna z pewnością kłaść nacisk na głoszenie ludziom ewangelii Jezusa Chrystusa, aby mogli Go poznać i przyjąć jako swojego Zbawiciela i Pana. Powinna inspirować ich, by pójść dalej - skłaniać ich, by poznać Chrystusa jako sedno ich istnienia i życiowej służby. Ponadto chrześcijanie są powołani są powołani do służenia potrzebującym w imieniu Chrystusa z miłością i pokorą. Przeczytajcie następujące fragmenty: Mt 20,26; J 2,5.9; </w:t>
      </w:r>
      <w:proofErr w:type="spellStart"/>
      <w:r w:rsidRPr="00FC7627">
        <w:rPr>
          <w:rFonts w:ascii="Times New Roman" w:hAnsi="Times New Roman"/>
          <w:sz w:val="22"/>
          <w:szCs w:val="22"/>
        </w:rPr>
        <w:t>Dz</w:t>
      </w:r>
      <w:proofErr w:type="spellEnd"/>
      <w:r w:rsidRPr="00FC7627">
        <w:rPr>
          <w:rFonts w:ascii="Times New Roman" w:hAnsi="Times New Roman"/>
          <w:sz w:val="22"/>
          <w:szCs w:val="22"/>
        </w:rPr>
        <w:t xml:space="preserve"> 6,1-3; </w:t>
      </w:r>
      <w:proofErr w:type="spellStart"/>
      <w:r w:rsidRPr="00FC7627">
        <w:rPr>
          <w:rFonts w:ascii="Times New Roman" w:hAnsi="Times New Roman"/>
          <w:sz w:val="22"/>
          <w:szCs w:val="22"/>
        </w:rPr>
        <w:t>Rz</w:t>
      </w:r>
      <w:proofErr w:type="spellEnd"/>
      <w:r w:rsidRPr="00FC7627">
        <w:rPr>
          <w:rFonts w:ascii="Times New Roman" w:hAnsi="Times New Roman"/>
          <w:sz w:val="22"/>
          <w:szCs w:val="22"/>
        </w:rPr>
        <w:t xml:space="preserve"> 1,1; Ga 1,10; Kol 4,12. Gdybyście przeanalizowali protokoły z posiedzeń rady zboru, jaki odsetek decyzji podjętych przez radę dotyczyłby służby dla społeczeństwa? Jak</w:t>
      </w:r>
      <w:bookmarkStart w:id="0" w:name="_GoBack"/>
      <w:bookmarkEnd w:id="0"/>
      <w:r w:rsidRPr="00FC7627">
        <w:rPr>
          <w:rFonts w:ascii="Times New Roman" w:hAnsi="Times New Roman"/>
          <w:sz w:val="22"/>
          <w:szCs w:val="22"/>
        </w:rPr>
        <w:t xml:space="preserve"> posiedzenia rady zboru mogą się stać bardziej nakierowane na misję?</w:t>
      </w:r>
    </w:p>
    <w:p w:rsidR="00AA3F4B" w:rsidRPr="00FC7627" w:rsidRDefault="00971EBC" w:rsidP="00425011">
      <w:pPr>
        <w:jc w:val="center"/>
        <w:rPr>
          <w:rFonts w:ascii="Times New Roman" w:hAnsi="Times New Roman"/>
          <w:sz w:val="22"/>
          <w:szCs w:val="22"/>
        </w:rPr>
      </w:pPr>
    </w:p>
    <w:sectPr w:rsidR="00AA3F4B" w:rsidRPr="00FC762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EBC" w:rsidRDefault="00971EBC" w:rsidP="00832516">
      <w:r>
        <w:separator/>
      </w:r>
    </w:p>
  </w:endnote>
  <w:endnote w:type="continuationSeparator" w:id="0">
    <w:p w:rsidR="00971EBC" w:rsidRDefault="00971EBC" w:rsidP="0083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6"/>
        <w:szCs w:val="16"/>
      </w:rPr>
      <w:id w:val="-144667605"/>
      <w:docPartObj>
        <w:docPartGallery w:val="Page Numbers (Bottom of Page)"/>
        <w:docPartUnique/>
      </w:docPartObj>
    </w:sdtPr>
    <w:sdtEndPr/>
    <w:sdtContent>
      <w:p w:rsidR="00D93459" w:rsidRPr="00D93459" w:rsidRDefault="00D93459">
        <w:pPr>
          <w:pStyle w:val="Stopka"/>
          <w:jc w:val="center"/>
          <w:rPr>
            <w:rFonts w:ascii="Times New Roman" w:hAnsi="Times New Roman"/>
            <w:sz w:val="16"/>
            <w:szCs w:val="16"/>
          </w:rPr>
        </w:pPr>
        <w:r w:rsidRPr="00D93459">
          <w:rPr>
            <w:rFonts w:ascii="Times New Roman" w:hAnsi="Times New Roman"/>
            <w:sz w:val="16"/>
            <w:szCs w:val="16"/>
          </w:rPr>
          <w:fldChar w:fldCharType="begin"/>
        </w:r>
        <w:r w:rsidRPr="00D93459">
          <w:rPr>
            <w:rFonts w:ascii="Times New Roman" w:hAnsi="Times New Roman"/>
            <w:sz w:val="16"/>
            <w:szCs w:val="16"/>
          </w:rPr>
          <w:instrText>PAGE   \* MERGEFORMAT</w:instrText>
        </w:r>
        <w:r w:rsidRPr="00D93459">
          <w:rPr>
            <w:rFonts w:ascii="Times New Roman" w:hAnsi="Times New Roman"/>
            <w:sz w:val="16"/>
            <w:szCs w:val="16"/>
          </w:rPr>
          <w:fldChar w:fldCharType="separate"/>
        </w:r>
        <w:r w:rsidR="00FC7627">
          <w:rPr>
            <w:rFonts w:ascii="Times New Roman" w:hAnsi="Times New Roman"/>
            <w:noProof/>
            <w:sz w:val="16"/>
            <w:szCs w:val="16"/>
          </w:rPr>
          <w:t>2</w:t>
        </w:r>
        <w:r w:rsidRPr="00D93459">
          <w:rPr>
            <w:rFonts w:ascii="Times New Roman" w:hAnsi="Times New Roman"/>
            <w:sz w:val="16"/>
            <w:szCs w:val="16"/>
          </w:rPr>
          <w:fldChar w:fldCharType="end"/>
        </w:r>
      </w:p>
    </w:sdtContent>
  </w:sdt>
  <w:p w:rsidR="00FC3C91" w:rsidRPr="00D93459" w:rsidRDefault="00FC3C91">
    <w:pPr>
      <w:pStyle w:val="Stopk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EBC" w:rsidRDefault="00971EBC" w:rsidP="00832516">
      <w:r>
        <w:separator/>
      </w:r>
    </w:p>
  </w:footnote>
  <w:footnote w:type="continuationSeparator" w:id="0">
    <w:p w:rsidR="00971EBC" w:rsidRDefault="00971EBC" w:rsidP="00832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59" w:rsidRPr="00D93459" w:rsidRDefault="00832516" w:rsidP="00D93459">
    <w:pPr>
      <w:rPr>
        <w:rFonts w:ascii="Times New Roman" w:hAnsi="Times New Roman"/>
        <w:sz w:val="22"/>
      </w:rPr>
    </w:pPr>
    <w:r w:rsidRPr="00A820C9">
      <w:rPr>
        <w:rFonts w:ascii="Times New Roman" w:hAnsi="Times New Roman"/>
        <w:sz w:val="16"/>
        <w:szCs w:val="16"/>
      </w:rPr>
      <w:t xml:space="preserve">Lekcje biblijne 3/19, Jonathan </w:t>
    </w:r>
    <w:proofErr w:type="spellStart"/>
    <w:r w:rsidRPr="00A820C9">
      <w:rPr>
        <w:rFonts w:ascii="Times New Roman" w:hAnsi="Times New Roman"/>
        <w:sz w:val="16"/>
        <w:szCs w:val="16"/>
      </w:rPr>
      <w:t>Duffy</w:t>
    </w:r>
    <w:proofErr w:type="spellEnd"/>
    <w:r>
      <w:rPr>
        <w:rFonts w:ascii="Times New Roman" w:hAnsi="Times New Roman"/>
        <w:sz w:val="16"/>
        <w:szCs w:val="16"/>
      </w:rPr>
      <w:t xml:space="preserve"> </w:t>
    </w:r>
    <w:r w:rsidRPr="00A820C9">
      <w:rPr>
        <w:rFonts w:ascii="Times New Roman" w:hAnsi="Times New Roman"/>
        <w:sz w:val="16"/>
        <w:szCs w:val="16"/>
      </w:rPr>
      <w:t xml:space="preserve">„Jednemu z tych najmniejszych”. Służba potrzebującym. Lekcja </w:t>
    </w:r>
    <w:r w:rsidR="00FC7627">
      <w:rPr>
        <w:rFonts w:ascii="Times New Roman" w:hAnsi="Times New Roman"/>
        <w:sz w:val="16"/>
        <w:szCs w:val="16"/>
      </w:rPr>
      <w:t>9</w:t>
    </w:r>
  </w:p>
  <w:p w:rsidR="00D93459" w:rsidRPr="00D93459" w:rsidRDefault="00FC7627" w:rsidP="00D93459">
    <w:pPr>
      <w:rPr>
        <w:rFonts w:ascii="Times New Roman" w:hAnsi="Times New Roman"/>
        <w:sz w:val="16"/>
      </w:rPr>
    </w:pPr>
    <w:r>
      <w:rPr>
        <w:rFonts w:ascii="Times New Roman" w:hAnsi="Times New Roman"/>
        <w:sz w:val="16"/>
      </w:rPr>
      <w:t xml:space="preserve">Służba w nowotestamentowym Kościele </w:t>
    </w:r>
  </w:p>
  <w:p w:rsidR="00832516" w:rsidRPr="00A820C9" w:rsidRDefault="00832516" w:rsidP="00832516">
    <w:pPr>
      <w:rPr>
        <w:rFonts w:ascii="Times New Roman" w:hAnsi="Times New Roman"/>
        <w:sz w:val="16"/>
        <w:szCs w:val="16"/>
      </w:rPr>
    </w:pPr>
  </w:p>
  <w:p w:rsidR="00832516" w:rsidRPr="00A820C9" w:rsidRDefault="00832516" w:rsidP="00832516">
    <w:pPr>
      <w:rPr>
        <w:rFonts w:ascii="Times New Roman" w:hAnsi="Times New Roman"/>
        <w:sz w:val="16"/>
        <w:szCs w:val="16"/>
      </w:rPr>
    </w:pPr>
    <w:r w:rsidRPr="00A820C9">
      <w:rPr>
        <w:rFonts w:ascii="Times New Roman" w:hAnsi="Times New Roman"/>
        <w:sz w:val="16"/>
        <w:szCs w:val="16"/>
      </w:rPr>
      <w:t>Przewodnik dla nauczycieli</w:t>
    </w:r>
  </w:p>
  <w:p w:rsidR="00832516" w:rsidRDefault="00832516">
    <w:pPr>
      <w:pStyle w:val="Nagwek"/>
    </w:pPr>
  </w:p>
  <w:p w:rsidR="00832516" w:rsidRDefault="008325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7"/>
    <w:rsid w:val="000C38D9"/>
    <w:rsid w:val="000F18D5"/>
    <w:rsid w:val="001571B8"/>
    <w:rsid w:val="003A2918"/>
    <w:rsid w:val="003D3C5D"/>
    <w:rsid w:val="00425011"/>
    <w:rsid w:val="00676902"/>
    <w:rsid w:val="006B0BDA"/>
    <w:rsid w:val="006B1C75"/>
    <w:rsid w:val="00724E92"/>
    <w:rsid w:val="007A4113"/>
    <w:rsid w:val="007C1CA5"/>
    <w:rsid w:val="00832516"/>
    <w:rsid w:val="008D56C6"/>
    <w:rsid w:val="00971EBC"/>
    <w:rsid w:val="009D20F6"/>
    <w:rsid w:val="009D3EC0"/>
    <w:rsid w:val="00A259B1"/>
    <w:rsid w:val="00A501CB"/>
    <w:rsid w:val="00AD72E2"/>
    <w:rsid w:val="00BF4C16"/>
    <w:rsid w:val="00C4327A"/>
    <w:rsid w:val="00CF6D37"/>
    <w:rsid w:val="00D93459"/>
    <w:rsid w:val="00DB52A7"/>
    <w:rsid w:val="00DC643D"/>
    <w:rsid w:val="00FB3488"/>
    <w:rsid w:val="00FC3C91"/>
    <w:rsid w:val="00FC76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8E133"/>
  <w15:chartTrackingRefBased/>
  <w15:docId w15:val="{807A760B-7F51-4731-8880-1636CCA2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2516"/>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2516"/>
    <w:pPr>
      <w:tabs>
        <w:tab w:val="center" w:pos="4536"/>
        <w:tab w:val="right" w:pos="9072"/>
      </w:tabs>
    </w:pPr>
  </w:style>
  <w:style w:type="character" w:customStyle="1" w:styleId="NagwekZnak">
    <w:name w:val="Nagłówek Znak"/>
    <w:basedOn w:val="Domylnaczcionkaakapitu"/>
    <w:link w:val="Nagwek"/>
    <w:uiPriority w:val="99"/>
    <w:rsid w:val="00832516"/>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832516"/>
    <w:pPr>
      <w:tabs>
        <w:tab w:val="center" w:pos="4536"/>
        <w:tab w:val="right" w:pos="9072"/>
      </w:tabs>
    </w:pPr>
  </w:style>
  <w:style w:type="character" w:customStyle="1" w:styleId="StopkaZnak">
    <w:name w:val="Stopka Znak"/>
    <w:basedOn w:val="Domylnaczcionkaakapitu"/>
    <w:link w:val="Stopka"/>
    <w:uiPriority w:val="99"/>
    <w:rsid w:val="00832516"/>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1365</Words>
  <Characters>8191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cp:lastPrinted>2019-07-19T11:40:00Z</cp:lastPrinted>
  <dcterms:created xsi:type="dcterms:W3CDTF">2019-07-19T11:44:00Z</dcterms:created>
  <dcterms:modified xsi:type="dcterms:W3CDTF">2019-07-19T11:46:00Z</dcterms:modified>
</cp:coreProperties>
</file>