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55" w:rsidRPr="003274AC" w:rsidRDefault="00E42D55" w:rsidP="008D5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274AC">
        <w:rPr>
          <w:rFonts w:ascii="Times New Roman" w:hAnsi="Times New Roman"/>
          <w:b/>
          <w:bCs/>
          <w:color w:val="000000"/>
          <w:sz w:val="22"/>
          <w:szCs w:val="22"/>
        </w:rPr>
        <w:t xml:space="preserve">Lekcja </w:t>
      </w:r>
      <w:r w:rsidR="003274AC" w:rsidRPr="003274AC">
        <w:rPr>
          <w:rFonts w:ascii="Times New Roman" w:hAnsi="Times New Roman"/>
          <w:b/>
          <w:bCs/>
          <w:color w:val="000000"/>
          <w:sz w:val="22"/>
          <w:szCs w:val="22"/>
        </w:rPr>
        <w:t>7</w:t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92FE0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3274AC" w:rsidRPr="003274AC">
        <w:rPr>
          <w:rFonts w:ascii="Times New Roman" w:hAnsi="Times New Roman"/>
          <w:b/>
          <w:bCs/>
          <w:color w:val="000000"/>
          <w:sz w:val="22"/>
          <w:szCs w:val="22"/>
        </w:rPr>
        <w:t>13</w:t>
      </w:r>
      <w:r w:rsidR="00056AF8" w:rsidRPr="003274A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550E15" w:rsidRPr="003274AC">
        <w:rPr>
          <w:rFonts w:ascii="Times New Roman" w:hAnsi="Times New Roman"/>
          <w:b/>
          <w:bCs/>
          <w:color w:val="000000"/>
          <w:sz w:val="22"/>
          <w:szCs w:val="22"/>
        </w:rPr>
        <w:t>maja</w:t>
      </w:r>
    </w:p>
    <w:p w:rsidR="00B86A28" w:rsidRPr="003274AC" w:rsidRDefault="006D7FBB" w:rsidP="006D7FBB">
      <w:pPr>
        <w:tabs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274AC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6469CE" w:rsidRPr="003274AC" w:rsidRDefault="003274AC" w:rsidP="006469CE">
      <w:pPr>
        <w:jc w:val="center"/>
        <w:rPr>
          <w:rFonts w:ascii="Times New Roman" w:hAnsi="Times New Roman"/>
          <w:b/>
          <w:sz w:val="44"/>
        </w:rPr>
      </w:pPr>
      <w:r w:rsidRPr="003274AC">
        <w:rPr>
          <w:rFonts w:ascii="Times New Roman" w:hAnsi="Times New Roman"/>
          <w:b/>
          <w:sz w:val="44"/>
        </w:rPr>
        <w:t>SŁUŻEBNE PRZYWÓDZTWO</w:t>
      </w:r>
    </w:p>
    <w:p w:rsidR="006469CE" w:rsidRPr="003274AC" w:rsidRDefault="006469CE" w:rsidP="006469CE">
      <w:pPr>
        <w:rPr>
          <w:rFonts w:ascii="Times New Roman" w:hAnsi="Times New Roman"/>
        </w:rPr>
      </w:pPr>
    </w:p>
    <w:p w:rsidR="00550E15" w:rsidRPr="003274AC" w:rsidRDefault="00550E15" w:rsidP="00550E15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 xml:space="preserve">Tekst biblijny: </w:t>
      </w:r>
      <w:r w:rsidRPr="003274AC">
        <w:rPr>
          <w:rFonts w:ascii="Times New Roman" w:hAnsi="Times New Roman"/>
          <w:iCs/>
          <w:sz w:val="28"/>
        </w:rPr>
        <w:t>1 P 5,1-6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 xml:space="preserve">Cel </w:t>
      </w:r>
      <w:r>
        <w:rPr>
          <w:rFonts w:ascii="Times New Roman" w:hAnsi="Times New Roman"/>
          <w:b/>
          <w:bCs/>
          <w:sz w:val="28"/>
        </w:rPr>
        <w:t xml:space="preserve">lekcji: 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 xml:space="preserve">Poznanie: </w:t>
      </w:r>
      <w:r w:rsidRPr="003274AC">
        <w:rPr>
          <w:rFonts w:ascii="Times New Roman" w:hAnsi="Times New Roman"/>
          <w:sz w:val="24"/>
        </w:rPr>
        <w:t>Zrozumienie, że pokora jest najważniejszym elementem skutecznego przywództwa i służenia bliźnim.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 xml:space="preserve">Odczucie: </w:t>
      </w:r>
      <w:r w:rsidRPr="003274AC">
        <w:rPr>
          <w:rFonts w:ascii="Times New Roman" w:hAnsi="Times New Roman"/>
          <w:sz w:val="24"/>
        </w:rPr>
        <w:t>Docenienie ducha pokory i służby miłości, którego przykładem jest Jezus, oraz pragnienie okazywania go wobec bliźnich.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 xml:space="preserve">Działanie: </w:t>
      </w:r>
      <w:r w:rsidRPr="003274AC">
        <w:rPr>
          <w:rFonts w:ascii="Times New Roman" w:hAnsi="Times New Roman"/>
          <w:sz w:val="24"/>
        </w:rPr>
        <w:t>Przyjęcie wezwania do ukorzenia się wobec Boga, aby mógł On posłużyć się nami skutecznie stosownie do potrzeb.</w:t>
      </w:r>
    </w:p>
    <w:p w:rsidR="003274AC" w:rsidRPr="003274AC" w:rsidRDefault="003274AC" w:rsidP="003274AC">
      <w:pPr>
        <w:rPr>
          <w:rFonts w:ascii="Times New Roman" w:hAnsi="Times New Roman"/>
          <w:sz w:val="24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>Plan nauczania</w:t>
      </w: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>I. Poznanie: Skuteczne chrześcijańskie przywództwo.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sz w:val="24"/>
        </w:rPr>
        <w:t>A. Do przejawiania jakiego ducha i postawy wzywa Piotr przywódców kościelnych?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sz w:val="24"/>
        </w:rPr>
        <w:t xml:space="preserve">B. Do wypełniania jakich dwóch szczególnych funkcji wzywa Piotr starszych? (Por. z </w:t>
      </w:r>
      <w:proofErr w:type="spellStart"/>
      <w:r w:rsidRPr="003274AC">
        <w:rPr>
          <w:rFonts w:ascii="Times New Roman" w:hAnsi="Times New Roman"/>
          <w:sz w:val="24"/>
        </w:rPr>
        <w:t>Dz</w:t>
      </w:r>
      <w:proofErr w:type="spellEnd"/>
      <w:r w:rsidRPr="003274AC">
        <w:rPr>
          <w:rFonts w:ascii="Times New Roman" w:hAnsi="Times New Roman"/>
          <w:sz w:val="24"/>
        </w:rPr>
        <w:t xml:space="preserve"> 20,28).</w:t>
      </w: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>II. Odczucie: Powołanie do pokory i służby.</w:t>
      </w: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sz w:val="24"/>
        </w:rPr>
        <w:t>A. Jakie trzy elementy właściwej postawy doradza Piotr starszym w 1 P 5,2-3?</w:t>
      </w: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sz w:val="24"/>
        </w:rPr>
        <w:t>B. Jakiej postawy oczekuje Piotr od wszystkich swoich adresatów (1 P 5,5-6)?</w:t>
      </w:r>
    </w:p>
    <w:p w:rsidR="003274AC" w:rsidRPr="003274AC" w:rsidRDefault="003274AC" w:rsidP="003274AC">
      <w:pPr>
        <w:rPr>
          <w:rFonts w:ascii="Times New Roman" w:hAnsi="Times New Roman"/>
          <w:bCs/>
          <w:color w:val="000000"/>
          <w:sz w:val="24"/>
          <w:szCs w:val="30"/>
        </w:rPr>
      </w:pPr>
      <w:r w:rsidRPr="003274AC">
        <w:rPr>
          <w:rFonts w:ascii="Times New Roman" w:hAnsi="Times New Roman"/>
          <w:b/>
          <w:bCs/>
          <w:sz w:val="24"/>
        </w:rPr>
        <w:t xml:space="preserve">III. Działanie: </w:t>
      </w:r>
      <w:r w:rsidRPr="003274AC">
        <w:rPr>
          <w:rFonts w:ascii="Times New Roman" w:hAnsi="Times New Roman"/>
          <w:b/>
          <w:color w:val="000000"/>
          <w:sz w:val="24"/>
          <w:szCs w:val="30"/>
        </w:rPr>
        <w:t>Ukórzcie się pod mocną rękę Bożą.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bCs/>
          <w:color w:val="000000"/>
          <w:sz w:val="24"/>
          <w:szCs w:val="30"/>
        </w:rPr>
      </w:pPr>
      <w:r w:rsidRPr="003274AC">
        <w:rPr>
          <w:rFonts w:ascii="Times New Roman" w:hAnsi="Times New Roman"/>
          <w:bCs/>
          <w:color w:val="000000"/>
          <w:sz w:val="24"/>
          <w:szCs w:val="30"/>
        </w:rPr>
        <w:t>A. W jaki sposób przywódcy kościelni mogą być przykładem służebnego przywództwa, a jednocześnie funkcjonować jak przełożeni?</w:t>
      </w:r>
    </w:p>
    <w:p w:rsidR="003274AC" w:rsidRDefault="003274AC" w:rsidP="003274AC">
      <w:pPr>
        <w:ind w:left="567" w:firstLine="0"/>
        <w:rPr>
          <w:rFonts w:ascii="Times New Roman" w:hAnsi="Times New Roman"/>
          <w:bCs/>
          <w:color w:val="000000"/>
          <w:sz w:val="24"/>
          <w:szCs w:val="30"/>
        </w:rPr>
      </w:pPr>
      <w:r w:rsidRPr="003274AC">
        <w:rPr>
          <w:rFonts w:ascii="Times New Roman" w:hAnsi="Times New Roman"/>
          <w:bCs/>
          <w:color w:val="000000"/>
          <w:sz w:val="24"/>
          <w:szCs w:val="30"/>
        </w:rPr>
        <w:t>B. Czego Piotr oczekuje od młodszych ludzi w Kościele w odniesieniu do starszych osób (1 P 5,5)?</w:t>
      </w:r>
    </w:p>
    <w:p w:rsidR="003274AC" w:rsidRPr="003274AC" w:rsidRDefault="003274AC" w:rsidP="003274AC">
      <w:pPr>
        <w:ind w:left="567" w:firstLine="0"/>
        <w:rPr>
          <w:rFonts w:ascii="Times New Roman" w:hAnsi="Times New Roman"/>
          <w:bCs/>
          <w:color w:val="000000"/>
          <w:sz w:val="24"/>
          <w:szCs w:val="30"/>
        </w:rPr>
      </w:pP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8"/>
        </w:rPr>
        <w:t xml:space="preserve">Podsumowanie: </w:t>
      </w:r>
      <w:r w:rsidRPr="003274AC">
        <w:rPr>
          <w:rFonts w:ascii="Times New Roman" w:hAnsi="Times New Roman"/>
          <w:sz w:val="24"/>
        </w:rPr>
        <w:t>Starsi funkcjonują zarówno jako pasterze (pastorzy), jak i przełożeni w zborach. Piotr domaga się od nich ducha pokory i służebnego przywództwa, podobnie jak od wszystkich wyznawców, młodych czy starszych. Bóg w swoim czasie wywyższy tych, którzy ukorzą się pod Jego mocną ręką.</w:t>
      </w:r>
    </w:p>
    <w:p w:rsidR="003274AC" w:rsidRDefault="003274AC">
      <w:pPr>
        <w:spacing w:after="160" w:line="259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>Cykl nauczania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>Etap 1 - Motywowanie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 xml:space="preserve">Tekst biblijny: </w:t>
      </w:r>
      <w:r w:rsidRPr="003274AC">
        <w:rPr>
          <w:rFonts w:ascii="Times New Roman" w:hAnsi="Times New Roman"/>
          <w:iCs/>
          <w:sz w:val="24"/>
        </w:rPr>
        <w:t>1 P 5,5-6</w:t>
      </w:r>
      <w:r w:rsidRPr="003274AC">
        <w:rPr>
          <w:rFonts w:ascii="Times New Roman" w:hAnsi="Times New Roman"/>
          <w:sz w:val="24"/>
        </w:rPr>
        <w:t>.10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</w:rPr>
      </w:pPr>
      <w:r w:rsidRPr="003274AC">
        <w:rPr>
          <w:rFonts w:ascii="Times New Roman" w:hAnsi="Times New Roman"/>
          <w:b/>
          <w:bCs/>
          <w:sz w:val="22"/>
        </w:rPr>
        <w:t>Klucz</w:t>
      </w:r>
      <w:r w:rsidRPr="003274AC">
        <w:rPr>
          <w:rFonts w:ascii="Times New Roman" w:hAnsi="Times New Roman"/>
          <w:b/>
          <w:bCs/>
          <w:sz w:val="22"/>
        </w:rPr>
        <w:t xml:space="preserve"> duchowego rozwoju: </w:t>
      </w:r>
      <w:r w:rsidRPr="003274AC">
        <w:rPr>
          <w:rFonts w:ascii="Times New Roman" w:hAnsi="Times New Roman"/>
          <w:sz w:val="22"/>
        </w:rPr>
        <w:t>Kościół potrzebuje dobrych przywódców, którzy będą skuteczni zarówno w funkcji pasterzy, jak i przełożonych. Aby było to możliwe, muszą oni być pokorni, gotowi do służby i przygotowani raczej do dawania przykładu niż sprawowania dyktatorskiej władzy. Starsi są powołani do przejawiania takiego ducha służby. Młodzi są powołani do uległości wobec tego rodzaju przywództwa. Wszyscy powinni oblec się w pokorę. Zgromadzenie, które przejawia takiego ducha pokory i służby, będzie mocne i stałe, a Bóg wywyższy je wobec społeczeństwa.</w:t>
      </w:r>
    </w:p>
    <w:p w:rsidR="003274AC" w:rsidRPr="003274AC" w:rsidRDefault="003274AC" w:rsidP="003274AC">
      <w:pPr>
        <w:rPr>
          <w:rFonts w:ascii="Times New Roman" w:hAnsi="Times New Roman"/>
          <w:sz w:val="22"/>
        </w:rPr>
      </w:pPr>
    </w:p>
    <w:p w:rsidR="003274AC" w:rsidRPr="003274AC" w:rsidRDefault="003274AC" w:rsidP="003274AC">
      <w:pPr>
        <w:rPr>
          <w:rFonts w:ascii="Times New Roman" w:hAnsi="Times New Roman"/>
          <w:bCs/>
          <w:sz w:val="22"/>
        </w:rPr>
      </w:pPr>
      <w:r w:rsidRPr="003274AC">
        <w:rPr>
          <w:rFonts w:ascii="Times New Roman" w:hAnsi="Times New Roman"/>
          <w:b/>
          <w:bCs/>
          <w:sz w:val="22"/>
        </w:rPr>
        <w:t>Tylko dla nauczyciela:</w:t>
      </w:r>
      <w:r w:rsidRPr="003274AC">
        <w:rPr>
          <w:rFonts w:ascii="Times New Roman" w:hAnsi="Times New Roman"/>
          <w:bCs/>
          <w:sz w:val="22"/>
        </w:rPr>
        <w:t xml:space="preserve"> Kościół wczesnochrześcijański miał minimalistyczną strukturę organizacyjną. Apostołowie byli pierwszymi przywódcami, ale Kościół bardzo szybko rozrósł się liczebnie tak, iż sami apostołowie nie byli w stanie skutecznie nim zarządzać. W </w:t>
      </w:r>
      <w:proofErr w:type="spellStart"/>
      <w:r w:rsidRPr="003274AC">
        <w:rPr>
          <w:rFonts w:ascii="Times New Roman" w:hAnsi="Times New Roman"/>
          <w:bCs/>
          <w:sz w:val="22"/>
        </w:rPr>
        <w:t>Dz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6,1-6 czytamy o pierwszych próbach powołania nowych przywódców, którzy skuteczniej wypełnialiby przywódcze obowiązki. Przywódcy ci zostali później nazwani diakonami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diakonoi</w:t>
      </w:r>
      <w:proofErr w:type="spellEnd"/>
      <w:r w:rsidRPr="003274AC">
        <w:rPr>
          <w:rFonts w:ascii="Times New Roman" w:hAnsi="Times New Roman"/>
          <w:bCs/>
          <w:sz w:val="22"/>
        </w:rPr>
        <w:t>) czyli tymi, którzy usługują innym w ich potrzebach. Z czasem apostołowie dostrzegli potrzebę wyznaczenia duchowych przywódców w każdym zborze (</w:t>
      </w:r>
      <w:proofErr w:type="spellStart"/>
      <w:r w:rsidRPr="003274AC">
        <w:rPr>
          <w:rFonts w:ascii="Times New Roman" w:hAnsi="Times New Roman"/>
          <w:bCs/>
          <w:sz w:val="22"/>
        </w:rPr>
        <w:t>Dz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14,23; </w:t>
      </w:r>
      <w:proofErr w:type="spellStart"/>
      <w:r w:rsidRPr="003274AC">
        <w:rPr>
          <w:rFonts w:ascii="Times New Roman" w:hAnsi="Times New Roman"/>
          <w:bCs/>
          <w:sz w:val="22"/>
        </w:rPr>
        <w:t>Tt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1,5). Przywódców tych nazwano starszymi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presbyteroi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), co dosłownie oznacza starszych wiekiem, ludzi zaawansowanych w latach i doświadczonych. Apostołowie byli wędrownymi przywódcami, zaś starsi zajmowali się zborami, w których przebywali na stałe. Według </w:t>
      </w:r>
      <w:proofErr w:type="spellStart"/>
      <w:r w:rsidRPr="003274AC">
        <w:rPr>
          <w:rFonts w:ascii="Times New Roman" w:hAnsi="Times New Roman"/>
          <w:bCs/>
          <w:sz w:val="22"/>
        </w:rPr>
        <w:t>Dz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15 te dwie grupy (wraz z trzecią, „braćmi” - przyp. tłum.) reprezentowały Kościół podczas pierwszego zjazdu w Jerozolimie.</w:t>
      </w:r>
    </w:p>
    <w:p w:rsidR="003274AC" w:rsidRPr="003274AC" w:rsidRDefault="003274AC" w:rsidP="003274AC">
      <w:pPr>
        <w:rPr>
          <w:rFonts w:ascii="Times New Roman" w:hAnsi="Times New Roman"/>
          <w:bCs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</w:rPr>
      </w:pPr>
      <w:r w:rsidRPr="003274AC">
        <w:rPr>
          <w:rFonts w:ascii="Times New Roman" w:hAnsi="Times New Roman"/>
          <w:b/>
          <w:bCs/>
          <w:sz w:val="22"/>
        </w:rPr>
        <w:t xml:space="preserve">Wstępne zadanie i dyskusja: </w:t>
      </w:r>
      <w:r w:rsidRPr="003274AC">
        <w:rPr>
          <w:rFonts w:ascii="Times New Roman" w:hAnsi="Times New Roman"/>
          <w:sz w:val="22"/>
        </w:rPr>
        <w:t xml:space="preserve">Przeczytajcie </w:t>
      </w:r>
      <w:proofErr w:type="spellStart"/>
      <w:r w:rsidRPr="003274AC">
        <w:rPr>
          <w:rFonts w:ascii="Times New Roman" w:hAnsi="Times New Roman"/>
          <w:sz w:val="22"/>
        </w:rPr>
        <w:t>Dz</w:t>
      </w:r>
      <w:proofErr w:type="spellEnd"/>
      <w:r w:rsidRPr="003274AC">
        <w:rPr>
          <w:rFonts w:ascii="Times New Roman" w:hAnsi="Times New Roman"/>
          <w:sz w:val="22"/>
        </w:rPr>
        <w:t xml:space="preserve"> 20,17-18.28-31. Omów funkcje, jakich spełniania Paweł oczekiwał od starszych w zborach i porównaj je z funkcjami, których spełniania oczekiwał Piotr od starszych w zborach, do których pisał. Jakie funkcje są wspólne w obu przypadkach? Jak świadczy to o użytej terminologii?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sz w:val="28"/>
        </w:rPr>
      </w:pPr>
      <w:r w:rsidRPr="003274AC">
        <w:rPr>
          <w:rFonts w:ascii="Times New Roman" w:hAnsi="Times New Roman"/>
          <w:b/>
          <w:bCs/>
          <w:sz w:val="28"/>
        </w:rPr>
        <w:t>Etap 2 - Badanie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3274AC" w:rsidRDefault="003274AC" w:rsidP="003274AC">
      <w:pPr>
        <w:rPr>
          <w:rFonts w:ascii="Times New Roman" w:hAnsi="Times New Roman"/>
          <w:bCs/>
          <w:sz w:val="22"/>
        </w:rPr>
      </w:pPr>
      <w:r w:rsidRPr="003274AC">
        <w:rPr>
          <w:rFonts w:ascii="Times New Roman" w:hAnsi="Times New Roman"/>
          <w:b/>
          <w:bCs/>
          <w:sz w:val="22"/>
        </w:rPr>
        <w:t>Tylko dla nauczyciela:</w:t>
      </w:r>
      <w:r w:rsidRPr="003274AC">
        <w:rPr>
          <w:rFonts w:ascii="Times New Roman" w:hAnsi="Times New Roman"/>
          <w:bCs/>
          <w:sz w:val="22"/>
        </w:rPr>
        <w:t xml:space="preserve"> W 1 P 5,1-3 użyte zostały trzy szczególne słowa w odniesieniu do starszych zborów - starsi, dozorujący i pasterze, przy czym dwa ostatnie są wyrażone w formie czasownikowej. Te same trzy terminy są użyte także w </w:t>
      </w:r>
      <w:proofErr w:type="spellStart"/>
      <w:r w:rsidRPr="003274AC">
        <w:rPr>
          <w:rFonts w:ascii="Times New Roman" w:hAnsi="Times New Roman"/>
          <w:bCs/>
          <w:sz w:val="22"/>
        </w:rPr>
        <w:t>Dz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20,28. Pierwszy z nich, „starsi”, zostało omówione powyżej. Termin ten był ogólnie stosowany w odniesieniu do starszych zborów. W </w:t>
      </w:r>
      <w:r w:rsidRPr="003274AC">
        <w:rPr>
          <w:rFonts w:ascii="Times New Roman" w:hAnsi="Times New Roman"/>
          <w:bCs/>
          <w:i/>
          <w:iCs/>
          <w:sz w:val="22"/>
        </w:rPr>
        <w:t>Starym Testamencie</w:t>
      </w:r>
      <w:r w:rsidRPr="003274AC">
        <w:rPr>
          <w:rFonts w:ascii="Times New Roman" w:hAnsi="Times New Roman"/>
          <w:bCs/>
          <w:sz w:val="22"/>
        </w:rPr>
        <w:t xml:space="preserve"> starsi służyli jako doradcy i sędziowie ludu. Starsi musieli posiadać określone kwalifikacje, skoro mieli funkcjonować jako duchowi przywódcy w Kościele nowotestamentowym (1 Tm 3,1-7; </w:t>
      </w:r>
      <w:proofErr w:type="spellStart"/>
      <w:r w:rsidRPr="003274AC">
        <w:rPr>
          <w:rFonts w:ascii="Times New Roman" w:hAnsi="Times New Roman"/>
          <w:bCs/>
          <w:sz w:val="22"/>
        </w:rPr>
        <w:t>Tt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1,6-9). Piotr nazywa siebie „również starszym”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sympresbyteros</w:t>
      </w:r>
      <w:proofErr w:type="spellEnd"/>
      <w:r w:rsidRPr="003274AC">
        <w:rPr>
          <w:rFonts w:ascii="Times New Roman" w:hAnsi="Times New Roman"/>
          <w:bCs/>
          <w:sz w:val="22"/>
        </w:rPr>
        <w:t>), co wskazuje, że utożsamia się z nimi (1 P 5,1).</w:t>
      </w:r>
    </w:p>
    <w:p w:rsidR="003274AC" w:rsidRPr="003274AC" w:rsidRDefault="003274AC" w:rsidP="003274AC">
      <w:pPr>
        <w:rPr>
          <w:rFonts w:ascii="Times New Roman" w:hAnsi="Times New Roman"/>
          <w:bCs/>
          <w:sz w:val="22"/>
        </w:rPr>
      </w:pPr>
      <w:r w:rsidRPr="003274AC">
        <w:rPr>
          <w:rFonts w:ascii="Times New Roman" w:hAnsi="Times New Roman"/>
          <w:bCs/>
          <w:sz w:val="22"/>
        </w:rPr>
        <w:t>Drugie i trzecie słowo mają znaczenie funkcjonalne i zostały wyrażone w formie czasownikowej. „Pasienie” czy „bycie pasterzem”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poimaino</w:t>
      </w:r>
      <w:proofErr w:type="spellEnd"/>
      <w:r w:rsidRPr="003274AC">
        <w:rPr>
          <w:rFonts w:ascii="Times New Roman" w:hAnsi="Times New Roman"/>
          <w:bCs/>
          <w:sz w:val="22"/>
        </w:rPr>
        <w:t>, 1 P 5,2) opisuje funkcję pasterzowania. Można jest także przetłumaczyć jako „</w:t>
      </w:r>
      <w:proofErr w:type="spellStart"/>
      <w:r w:rsidRPr="003274AC">
        <w:rPr>
          <w:rFonts w:ascii="Times New Roman" w:hAnsi="Times New Roman"/>
          <w:bCs/>
          <w:sz w:val="22"/>
        </w:rPr>
        <w:t>pastorowanie</w:t>
      </w:r>
      <w:proofErr w:type="spellEnd"/>
      <w:r w:rsidRPr="003274AC">
        <w:rPr>
          <w:rFonts w:ascii="Times New Roman" w:hAnsi="Times New Roman"/>
          <w:bCs/>
          <w:sz w:val="22"/>
        </w:rPr>
        <w:t>”  czy „bycie pastorem”, zważywszy, że pastor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poimen</w:t>
      </w:r>
      <w:proofErr w:type="spellEnd"/>
      <w:r w:rsidRPr="003274AC">
        <w:rPr>
          <w:rFonts w:ascii="Times New Roman" w:hAnsi="Times New Roman"/>
          <w:bCs/>
          <w:sz w:val="22"/>
        </w:rPr>
        <w:t>) jest tym, który prowadzi stado na pastwisko. W 1 P 2,25 Jezus jest nazwany Pasterzem naszych dusz. W 1 P 5,4 został On nazwany Arcypasterzem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archipoimen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), co wskazuje, że pastorzy  i starsi mają działać pod Jego władzą i kierownictwem. W </w:t>
      </w:r>
      <w:proofErr w:type="spellStart"/>
      <w:r w:rsidRPr="003274AC">
        <w:rPr>
          <w:rFonts w:ascii="Times New Roman" w:hAnsi="Times New Roman"/>
          <w:bCs/>
          <w:sz w:val="22"/>
        </w:rPr>
        <w:t>Hbr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13,20 Jezus jest nazwany „Wielkim Pasterzem owiec”, a sam nazwał siebie „dobrym pasterzem” (J 10,11.14), czyniąc siebie przykładem dla innych.</w:t>
      </w:r>
    </w:p>
    <w:p w:rsidR="003274AC" w:rsidRPr="003274AC" w:rsidRDefault="003274AC" w:rsidP="003274AC">
      <w:pPr>
        <w:rPr>
          <w:rFonts w:ascii="Times New Roman" w:hAnsi="Times New Roman"/>
          <w:bCs/>
          <w:sz w:val="22"/>
        </w:rPr>
      </w:pPr>
      <w:r w:rsidRPr="003274AC">
        <w:rPr>
          <w:rFonts w:ascii="Times New Roman" w:hAnsi="Times New Roman"/>
          <w:bCs/>
          <w:sz w:val="22"/>
        </w:rPr>
        <w:t>Drugi termin użyty przez Piotra to „dozorujący” (1 P 5,2 NTI) czy „dokonujący nadzoru”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episkopountes</w:t>
      </w:r>
      <w:proofErr w:type="spellEnd"/>
      <w:r w:rsidRPr="003274AC">
        <w:rPr>
          <w:rFonts w:ascii="Times New Roman" w:hAnsi="Times New Roman"/>
          <w:bCs/>
          <w:sz w:val="22"/>
        </w:rPr>
        <w:t>). Oznacza on funkcję nadzoru czy zarządzania. W 1 P 2,25 Jezus jest także nazwany „dozorującym” (</w:t>
      </w:r>
      <w:proofErr w:type="spellStart"/>
      <w:r w:rsidRPr="003274AC">
        <w:rPr>
          <w:rFonts w:ascii="Times New Roman" w:hAnsi="Times New Roman"/>
          <w:bCs/>
          <w:i/>
          <w:iCs/>
          <w:sz w:val="22"/>
        </w:rPr>
        <w:t>episkopos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, NTI) naszych dusz. Funkcje duchowego przywództwa ze strony starszych są takie same jak funkcje pełnione przez Jezusa, który opiekuje się nami. Nie jest więc zaskoczeniem, że </w:t>
      </w:r>
      <w:proofErr w:type="spellStart"/>
      <w:r w:rsidRPr="003274AC">
        <w:rPr>
          <w:rFonts w:ascii="Times New Roman" w:hAnsi="Times New Roman"/>
          <w:bCs/>
          <w:sz w:val="22"/>
        </w:rPr>
        <w:t>Hbr</w:t>
      </w:r>
      <w:proofErr w:type="spellEnd"/>
      <w:r w:rsidRPr="003274AC">
        <w:rPr>
          <w:rFonts w:ascii="Times New Roman" w:hAnsi="Times New Roman"/>
          <w:bCs/>
          <w:sz w:val="22"/>
        </w:rPr>
        <w:t xml:space="preserve"> </w:t>
      </w:r>
      <w:r w:rsidRPr="003274AC">
        <w:rPr>
          <w:rFonts w:ascii="Times New Roman" w:hAnsi="Times New Roman"/>
          <w:bCs/>
          <w:sz w:val="22"/>
        </w:rPr>
        <w:lastRenderedPageBreak/>
        <w:t>13,17 radzi wierzącym: „</w:t>
      </w:r>
      <w:r w:rsidRPr="003274AC">
        <w:rPr>
          <w:rFonts w:ascii="Times New Roman" w:hAnsi="Times New Roman"/>
          <w:color w:val="000000"/>
          <w:sz w:val="22"/>
          <w:szCs w:val="30"/>
        </w:rPr>
        <w:t>Bądźcie posłuszni przewodnikom waszym i bądźcie im ulegli; oni to bowiem czuwają nad duszami waszymi i zdadzą z tego sprawę</w:t>
      </w:r>
      <w:r w:rsidRPr="003274AC">
        <w:rPr>
          <w:rFonts w:ascii="Times New Roman" w:hAnsi="Times New Roman"/>
          <w:bCs/>
          <w:sz w:val="22"/>
        </w:rPr>
        <w:t>”.</w:t>
      </w:r>
    </w:p>
    <w:p w:rsidR="003274AC" w:rsidRPr="003274AC" w:rsidRDefault="003274AC" w:rsidP="003274AC">
      <w:pPr>
        <w:rPr>
          <w:rFonts w:ascii="Times New Roman" w:hAnsi="Times New Roman"/>
          <w:bCs/>
        </w:rPr>
      </w:pPr>
    </w:p>
    <w:p w:rsidR="003274AC" w:rsidRPr="003274AC" w:rsidRDefault="003274AC" w:rsidP="003274AC">
      <w:pPr>
        <w:rPr>
          <w:rFonts w:ascii="Times New Roman" w:hAnsi="Times New Roman"/>
          <w:sz w:val="24"/>
        </w:rPr>
      </w:pPr>
      <w:r w:rsidRPr="003274AC">
        <w:rPr>
          <w:rFonts w:ascii="Times New Roman" w:hAnsi="Times New Roman"/>
          <w:b/>
          <w:bCs/>
          <w:sz w:val="24"/>
        </w:rPr>
        <w:t>Komentarz biblijny</w:t>
      </w:r>
    </w:p>
    <w:p w:rsidR="003274AC" w:rsidRPr="003274AC" w:rsidRDefault="003274AC" w:rsidP="003274AC">
      <w:pPr>
        <w:rPr>
          <w:rFonts w:ascii="Times New Roman" w:hAnsi="Times New Roman"/>
          <w:bCs/>
        </w:rPr>
      </w:pPr>
    </w:p>
    <w:p w:rsidR="003274AC" w:rsidRPr="003274AC" w:rsidRDefault="003274AC" w:rsidP="003274AC">
      <w:pPr>
        <w:rPr>
          <w:rFonts w:ascii="Times New Roman" w:hAnsi="Times New Roman"/>
          <w:bCs/>
          <w:sz w:val="24"/>
        </w:rPr>
      </w:pPr>
      <w:r w:rsidRPr="003274AC">
        <w:rPr>
          <w:rFonts w:ascii="Times New Roman" w:hAnsi="Times New Roman"/>
          <w:b/>
          <w:sz w:val="24"/>
        </w:rPr>
        <w:t>I. Cechy skutecznych przywódców kościelnych</w:t>
      </w:r>
      <w:r w:rsidRPr="003274AC">
        <w:rPr>
          <w:rFonts w:ascii="Times New Roman" w:hAnsi="Times New Roman"/>
          <w:bCs/>
          <w:sz w:val="24"/>
        </w:rPr>
        <w:t xml:space="preserve"> (przeczytaj 1 P 5,1-4).</w:t>
      </w:r>
    </w:p>
    <w:p w:rsidR="003274AC" w:rsidRPr="003274AC" w:rsidRDefault="003274AC" w:rsidP="003274AC">
      <w:pPr>
        <w:rPr>
          <w:rFonts w:ascii="Times New Roman" w:hAnsi="Times New Roman"/>
          <w:bCs/>
          <w:sz w:val="22"/>
        </w:rPr>
      </w:pPr>
      <w:r w:rsidRPr="003274AC">
        <w:rPr>
          <w:rFonts w:ascii="Times New Roman" w:hAnsi="Times New Roman"/>
          <w:bCs/>
          <w:sz w:val="22"/>
        </w:rPr>
        <w:t>Sam będąc starszym, Piotr wzywa innych starszych, by paśli trzodę Bożą, którzy zostali im powierzeni, sprawując dozór, aby żadna z owiec Chrystusa nie zginęła. A kiedy Arcypasterz przyjdzie powtórnie, otrzymają niezwiędły wieniec chwały. Istnieją trzy warunki, jakie muszą spełniać starsi w swojej służbie: (1) dobrowolność oznaczająca motywację wyższą niż poczucie obowiązku; (2) gorliwość wolna od oczekiwania materialnych zysków; (3) pokora polegająca na kierowaniu przez przykład, a nie władczym panowaniu.</w:t>
      </w:r>
    </w:p>
    <w:p w:rsidR="003274AC" w:rsidRPr="003274AC" w:rsidRDefault="003274AC" w:rsidP="003274AC">
      <w:pPr>
        <w:rPr>
          <w:rFonts w:ascii="Times New Roman" w:hAnsi="Times New Roman"/>
          <w:bCs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b/>
          <w:bCs/>
          <w:sz w:val="22"/>
          <w:szCs w:val="22"/>
        </w:rPr>
        <w:t xml:space="preserve">Do przemyślenia: </w:t>
      </w:r>
      <w:r w:rsidRPr="003274AC">
        <w:rPr>
          <w:rFonts w:ascii="Times New Roman" w:hAnsi="Times New Roman"/>
          <w:sz w:val="22"/>
          <w:szCs w:val="22"/>
        </w:rPr>
        <w:t>W jaki sposób Jezus, Arcypasterz, jest wzorem tych trzech warunków?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b/>
          <w:bCs/>
          <w:sz w:val="22"/>
          <w:szCs w:val="22"/>
        </w:rPr>
        <w:t>II. Rady dla wyznawców</w:t>
      </w:r>
      <w:r w:rsidRPr="003274AC">
        <w:rPr>
          <w:rFonts w:ascii="Times New Roman" w:hAnsi="Times New Roman"/>
          <w:sz w:val="22"/>
          <w:szCs w:val="22"/>
        </w:rPr>
        <w:t xml:space="preserve"> (przeczytaj 1 P 5,5-7).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sz w:val="22"/>
          <w:szCs w:val="22"/>
        </w:rPr>
        <w:t>Młodsi ludzie powinni podporządkować się władzy starszych, stawiając dobro innych na pierwszym miejscu. Takie podporządkowanie ma nastąpić w duchu wcześniejszych rada Piotra w 1 P 2,13—3,7.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sz w:val="22"/>
          <w:szCs w:val="22"/>
        </w:rPr>
        <w:t xml:space="preserve">Wreszcie, wszyscy zostali wezwani, by przyodziać się w pokorę we wzajemnych więziach, zgodnie z radą w 1 P 3,10-12 opartą na </w:t>
      </w:r>
      <w:proofErr w:type="spellStart"/>
      <w:r w:rsidRPr="003274AC">
        <w:rPr>
          <w:rFonts w:ascii="Times New Roman" w:hAnsi="Times New Roman"/>
          <w:sz w:val="22"/>
          <w:szCs w:val="22"/>
        </w:rPr>
        <w:t>Prz</w:t>
      </w:r>
      <w:proofErr w:type="spellEnd"/>
      <w:r w:rsidRPr="003274AC">
        <w:rPr>
          <w:rFonts w:ascii="Times New Roman" w:hAnsi="Times New Roman"/>
          <w:sz w:val="22"/>
          <w:szCs w:val="22"/>
        </w:rPr>
        <w:t xml:space="preserve"> 3,34. Skoro Bóg sprzeciwia się pysznym, a daje łaskę pokornym, wszyscy powinni ukorzyć się przed Bogiem i oczekiwać, że On wywyższy ich we właściwym czasie. Choć pokora była wówczas i jest obecnie kojarzona z ubóstwem i niskim statusem społecznym, wierzący nie muszą się martwić takimi sprawami. Muszą tylko pozwolić Bogu, by zatroszczył się o nich, gdyż On ma o nich staranie i można Mu powierzyć wszystkie potrzeby.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b/>
          <w:bCs/>
          <w:sz w:val="22"/>
          <w:szCs w:val="22"/>
        </w:rPr>
        <w:t xml:space="preserve">Do przemyślenia: </w:t>
      </w:r>
      <w:r w:rsidRPr="003274AC">
        <w:rPr>
          <w:rFonts w:ascii="Times New Roman" w:hAnsi="Times New Roman"/>
          <w:sz w:val="22"/>
          <w:szCs w:val="22"/>
        </w:rPr>
        <w:t>W jaki praktyczny sposób możesz się przyoblec w pokorę w więziach z ludźmi?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b/>
          <w:bCs/>
          <w:sz w:val="22"/>
          <w:szCs w:val="22"/>
        </w:rPr>
        <w:t>III. Żyjąc na terenie wroga</w:t>
      </w:r>
      <w:r w:rsidRPr="003274AC">
        <w:rPr>
          <w:rFonts w:ascii="Times New Roman" w:hAnsi="Times New Roman"/>
          <w:sz w:val="22"/>
          <w:szCs w:val="22"/>
        </w:rPr>
        <w:t xml:space="preserve"> (przeczytaj 1 P 5,8-11).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sz w:val="22"/>
          <w:szCs w:val="22"/>
        </w:rPr>
        <w:t>Bóg troszczy się o nas. Jednak nie wolno nam zapominać, że żyjemy na terenie wroga. Dlatego musimy być opanowani i czujni, gdyż nasz wróg, diabeł, jest jak wygłodniały lew, który krąży „</w:t>
      </w:r>
      <w:r w:rsidRPr="003274AC">
        <w:rPr>
          <w:rFonts w:ascii="Times New Roman" w:hAnsi="Times New Roman"/>
          <w:color w:val="000000"/>
          <w:sz w:val="22"/>
          <w:szCs w:val="22"/>
        </w:rPr>
        <w:t>szukając kogo by pochłonąć</w:t>
      </w:r>
      <w:r w:rsidRPr="003274AC">
        <w:rPr>
          <w:rFonts w:ascii="Times New Roman" w:hAnsi="Times New Roman"/>
          <w:sz w:val="22"/>
          <w:szCs w:val="22"/>
        </w:rPr>
        <w:t>” (1 P 5,8). Lwy chytrze podkradają się w pobliże swojej ofiary. Starają się pozostać w ukryciu aż do ostatecznego ataku. Możemy nie być świadomi zagrożenia, jeśli nie pozostajemy czujni, trzeźwi i opanowani, aby nic nie zakłócało naszej zdolności modlenia się (1 P 4,7). Nie tylko powinniśmy pozostać czujni i świadomi, ale mamy także „</w:t>
      </w:r>
      <w:r w:rsidRPr="003274AC">
        <w:rPr>
          <w:rFonts w:ascii="Times New Roman" w:hAnsi="Times New Roman"/>
          <w:color w:val="000000"/>
          <w:sz w:val="22"/>
          <w:szCs w:val="22"/>
        </w:rPr>
        <w:t>przeciwstawić mu się, mocni w wierze</w:t>
      </w:r>
      <w:r w:rsidRPr="003274AC">
        <w:rPr>
          <w:rFonts w:ascii="Times New Roman" w:hAnsi="Times New Roman"/>
          <w:sz w:val="22"/>
          <w:szCs w:val="22"/>
        </w:rPr>
        <w:t>” (1 P 5,9).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sz w:val="22"/>
          <w:szCs w:val="22"/>
        </w:rPr>
        <w:t>Piotr przypomina swoim adresatom, że nie są sami wobec gniewu wroga, „</w:t>
      </w:r>
      <w:r w:rsidRPr="003274AC">
        <w:rPr>
          <w:rFonts w:ascii="Times New Roman" w:hAnsi="Times New Roman"/>
          <w:color w:val="000000"/>
          <w:sz w:val="22"/>
          <w:szCs w:val="22"/>
        </w:rPr>
        <w:t>wiedząc, że te same cierpienia są udziałem braci waszych w świecie</w:t>
      </w:r>
      <w:r w:rsidRPr="003274AC">
        <w:rPr>
          <w:rFonts w:ascii="Times New Roman" w:hAnsi="Times New Roman"/>
          <w:sz w:val="22"/>
          <w:szCs w:val="22"/>
        </w:rPr>
        <w:t>” (1 P 5,9). Ale Piotr konkluduje: „</w:t>
      </w:r>
      <w:r w:rsidRPr="003274AC">
        <w:rPr>
          <w:rFonts w:ascii="Times New Roman" w:hAnsi="Times New Roman"/>
          <w:color w:val="000000"/>
          <w:sz w:val="22"/>
          <w:szCs w:val="22"/>
        </w:rPr>
        <w:t>po krótkotrwałych cierpieniach waszych” Bóg wszelkiej łaski „sam was do niej przysposobi, utwierdzi, umocni, na trwałym postawi gruncie</w:t>
      </w:r>
      <w:r w:rsidRPr="003274AC">
        <w:rPr>
          <w:rFonts w:ascii="Times New Roman" w:hAnsi="Times New Roman"/>
          <w:sz w:val="22"/>
          <w:szCs w:val="22"/>
        </w:rPr>
        <w:t>” (1 P 5,10). Nasza siła nie jest w nas, ale w naszym Bogu, który nas powołał do swej wiecznej chwały.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  <w:r w:rsidRPr="003274AC">
        <w:rPr>
          <w:rFonts w:ascii="Times New Roman" w:hAnsi="Times New Roman"/>
          <w:b/>
          <w:bCs/>
          <w:sz w:val="24"/>
          <w:szCs w:val="22"/>
        </w:rPr>
        <w:t xml:space="preserve">Do przemyślenia: </w:t>
      </w:r>
      <w:r w:rsidRPr="003274AC">
        <w:rPr>
          <w:rFonts w:ascii="Times New Roman" w:hAnsi="Times New Roman"/>
          <w:sz w:val="22"/>
          <w:szCs w:val="22"/>
        </w:rPr>
        <w:t>Szatan (smok) szczególnie gniewa się na tych w czasach ostatecznych, którzy zachowują przykazania Boże i mają świadectwo Jezusa (</w:t>
      </w:r>
      <w:proofErr w:type="spellStart"/>
      <w:r w:rsidRPr="003274AC">
        <w:rPr>
          <w:rFonts w:ascii="Times New Roman" w:hAnsi="Times New Roman"/>
          <w:sz w:val="22"/>
          <w:szCs w:val="22"/>
        </w:rPr>
        <w:t>Ap</w:t>
      </w:r>
      <w:proofErr w:type="spellEnd"/>
      <w:r w:rsidRPr="003274AC">
        <w:rPr>
          <w:rFonts w:ascii="Times New Roman" w:hAnsi="Times New Roman"/>
          <w:sz w:val="22"/>
          <w:szCs w:val="22"/>
        </w:rPr>
        <w:t xml:space="preserve"> 12,17). Jako żołnierze Chrystusa musimy być trzeźwi i czujni. Jak powinienem żyć jako żołnierz Boży na terenie wroga?</w:t>
      </w:r>
    </w:p>
    <w:p w:rsidR="003274AC" w:rsidRPr="003274AC" w:rsidRDefault="003274AC" w:rsidP="003274AC">
      <w:pPr>
        <w:rPr>
          <w:rFonts w:ascii="Times New Roman" w:hAnsi="Times New Roman"/>
          <w:sz w:val="22"/>
          <w:szCs w:val="22"/>
        </w:rPr>
      </w:pPr>
    </w:p>
    <w:p w:rsidR="003274AC" w:rsidRPr="003274AC" w:rsidRDefault="003274AC" w:rsidP="003274AC">
      <w:pPr>
        <w:rPr>
          <w:rFonts w:ascii="Times New Roman" w:hAnsi="Times New Roman"/>
          <w:b/>
          <w:bCs/>
          <w:sz w:val="24"/>
        </w:rPr>
      </w:pPr>
      <w:r w:rsidRPr="003274AC">
        <w:rPr>
          <w:rFonts w:ascii="Times New Roman" w:hAnsi="Times New Roman"/>
          <w:b/>
          <w:sz w:val="24"/>
        </w:rPr>
        <w:t>Pytania do dyskusji</w:t>
      </w:r>
    </w:p>
    <w:p w:rsidR="003274AC" w:rsidRPr="003274AC" w:rsidRDefault="003274AC" w:rsidP="003274AC">
      <w:pPr>
        <w:rPr>
          <w:rFonts w:ascii="Times New Roman" w:hAnsi="Times New Roman"/>
          <w:sz w:val="22"/>
        </w:rPr>
      </w:pPr>
      <w:r w:rsidRPr="003274AC">
        <w:rPr>
          <w:rFonts w:ascii="Times New Roman" w:hAnsi="Times New Roman"/>
          <w:sz w:val="22"/>
        </w:rPr>
        <w:t>1. Jakiego ducha przejawiamy w naszych więziach z ludźmi, czy to duchowymi przywódcami, młodzieżą, czy wszystkimi współwyznawcami?</w:t>
      </w:r>
    </w:p>
    <w:p w:rsidR="003274AC" w:rsidRPr="003274AC" w:rsidRDefault="003274AC" w:rsidP="003274AC">
      <w:pPr>
        <w:rPr>
          <w:rFonts w:ascii="Times New Roman" w:hAnsi="Times New Roman"/>
          <w:sz w:val="22"/>
        </w:rPr>
      </w:pPr>
      <w:r w:rsidRPr="003274AC">
        <w:rPr>
          <w:rFonts w:ascii="Times New Roman" w:hAnsi="Times New Roman"/>
          <w:sz w:val="22"/>
        </w:rPr>
        <w:t>2. Jakie kroki podejmujemy, by zachować czujność, jasność umysłu i opanowanie? W jaki sposób możemy zachować świadomość metod działania diabła? Na czym polega czuwanie z modlitwą?</w:t>
      </w:r>
    </w:p>
    <w:p w:rsidR="003274AC" w:rsidRDefault="003274AC">
      <w:pPr>
        <w:spacing w:after="160" w:line="259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274AC" w:rsidRPr="00D43CDD" w:rsidRDefault="003274AC" w:rsidP="003274AC">
      <w:pPr>
        <w:rPr>
          <w:rFonts w:ascii="Times New Roman" w:hAnsi="Times New Roman"/>
          <w:sz w:val="28"/>
        </w:rPr>
      </w:pPr>
    </w:p>
    <w:p w:rsidR="003274AC" w:rsidRPr="00D43CDD" w:rsidRDefault="003274AC" w:rsidP="003274AC">
      <w:pPr>
        <w:rPr>
          <w:rFonts w:ascii="Times New Roman" w:hAnsi="Times New Roman"/>
          <w:sz w:val="28"/>
        </w:rPr>
      </w:pPr>
      <w:r w:rsidRPr="00D43CDD">
        <w:rPr>
          <w:rFonts w:ascii="Times New Roman" w:hAnsi="Times New Roman"/>
          <w:b/>
          <w:bCs/>
          <w:sz w:val="28"/>
        </w:rPr>
        <w:t>Etap 3 - Zastosowanie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D43CDD" w:rsidRDefault="003274AC" w:rsidP="003274AC">
      <w:pPr>
        <w:rPr>
          <w:rFonts w:ascii="Times New Roman" w:hAnsi="Times New Roman"/>
          <w:sz w:val="22"/>
        </w:rPr>
      </w:pPr>
      <w:r w:rsidRPr="00D43CDD">
        <w:rPr>
          <w:rFonts w:ascii="Times New Roman" w:hAnsi="Times New Roman"/>
          <w:b/>
          <w:bCs/>
          <w:sz w:val="22"/>
        </w:rPr>
        <w:t xml:space="preserve">Tylko dla nauczyciela: </w:t>
      </w:r>
      <w:r w:rsidRPr="00D43CDD">
        <w:rPr>
          <w:rFonts w:ascii="Times New Roman" w:hAnsi="Times New Roman"/>
          <w:sz w:val="22"/>
        </w:rPr>
        <w:t xml:space="preserve">Współczesny Kościół jest znacznie bardziej złożony strukturalnie niż Kościół wczesnochrześcijański. Ten wysoki stopień zorganizowania jest niezbędny z uwagi na złożoność współczesnego świata. Starsi w czasach nowotestamentowych pełnili funkcje takie, jak obecnie pastorzy i administratorzy (zob. np. 1 Tm 3,1-2; </w:t>
      </w:r>
      <w:proofErr w:type="spellStart"/>
      <w:r w:rsidRPr="00D43CDD">
        <w:rPr>
          <w:rFonts w:ascii="Times New Roman" w:hAnsi="Times New Roman"/>
          <w:sz w:val="22"/>
        </w:rPr>
        <w:t>Tt</w:t>
      </w:r>
      <w:proofErr w:type="spellEnd"/>
      <w:r w:rsidRPr="00D43CDD">
        <w:rPr>
          <w:rFonts w:ascii="Times New Roman" w:hAnsi="Times New Roman"/>
          <w:sz w:val="22"/>
        </w:rPr>
        <w:t xml:space="preserve"> 1,7; 1 P 2,25), zazwyczaj łącznie. Innymi duchowymi przywódcami byli tylko apostołowie i diakoni, choć diakoni najwyraźniej zajmowali się bardziej potrzebami praktycznymi i materialnymi, podczas gdy apostołowie i starsi pełnili raczej funkcje duchowe i religijne (</w:t>
      </w:r>
      <w:proofErr w:type="spellStart"/>
      <w:r w:rsidRPr="00D43CDD">
        <w:rPr>
          <w:rFonts w:ascii="Times New Roman" w:hAnsi="Times New Roman"/>
          <w:sz w:val="22"/>
        </w:rPr>
        <w:t>Dz</w:t>
      </w:r>
      <w:proofErr w:type="spellEnd"/>
      <w:r w:rsidRPr="00D43CDD">
        <w:rPr>
          <w:rFonts w:ascii="Times New Roman" w:hAnsi="Times New Roman"/>
          <w:sz w:val="22"/>
        </w:rPr>
        <w:t xml:space="preserve"> 6,1-4; 15,2.4.6.22-23; 16,4; 1 Tm 5,17).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D43CDD" w:rsidRDefault="003274AC" w:rsidP="003274AC">
      <w:pPr>
        <w:rPr>
          <w:rFonts w:ascii="Times New Roman" w:hAnsi="Times New Roman"/>
          <w:b/>
          <w:bCs/>
          <w:sz w:val="24"/>
        </w:rPr>
      </w:pPr>
      <w:r w:rsidRPr="00D43CDD">
        <w:rPr>
          <w:rFonts w:ascii="Times New Roman" w:hAnsi="Times New Roman"/>
          <w:b/>
          <w:bCs/>
          <w:sz w:val="24"/>
        </w:rPr>
        <w:t>Pytania do przemyślenia</w:t>
      </w:r>
      <w:r w:rsidR="00D43CDD" w:rsidRPr="00D43CDD">
        <w:rPr>
          <w:rFonts w:ascii="Times New Roman" w:hAnsi="Times New Roman"/>
          <w:b/>
          <w:bCs/>
          <w:sz w:val="24"/>
        </w:rPr>
        <w:t>:</w:t>
      </w:r>
    </w:p>
    <w:p w:rsidR="003274AC" w:rsidRPr="00D43CDD" w:rsidRDefault="003274AC" w:rsidP="00D43CDD">
      <w:pPr>
        <w:ind w:left="567" w:firstLine="0"/>
        <w:rPr>
          <w:rFonts w:ascii="Times New Roman" w:hAnsi="Times New Roman"/>
          <w:sz w:val="22"/>
        </w:rPr>
      </w:pPr>
      <w:r w:rsidRPr="00D43CDD">
        <w:rPr>
          <w:rFonts w:ascii="Times New Roman" w:hAnsi="Times New Roman"/>
          <w:sz w:val="22"/>
        </w:rPr>
        <w:t>1. Co jest podstawą naszego reprezentatywnego systemu organizacji kościelnej i jakie zasady biblijne się z tym wiążą?</w:t>
      </w:r>
    </w:p>
    <w:p w:rsidR="003274AC" w:rsidRPr="00D43CDD" w:rsidRDefault="003274AC" w:rsidP="00D43CDD">
      <w:pPr>
        <w:ind w:left="567" w:firstLine="0"/>
        <w:rPr>
          <w:rFonts w:ascii="Times New Roman" w:hAnsi="Times New Roman"/>
          <w:sz w:val="22"/>
        </w:rPr>
      </w:pPr>
      <w:r w:rsidRPr="00D43CDD">
        <w:rPr>
          <w:rFonts w:ascii="Times New Roman" w:hAnsi="Times New Roman"/>
          <w:sz w:val="22"/>
        </w:rPr>
        <w:t>2. Dlaczego możemy ufać w stałe Boże kierownictwo towarzyszące Kościołowi? Jakie zainteresowanie przejawia Jezus, Arcypasterz, bezpiecznym kierowaniem Jego trzodą?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D43CDD" w:rsidRDefault="003274AC" w:rsidP="003274AC">
      <w:pPr>
        <w:rPr>
          <w:rFonts w:ascii="Times New Roman" w:hAnsi="Times New Roman"/>
          <w:bCs/>
          <w:sz w:val="22"/>
        </w:rPr>
      </w:pPr>
      <w:r w:rsidRPr="00D43CDD">
        <w:rPr>
          <w:rFonts w:ascii="Times New Roman" w:hAnsi="Times New Roman"/>
          <w:b/>
          <w:bCs/>
          <w:sz w:val="24"/>
        </w:rPr>
        <w:t>Zadanie:</w:t>
      </w:r>
      <w:r w:rsidRPr="003274AC">
        <w:rPr>
          <w:rFonts w:ascii="Times New Roman" w:hAnsi="Times New Roman"/>
          <w:bCs/>
        </w:rPr>
        <w:t xml:space="preserve"> </w:t>
      </w:r>
      <w:r w:rsidRPr="00D43CDD">
        <w:rPr>
          <w:rFonts w:ascii="Times New Roman" w:hAnsi="Times New Roman"/>
          <w:bCs/>
          <w:sz w:val="22"/>
        </w:rPr>
        <w:t xml:space="preserve">Przeczytajcie 1 Tm 5,17 i </w:t>
      </w:r>
      <w:proofErr w:type="spellStart"/>
      <w:r w:rsidRPr="00D43CDD">
        <w:rPr>
          <w:rFonts w:ascii="Times New Roman" w:hAnsi="Times New Roman"/>
          <w:bCs/>
          <w:sz w:val="22"/>
        </w:rPr>
        <w:t>Hbr</w:t>
      </w:r>
      <w:proofErr w:type="spellEnd"/>
      <w:r w:rsidRPr="00D43CDD">
        <w:rPr>
          <w:rFonts w:ascii="Times New Roman" w:hAnsi="Times New Roman"/>
          <w:bCs/>
          <w:sz w:val="22"/>
        </w:rPr>
        <w:t xml:space="preserve"> 13,7.17. Omów to, w jaki sposób uczestnicy lekcji mogą okazywać wsparcie i uznanie dla duchowych przywódców Kościoła. Zaplanujcie rychłe wprowadzenie w życie przynajmniej jednego konkretnego pomysłu.</w:t>
      </w:r>
    </w:p>
    <w:p w:rsidR="003274AC" w:rsidRPr="00D43CDD" w:rsidRDefault="003274AC" w:rsidP="003274AC">
      <w:pPr>
        <w:rPr>
          <w:rFonts w:ascii="Times New Roman" w:hAnsi="Times New Roman"/>
          <w:bCs/>
          <w:sz w:val="22"/>
        </w:rPr>
      </w:pPr>
    </w:p>
    <w:p w:rsidR="003274AC" w:rsidRPr="00D43CDD" w:rsidRDefault="003274AC" w:rsidP="003274AC">
      <w:pPr>
        <w:rPr>
          <w:rFonts w:ascii="Times New Roman" w:hAnsi="Times New Roman"/>
          <w:sz w:val="28"/>
        </w:rPr>
      </w:pPr>
      <w:r w:rsidRPr="00D43CDD">
        <w:rPr>
          <w:rFonts w:ascii="Times New Roman" w:hAnsi="Times New Roman"/>
          <w:b/>
          <w:bCs/>
          <w:sz w:val="28"/>
        </w:rPr>
        <w:t>Etap 4 - Tworzenie</w:t>
      </w:r>
    </w:p>
    <w:p w:rsidR="003274AC" w:rsidRPr="003274AC" w:rsidRDefault="003274AC" w:rsidP="003274AC">
      <w:pPr>
        <w:rPr>
          <w:rFonts w:ascii="Times New Roman" w:hAnsi="Times New Roman"/>
        </w:rPr>
      </w:pPr>
    </w:p>
    <w:p w:rsidR="003274AC" w:rsidRPr="00D43CDD" w:rsidRDefault="003274AC" w:rsidP="003274AC">
      <w:pPr>
        <w:rPr>
          <w:rFonts w:ascii="Times New Roman" w:hAnsi="Times New Roman"/>
          <w:sz w:val="22"/>
        </w:rPr>
      </w:pPr>
      <w:r w:rsidRPr="00D43CDD">
        <w:rPr>
          <w:rFonts w:ascii="Times New Roman" w:hAnsi="Times New Roman"/>
          <w:b/>
          <w:bCs/>
          <w:sz w:val="22"/>
        </w:rPr>
        <w:t xml:space="preserve">Tylko dla nauczyciela: </w:t>
      </w:r>
      <w:r w:rsidRPr="00D43CDD">
        <w:rPr>
          <w:rFonts w:ascii="Times New Roman" w:hAnsi="Times New Roman"/>
          <w:sz w:val="22"/>
        </w:rPr>
        <w:t xml:space="preserve">Wielu członków Kościoła niezbyt dobrze się orientuje w strukturze organizacyjnej Kościoła Adwentystów Dnia Siódmego i jej funkcjonowaniu na podstawie reprezentacji z wyboru i finansowania z poziomu lokalnego wzwyż. Nie są też świadomi, że gdy taka organizacja jest wprowadzona na ustalonych warunkach, potrzebna jest pewna kontrola odgórna w celu zachowania równowagi aż do następnych wyborów czy sesji Generalnej Konferencji. Byłoby dobrze dokonać krótkiego przeglądu podstawowych pojęć, według których ustanowiona jest władza przywódcza w Kościele Adwentystycznym, aby uczestnicy lekcji lepiej zrozumieli proces zarządzania Kościołem oraz jego funkcjonowanie. </w:t>
      </w:r>
      <w:r w:rsidRPr="00D43CDD">
        <w:rPr>
          <w:rFonts w:ascii="Times New Roman" w:hAnsi="Times New Roman"/>
          <w:i/>
          <w:iCs/>
          <w:sz w:val="22"/>
        </w:rPr>
        <w:t>Podręcznik zborowy</w:t>
      </w:r>
      <w:r w:rsidRPr="00D43CDD">
        <w:rPr>
          <w:rFonts w:ascii="Times New Roman" w:hAnsi="Times New Roman"/>
          <w:sz w:val="22"/>
        </w:rPr>
        <w:t xml:space="preserve"> jest pożytecznym narzędziem służącym zrozumieniu organizacji Kościoła.</w:t>
      </w:r>
    </w:p>
    <w:p w:rsidR="003274AC" w:rsidRPr="00D43CDD" w:rsidRDefault="003274AC" w:rsidP="003274AC">
      <w:pPr>
        <w:rPr>
          <w:rFonts w:ascii="Times New Roman" w:hAnsi="Times New Roman"/>
          <w:sz w:val="22"/>
        </w:rPr>
      </w:pPr>
    </w:p>
    <w:p w:rsidR="003274AC" w:rsidRPr="00D43CDD" w:rsidRDefault="003274AC" w:rsidP="003274AC">
      <w:pPr>
        <w:rPr>
          <w:rFonts w:ascii="Times New Roman" w:hAnsi="Times New Roman"/>
          <w:bCs/>
          <w:sz w:val="22"/>
        </w:rPr>
      </w:pPr>
      <w:r w:rsidRPr="00D43CDD">
        <w:rPr>
          <w:rFonts w:ascii="Times New Roman" w:hAnsi="Times New Roman"/>
          <w:b/>
          <w:bCs/>
          <w:sz w:val="24"/>
        </w:rPr>
        <w:t>Zadanie:</w:t>
      </w:r>
      <w:r w:rsidRPr="003274AC">
        <w:rPr>
          <w:rFonts w:ascii="Times New Roman" w:hAnsi="Times New Roman"/>
          <w:bCs/>
        </w:rPr>
        <w:t xml:space="preserve"> </w:t>
      </w:r>
      <w:r w:rsidRPr="00D43CDD">
        <w:rPr>
          <w:rFonts w:ascii="Times New Roman" w:hAnsi="Times New Roman"/>
          <w:bCs/>
          <w:sz w:val="22"/>
        </w:rPr>
        <w:t>Jeśli dostępne są materiały, sporządźcie wykres obrazujący strukturę władzy i organizacji Kościoła Adwentystycznego, w której żadna osoba (poza Chrystusem) nie ma ostatecznej władzy.</w:t>
      </w:r>
    </w:p>
    <w:p w:rsidR="00E316B8" w:rsidRPr="00D43CDD" w:rsidRDefault="00E316B8" w:rsidP="00474D35">
      <w:pPr>
        <w:jc w:val="center"/>
        <w:rPr>
          <w:rFonts w:ascii="Times New Roman" w:hAnsi="Times New Roman"/>
          <w:sz w:val="16"/>
          <w:szCs w:val="22"/>
        </w:rPr>
      </w:pPr>
      <w:bookmarkStart w:id="0" w:name="_GoBack"/>
      <w:bookmarkEnd w:id="0"/>
    </w:p>
    <w:sectPr w:rsidR="00E316B8" w:rsidRPr="00D43C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9F" w:rsidRDefault="00F2439F" w:rsidP="00E42D55">
      <w:r>
        <w:separator/>
      </w:r>
    </w:p>
  </w:endnote>
  <w:endnote w:type="continuationSeparator" w:id="0">
    <w:p w:rsidR="00F2439F" w:rsidRDefault="00F2439F" w:rsidP="00E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3018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066C" w:rsidRPr="00767531" w:rsidRDefault="0044066C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767531">
          <w:rPr>
            <w:rFonts w:ascii="Times New Roman" w:hAnsi="Times New Roman"/>
            <w:sz w:val="18"/>
            <w:szCs w:val="18"/>
          </w:rPr>
          <w:fldChar w:fldCharType="begin"/>
        </w:r>
        <w:r w:rsidRPr="0076753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67531">
          <w:rPr>
            <w:rFonts w:ascii="Times New Roman" w:hAnsi="Times New Roman"/>
            <w:sz w:val="18"/>
            <w:szCs w:val="18"/>
          </w:rPr>
          <w:fldChar w:fldCharType="separate"/>
        </w:r>
        <w:r w:rsidR="00D43CDD">
          <w:rPr>
            <w:rFonts w:ascii="Times New Roman" w:hAnsi="Times New Roman"/>
            <w:noProof/>
            <w:sz w:val="18"/>
            <w:szCs w:val="18"/>
          </w:rPr>
          <w:t>4</w:t>
        </w:r>
        <w:r w:rsidRPr="0076753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066C" w:rsidRDefault="00440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9F" w:rsidRDefault="00F2439F" w:rsidP="00E42D55">
      <w:r>
        <w:separator/>
      </w:r>
    </w:p>
  </w:footnote>
  <w:footnote w:type="continuationSeparator" w:id="0">
    <w:p w:rsidR="00F2439F" w:rsidRDefault="00F2439F" w:rsidP="00E4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D7" w:rsidRDefault="006957D7" w:rsidP="006957D7">
    <w:pPr>
      <w:rPr>
        <w:rFonts w:ascii="Times New Roman" w:hAnsi="Times New Roman"/>
        <w:sz w:val="20"/>
      </w:rPr>
    </w:pPr>
    <w:r w:rsidRPr="006957D7">
      <w:rPr>
        <w:rFonts w:ascii="Times New Roman" w:hAnsi="Times New Roman"/>
        <w:sz w:val="20"/>
      </w:rPr>
      <w:t xml:space="preserve">Lekcje Biblijne </w:t>
    </w:r>
    <w:r w:rsidR="00056AF8">
      <w:rPr>
        <w:rFonts w:ascii="Times New Roman" w:hAnsi="Times New Roman"/>
        <w:sz w:val="20"/>
      </w:rPr>
      <w:t>2</w:t>
    </w:r>
    <w:r w:rsidRPr="006957D7">
      <w:rPr>
        <w:rFonts w:ascii="Times New Roman" w:hAnsi="Times New Roman"/>
        <w:sz w:val="20"/>
      </w:rPr>
      <w:t>/2017</w:t>
    </w:r>
    <w:r>
      <w:rPr>
        <w:rFonts w:ascii="Times New Roman" w:hAnsi="Times New Roman"/>
        <w:sz w:val="20"/>
      </w:rPr>
      <w:t>,</w:t>
    </w:r>
    <w:r w:rsidR="003B62A1">
      <w:rPr>
        <w:rFonts w:ascii="Times New Roman" w:hAnsi="Times New Roman"/>
        <w:sz w:val="20"/>
      </w:rPr>
      <w:t xml:space="preserve"> </w:t>
    </w:r>
    <w:r w:rsidRPr="006957D7">
      <w:rPr>
        <w:rFonts w:ascii="Times New Roman" w:hAnsi="Times New Roman"/>
        <w:sz w:val="20"/>
      </w:rPr>
      <w:t>Przewodnik dla nauczycieli</w:t>
    </w:r>
    <w:r>
      <w:rPr>
        <w:rFonts w:ascii="Times New Roman" w:hAnsi="Times New Roman"/>
        <w:sz w:val="20"/>
      </w:rPr>
      <w:t xml:space="preserve">, </w:t>
    </w:r>
    <w:r w:rsidR="00056AF8">
      <w:rPr>
        <w:rFonts w:ascii="Times New Roman" w:hAnsi="Times New Roman"/>
        <w:i/>
        <w:sz w:val="20"/>
      </w:rPr>
      <w:t>Paś owieczki moje</w:t>
    </w:r>
    <w:r w:rsidRPr="006957D7">
      <w:rPr>
        <w:rFonts w:ascii="Times New Roman" w:hAnsi="Times New Roman"/>
        <w:sz w:val="20"/>
      </w:rPr>
      <w:t xml:space="preserve">, </w:t>
    </w:r>
  </w:p>
  <w:p w:rsidR="004B552F" w:rsidRPr="004B552F" w:rsidRDefault="006957D7" w:rsidP="004B552F">
    <w:pPr>
      <w:rPr>
        <w:rFonts w:ascii="Times New Roman" w:hAnsi="Times New Roman"/>
        <w:i/>
        <w:sz w:val="20"/>
      </w:rPr>
    </w:pPr>
    <w:r w:rsidRPr="006957D7">
      <w:rPr>
        <w:rFonts w:ascii="Times New Roman" w:hAnsi="Times New Roman"/>
        <w:sz w:val="20"/>
      </w:rPr>
      <w:t xml:space="preserve">lekcja </w:t>
    </w:r>
    <w:r w:rsidR="003274AC">
      <w:rPr>
        <w:rFonts w:ascii="Times New Roman" w:hAnsi="Times New Roman"/>
        <w:sz w:val="20"/>
      </w:rPr>
      <w:t>7</w:t>
    </w:r>
    <w:r w:rsidRPr="006957D7">
      <w:rPr>
        <w:rFonts w:ascii="Times New Roman" w:hAnsi="Times New Roman"/>
        <w:sz w:val="20"/>
      </w:rPr>
      <w:t xml:space="preserve"> –</w:t>
    </w:r>
    <w:r w:rsidR="004A3126">
      <w:rPr>
        <w:rFonts w:ascii="Times New Roman" w:hAnsi="Times New Roman"/>
        <w:sz w:val="20"/>
      </w:rPr>
      <w:t xml:space="preserve"> </w:t>
    </w:r>
    <w:r w:rsidR="003274AC">
      <w:rPr>
        <w:rFonts w:ascii="Times New Roman" w:hAnsi="Times New Roman"/>
        <w:i/>
        <w:sz w:val="20"/>
      </w:rPr>
      <w:t xml:space="preserve">Służebne przywództwo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76A"/>
    <w:multiLevelType w:val="hybridMultilevel"/>
    <w:tmpl w:val="2214E274"/>
    <w:lvl w:ilvl="0" w:tplc="CB78462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3"/>
    <w:rsid w:val="00027691"/>
    <w:rsid w:val="00056AF8"/>
    <w:rsid w:val="000653B7"/>
    <w:rsid w:val="000706E7"/>
    <w:rsid w:val="00093860"/>
    <w:rsid w:val="000C03DE"/>
    <w:rsid w:val="001079C9"/>
    <w:rsid w:val="00144F51"/>
    <w:rsid w:val="00150D83"/>
    <w:rsid w:val="001618E0"/>
    <w:rsid w:val="00174B7F"/>
    <w:rsid w:val="001F4631"/>
    <w:rsid w:val="00216578"/>
    <w:rsid w:val="00222ADE"/>
    <w:rsid w:val="002637B9"/>
    <w:rsid w:val="00280A38"/>
    <w:rsid w:val="0028372A"/>
    <w:rsid w:val="002C33CF"/>
    <w:rsid w:val="002F6716"/>
    <w:rsid w:val="002F6BAB"/>
    <w:rsid w:val="003274AC"/>
    <w:rsid w:val="00336386"/>
    <w:rsid w:val="00356E60"/>
    <w:rsid w:val="0038061D"/>
    <w:rsid w:val="003A1BAE"/>
    <w:rsid w:val="003A7131"/>
    <w:rsid w:val="003B46C1"/>
    <w:rsid w:val="003B62A1"/>
    <w:rsid w:val="003F578B"/>
    <w:rsid w:val="003F5C1D"/>
    <w:rsid w:val="0044066C"/>
    <w:rsid w:val="004529D9"/>
    <w:rsid w:val="00462678"/>
    <w:rsid w:val="004644CF"/>
    <w:rsid w:val="00474D35"/>
    <w:rsid w:val="004A3126"/>
    <w:rsid w:val="004B552F"/>
    <w:rsid w:val="004B676B"/>
    <w:rsid w:val="004D0528"/>
    <w:rsid w:val="004E3986"/>
    <w:rsid w:val="004E6749"/>
    <w:rsid w:val="004F5671"/>
    <w:rsid w:val="00515FAD"/>
    <w:rsid w:val="00525FDC"/>
    <w:rsid w:val="00535C38"/>
    <w:rsid w:val="00550E15"/>
    <w:rsid w:val="005619CC"/>
    <w:rsid w:val="005A5354"/>
    <w:rsid w:val="005D03C7"/>
    <w:rsid w:val="005E46E9"/>
    <w:rsid w:val="00612873"/>
    <w:rsid w:val="006421A6"/>
    <w:rsid w:val="0064372B"/>
    <w:rsid w:val="006467C9"/>
    <w:rsid w:val="006469CE"/>
    <w:rsid w:val="00670BCF"/>
    <w:rsid w:val="006957D7"/>
    <w:rsid w:val="006D7FBB"/>
    <w:rsid w:val="006E6D6D"/>
    <w:rsid w:val="00704684"/>
    <w:rsid w:val="0071361F"/>
    <w:rsid w:val="00763399"/>
    <w:rsid w:val="00767531"/>
    <w:rsid w:val="007A2588"/>
    <w:rsid w:val="00811747"/>
    <w:rsid w:val="008C5564"/>
    <w:rsid w:val="008D5C13"/>
    <w:rsid w:val="00902476"/>
    <w:rsid w:val="00920DF8"/>
    <w:rsid w:val="00954CDD"/>
    <w:rsid w:val="00962EE5"/>
    <w:rsid w:val="00966AAB"/>
    <w:rsid w:val="009E23AA"/>
    <w:rsid w:val="009F47E5"/>
    <w:rsid w:val="00A2712C"/>
    <w:rsid w:val="00A3402D"/>
    <w:rsid w:val="00A34995"/>
    <w:rsid w:val="00A44947"/>
    <w:rsid w:val="00A92FE0"/>
    <w:rsid w:val="00AA516E"/>
    <w:rsid w:val="00AA65A8"/>
    <w:rsid w:val="00AC0C48"/>
    <w:rsid w:val="00AE3A8C"/>
    <w:rsid w:val="00B03101"/>
    <w:rsid w:val="00B041D6"/>
    <w:rsid w:val="00B11A19"/>
    <w:rsid w:val="00B21169"/>
    <w:rsid w:val="00B25CF5"/>
    <w:rsid w:val="00B86A28"/>
    <w:rsid w:val="00B875D5"/>
    <w:rsid w:val="00BE235F"/>
    <w:rsid w:val="00C15677"/>
    <w:rsid w:val="00C22258"/>
    <w:rsid w:val="00C727D0"/>
    <w:rsid w:val="00CA1F43"/>
    <w:rsid w:val="00CA26AD"/>
    <w:rsid w:val="00D43CDD"/>
    <w:rsid w:val="00D7474C"/>
    <w:rsid w:val="00DB3CD9"/>
    <w:rsid w:val="00DE2B85"/>
    <w:rsid w:val="00DE315F"/>
    <w:rsid w:val="00E2205F"/>
    <w:rsid w:val="00E316B8"/>
    <w:rsid w:val="00E404B9"/>
    <w:rsid w:val="00E42D55"/>
    <w:rsid w:val="00E46AEA"/>
    <w:rsid w:val="00E57B69"/>
    <w:rsid w:val="00E66758"/>
    <w:rsid w:val="00E66B59"/>
    <w:rsid w:val="00E67F3A"/>
    <w:rsid w:val="00E71B0A"/>
    <w:rsid w:val="00E81EC4"/>
    <w:rsid w:val="00E8517C"/>
    <w:rsid w:val="00ED1FAC"/>
    <w:rsid w:val="00EF61DB"/>
    <w:rsid w:val="00EF7841"/>
    <w:rsid w:val="00F2439F"/>
    <w:rsid w:val="00F468B4"/>
    <w:rsid w:val="00F65241"/>
    <w:rsid w:val="00F82E66"/>
    <w:rsid w:val="00F9345D"/>
    <w:rsid w:val="00FB4993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4108C-A10D-4740-B7EE-1D130A9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D5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B79157-0343-4AFC-89AC-8EF772851007}">
  <we:reference id="wa102920447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905A-2CDB-4B8A-AD1A-EC9525FE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3</cp:revision>
  <cp:lastPrinted>2017-02-21T01:04:00Z</cp:lastPrinted>
  <dcterms:created xsi:type="dcterms:W3CDTF">2017-03-19T11:30:00Z</dcterms:created>
  <dcterms:modified xsi:type="dcterms:W3CDTF">2017-03-19T11:39:00Z</dcterms:modified>
</cp:coreProperties>
</file>