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DB7" w:rsidRPr="00AE013C"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2"/>
          <w:szCs w:val="22"/>
        </w:rPr>
      </w:pPr>
    </w:p>
    <w:p w:rsidR="00533DB7" w:rsidRPr="00AE013C"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2"/>
          <w:szCs w:val="22"/>
        </w:rPr>
      </w:pPr>
    </w:p>
    <w:p w:rsidR="00AE013C" w:rsidRPr="00AE013C" w:rsidRDefault="00AE013C" w:rsidP="00AE013C">
      <w:pPr>
        <w:spacing w:line="350" w:lineRule="exact"/>
        <w:rPr>
          <w:rFonts w:ascii="Times New Roman" w:hAnsi="Times New Roman"/>
          <w:iCs/>
        </w:rPr>
      </w:pPr>
    </w:p>
    <w:p w:rsidR="00AE013C" w:rsidRPr="004864FB" w:rsidRDefault="00AE013C" w:rsidP="00AE013C">
      <w:pPr>
        <w:spacing w:line="350" w:lineRule="exact"/>
        <w:rPr>
          <w:rFonts w:ascii="Times New Roman" w:hAnsi="Times New Roman"/>
          <w:b/>
          <w:iCs/>
          <w:sz w:val="22"/>
        </w:rPr>
      </w:pPr>
      <w:r w:rsidRPr="004864FB">
        <w:rPr>
          <w:rFonts w:ascii="Times New Roman" w:hAnsi="Times New Roman"/>
          <w:b/>
          <w:iCs/>
          <w:sz w:val="22"/>
        </w:rPr>
        <w:t xml:space="preserve">Lekcja 1 - </w:t>
      </w:r>
      <w:r w:rsidR="004864FB" w:rsidRPr="004864FB">
        <w:rPr>
          <w:rFonts w:ascii="Times New Roman" w:hAnsi="Times New Roman"/>
          <w:b/>
          <w:iCs/>
          <w:sz w:val="22"/>
        </w:rPr>
        <w:tab/>
      </w:r>
      <w:r w:rsidR="004864FB" w:rsidRPr="004864FB">
        <w:rPr>
          <w:rFonts w:ascii="Times New Roman" w:hAnsi="Times New Roman"/>
          <w:b/>
          <w:iCs/>
          <w:sz w:val="22"/>
        </w:rPr>
        <w:tab/>
      </w:r>
      <w:r w:rsidR="004864FB" w:rsidRPr="004864FB">
        <w:rPr>
          <w:rFonts w:ascii="Times New Roman" w:hAnsi="Times New Roman"/>
          <w:b/>
          <w:iCs/>
          <w:sz w:val="22"/>
        </w:rPr>
        <w:tab/>
      </w:r>
      <w:r w:rsidR="004864FB" w:rsidRPr="004864FB">
        <w:rPr>
          <w:rFonts w:ascii="Times New Roman" w:hAnsi="Times New Roman"/>
          <w:b/>
          <w:iCs/>
          <w:sz w:val="22"/>
        </w:rPr>
        <w:tab/>
      </w:r>
      <w:r w:rsidR="004864FB" w:rsidRPr="004864FB">
        <w:rPr>
          <w:rFonts w:ascii="Times New Roman" w:hAnsi="Times New Roman"/>
          <w:b/>
          <w:iCs/>
          <w:sz w:val="22"/>
        </w:rPr>
        <w:tab/>
      </w:r>
      <w:r w:rsidR="004864FB" w:rsidRPr="004864FB">
        <w:rPr>
          <w:rFonts w:ascii="Times New Roman" w:hAnsi="Times New Roman"/>
          <w:b/>
          <w:iCs/>
          <w:sz w:val="22"/>
        </w:rPr>
        <w:tab/>
      </w:r>
      <w:r w:rsidR="004864FB" w:rsidRPr="004864FB">
        <w:rPr>
          <w:rFonts w:ascii="Times New Roman" w:hAnsi="Times New Roman"/>
          <w:b/>
          <w:iCs/>
          <w:sz w:val="22"/>
        </w:rPr>
        <w:tab/>
      </w:r>
      <w:r w:rsidR="004864FB" w:rsidRPr="004864FB">
        <w:rPr>
          <w:rFonts w:ascii="Times New Roman" w:hAnsi="Times New Roman"/>
          <w:b/>
          <w:iCs/>
          <w:sz w:val="22"/>
        </w:rPr>
        <w:tab/>
      </w:r>
      <w:r w:rsidR="004864FB" w:rsidRPr="004864FB">
        <w:rPr>
          <w:rFonts w:ascii="Times New Roman" w:hAnsi="Times New Roman"/>
          <w:b/>
          <w:iCs/>
          <w:sz w:val="22"/>
        </w:rPr>
        <w:tab/>
      </w:r>
      <w:r w:rsidRPr="004864FB">
        <w:rPr>
          <w:rFonts w:ascii="Times New Roman" w:hAnsi="Times New Roman"/>
          <w:b/>
          <w:iCs/>
          <w:sz w:val="22"/>
        </w:rPr>
        <w:t>7 lipca</w:t>
      </w:r>
    </w:p>
    <w:p w:rsidR="00AE013C" w:rsidRPr="00AE013C" w:rsidRDefault="00AE013C" w:rsidP="004864FB">
      <w:pPr>
        <w:spacing w:line="350" w:lineRule="exact"/>
        <w:jc w:val="center"/>
        <w:rPr>
          <w:rFonts w:ascii="Times New Roman" w:hAnsi="Times New Roman"/>
          <w:b/>
          <w:iCs/>
        </w:rPr>
      </w:pPr>
      <w:r w:rsidRPr="004864FB">
        <w:rPr>
          <w:rFonts w:ascii="Times New Roman" w:hAnsi="Times New Roman"/>
          <w:b/>
          <w:iCs/>
          <w:sz w:val="40"/>
        </w:rPr>
        <w:t>„</w:t>
      </w:r>
      <w:r w:rsidRPr="004864FB">
        <w:rPr>
          <w:rFonts w:ascii="Times New Roman" w:hAnsi="Times New Roman"/>
          <w:b/>
          <w:color w:val="000000"/>
          <w:sz w:val="40"/>
          <w:szCs w:val="30"/>
        </w:rPr>
        <w:t>Będziecie mi świadkami</w:t>
      </w:r>
      <w:r w:rsidRPr="004864FB">
        <w:rPr>
          <w:rFonts w:ascii="Times New Roman" w:hAnsi="Times New Roman"/>
          <w:b/>
          <w:iCs/>
          <w:sz w:val="40"/>
        </w:rPr>
        <w:t>”</w:t>
      </w:r>
    </w:p>
    <w:p w:rsidR="00AE013C" w:rsidRPr="00AE013C" w:rsidRDefault="00AE013C" w:rsidP="00AE013C">
      <w:pPr>
        <w:rPr>
          <w:rFonts w:ascii="Times New Roman" w:hAnsi="Times New Roman"/>
        </w:rPr>
      </w:pPr>
    </w:p>
    <w:p w:rsidR="00AE013C" w:rsidRPr="004864FB" w:rsidRDefault="00AE013C" w:rsidP="00AE013C">
      <w:pPr>
        <w:rPr>
          <w:rFonts w:ascii="Times New Roman" w:hAnsi="Times New Roman"/>
          <w:sz w:val="22"/>
        </w:rPr>
      </w:pPr>
      <w:r w:rsidRPr="004864FB">
        <w:rPr>
          <w:rFonts w:ascii="Times New Roman" w:hAnsi="Times New Roman"/>
          <w:b/>
          <w:bCs/>
          <w:sz w:val="22"/>
        </w:rPr>
        <w:t xml:space="preserve">Tekst biblijny: </w:t>
      </w:r>
      <w:proofErr w:type="spellStart"/>
      <w:r w:rsidRPr="004864FB">
        <w:rPr>
          <w:rFonts w:ascii="Times New Roman" w:hAnsi="Times New Roman"/>
          <w:iCs/>
          <w:sz w:val="22"/>
        </w:rPr>
        <w:t>Dz</w:t>
      </w:r>
      <w:proofErr w:type="spellEnd"/>
      <w:r w:rsidRPr="004864FB">
        <w:rPr>
          <w:rFonts w:ascii="Times New Roman" w:hAnsi="Times New Roman"/>
          <w:iCs/>
          <w:sz w:val="22"/>
        </w:rPr>
        <w:t xml:space="preserve"> 1,1-8; </w:t>
      </w:r>
      <w:proofErr w:type="spellStart"/>
      <w:r w:rsidRPr="004864FB">
        <w:rPr>
          <w:rFonts w:ascii="Times New Roman" w:hAnsi="Times New Roman"/>
          <w:iCs/>
          <w:sz w:val="22"/>
        </w:rPr>
        <w:t>Łk</w:t>
      </w:r>
      <w:proofErr w:type="spellEnd"/>
      <w:r w:rsidRPr="004864FB">
        <w:rPr>
          <w:rFonts w:ascii="Times New Roman" w:hAnsi="Times New Roman"/>
          <w:iCs/>
          <w:sz w:val="22"/>
        </w:rPr>
        <w:t xml:space="preserve"> 24,50-53.</w:t>
      </w:r>
    </w:p>
    <w:p w:rsidR="00AE013C" w:rsidRPr="00AE013C" w:rsidRDefault="00AE013C" w:rsidP="00AE013C">
      <w:pPr>
        <w:rPr>
          <w:rFonts w:ascii="Times New Roman" w:hAnsi="Times New Roman"/>
        </w:rPr>
      </w:pPr>
    </w:p>
    <w:p w:rsidR="00AE013C" w:rsidRPr="00C03E73" w:rsidRDefault="00AE013C" w:rsidP="00C03E73">
      <w:pPr>
        <w:spacing w:line="360" w:lineRule="auto"/>
        <w:rPr>
          <w:rFonts w:ascii="Times New Roman" w:hAnsi="Times New Roman"/>
          <w:sz w:val="22"/>
          <w:szCs w:val="22"/>
        </w:rPr>
      </w:pPr>
      <w:r w:rsidRPr="00C03E73">
        <w:rPr>
          <w:rFonts w:ascii="Times New Roman" w:hAnsi="Times New Roman"/>
          <w:b/>
          <w:bCs/>
          <w:sz w:val="22"/>
          <w:szCs w:val="22"/>
        </w:rPr>
        <w:t xml:space="preserve">Cel </w:t>
      </w:r>
      <w:r w:rsidR="004864FB" w:rsidRPr="00C03E73">
        <w:rPr>
          <w:rFonts w:ascii="Times New Roman" w:hAnsi="Times New Roman"/>
          <w:b/>
          <w:bCs/>
          <w:sz w:val="22"/>
          <w:szCs w:val="22"/>
        </w:rPr>
        <w:t xml:space="preserve">lekcji: </w:t>
      </w:r>
    </w:p>
    <w:p w:rsidR="00AE013C" w:rsidRPr="00C03E73" w:rsidRDefault="00AE013C" w:rsidP="00C03E73">
      <w:pPr>
        <w:spacing w:line="360" w:lineRule="auto"/>
        <w:ind w:left="567" w:firstLine="0"/>
        <w:rPr>
          <w:rFonts w:ascii="Times New Roman" w:hAnsi="Times New Roman"/>
          <w:sz w:val="22"/>
          <w:szCs w:val="22"/>
        </w:rPr>
      </w:pPr>
      <w:r w:rsidRPr="00C03E73">
        <w:rPr>
          <w:rFonts w:ascii="Times New Roman" w:hAnsi="Times New Roman"/>
          <w:b/>
          <w:bCs/>
          <w:sz w:val="22"/>
          <w:szCs w:val="22"/>
        </w:rPr>
        <w:t xml:space="preserve">Poznanie: </w:t>
      </w:r>
      <w:r w:rsidRPr="00C03E73">
        <w:rPr>
          <w:rFonts w:ascii="Times New Roman" w:hAnsi="Times New Roman"/>
          <w:sz w:val="22"/>
          <w:szCs w:val="22"/>
        </w:rPr>
        <w:t>Dostrzeżenie nieprzerwanego trwania odkupieńczej misji Jezusa.</w:t>
      </w:r>
    </w:p>
    <w:p w:rsidR="00AE013C" w:rsidRPr="00C03E73" w:rsidRDefault="00AE013C" w:rsidP="00C03E73">
      <w:pPr>
        <w:spacing w:line="360" w:lineRule="auto"/>
        <w:ind w:left="567" w:firstLine="0"/>
        <w:rPr>
          <w:rFonts w:ascii="Times New Roman" w:hAnsi="Times New Roman"/>
          <w:sz w:val="22"/>
          <w:szCs w:val="22"/>
        </w:rPr>
      </w:pPr>
      <w:r w:rsidRPr="00C03E73">
        <w:rPr>
          <w:rFonts w:ascii="Times New Roman" w:hAnsi="Times New Roman"/>
          <w:b/>
          <w:bCs/>
          <w:sz w:val="22"/>
          <w:szCs w:val="22"/>
        </w:rPr>
        <w:t xml:space="preserve">Odczucie: </w:t>
      </w:r>
      <w:r w:rsidRPr="00C03E73">
        <w:rPr>
          <w:rFonts w:ascii="Times New Roman" w:hAnsi="Times New Roman"/>
          <w:sz w:val="22"/>
          <w:szCs w:val="22"/>
        </w:rPr>
        <w:t>Zrozumienie tego, jak odkupieńcza misja zaczęła się w Kościele i jak nabierała mocy i impetu.</w:t>
      </w:r>
    </w:p>
    <w:p w:rsidR="00AE013C" w:rsidRPr="00C03E73" w:rsidRDefault="00AE013C" w:rsidP="00C03E73">
      <w:pPr>
        <w:spacing w:line="360" w:lineRule="auto"/>
        <w:ind w:left="567" w:firstLine="0"/>
        <w:rPr>
          <w:rFonts w:ascii="Times New Roman" w:hAnsi="Times New Roman"/>
          <w:sz w:val="22"/>
          <w:szCs w:val="22"/>
        </w:rPr>
      </w:pPr>
      <w:r w:rsidRPr="00C03E73">
        <w:rPr>
          <w:rFonts w:ascii="Times New Roman" w:hAnsi="Times New Roman"/>
          <w:b/>
          <w:bCs/>
          <w:sz w:val="22"/>
          <w:szCs w:val="22"/>
        </w:rPr>
        <w:t xml:space="preserve">Działanie: </w:t>
      </w:r>
      <w:proofErr w:type="gramStart"/>
      <w:r w:rsidRPr="00C03E73">
        <w:rPr>
          <w:rFonts w:ascii="Times New Roman" w:hAnsi="Times New Roman"/>
          <w:sz w:val="22"/>
          <w:szCs w:val="22"/>
        </w:rPr>
        <w:t>Zbadanie w jakim</w:t>
      </w:r>
      <w:proofErr w:type="gramEnd"/>
      <w:r w:rsidRPr="00C03E73">
        <w:rPr>
          <w:rFonts w:ascii="Times New Roman" w:hAnsi="Times New Roman"/>
          <w:sz w:val="22"/>
          <w:szCs w:val="22"/>
        </w:rPr>
        <w:t xml:space="preserve"> stopniu jako wyznawcy Chrystusa jesteśmy zaangażowani w głoszenie ewangelii.</w:t>
      </w:r>
    </w:p>
    <w:p w:rsidR="004864FB" w:rsidRPr="00C03E73" w:rsidRDefault="004864FB" w:rsidP="00C03E73">
      <w:pPr>
        <w:spacing w:line="360" w:lineRule="auto"/>
        <w:ind w:left="567" w:firstLine="0"/>
        <w:rPr>
          <w:rFonts w:ascii="Times New Roman" w:hAnsi="Times New Roman"/>
          <w:sz w:val="22"/>
          <w:szCs w:val="22"/>
        </w:rPr>
      </w:pPr>
    </w:p>
    <w:p w:rsidR="00AE013C" w:rsidRPr="00C03E73" w:rsidRDefault="00AE013C" w:rsidP="00C03E73">
      <w:pPr>
        <w:spacing w:line="360" w:lineRule="auto"/>
        <w:rPr>
          <w:rFonts w:ascii="Times New Roman" w:hAnsi="Times New Roman"/>
          <w:sz w:val="22"/>
          <w:szCs w:val="22"/>
        </w:rPr>
      </w:pPr>
      <w:r w:rsidRPr="00C03E73">
        <w:rPr>
          <w:rFonts w:ascii="Times New Roman" w:hAnsi="Times New Roman"/>
          <w:b/>
          <w:bCs/>
          <w:sz w:val="22"/>
          <w:szCs w:val="22"/>
        </w:rPr>
        <w:t>Plan nauczania</w:t>
      </w:r>
    </w:p>
    <w:p w:rsidR="00AE013C" w:rsidRPr="00C03E73" w:rsidRDefault="00AE013C" w:rsidP="00C03E73">
      <w:pPr>
        <w:spacing w:line="360" w:lineRule="auto"/>
        <w:rPr>
          <w:rFonts w:ascii="Times New Roman" w:hAnsi="Times New Roman"/>
          <w:sz w:val="22"/>
          <w:szCs w:val="22"/>
        </w:rPr>
      </w:pPr>
      <w:r w:rsidRPr="00C03E73">
        <w:rPr>
          <w:rFonts w:ascii="Times New Roman" w:hAnsi="Times New Roman"/>
          <w:b/>
          <w:sz w:val="22"/>
          <w:szCs w:val="22"/>
        </w:rPr>
        <w:t xml:space="preserve">I. </w:t>
      </w:r>
      <w:r w:rsidRPr="00C03E73">
        <w:rPr>
          <w:rFonts w:ascii="Times New Roman" w:hAnsi="Times New Roman"/>
          <w:b/>
          <w:bCs/>
          <w:sz w:val="22"/>
          <w:szCs w:val="22"/>
        </w:rPr>
        <w:t>Poznanie: Nieprzerwane trwanie Bożej odkupieńczej misji.</w:t>
      </w:r>
    </w:p>
    <w:p w:rsidR="00AE013C" w:rsidRPr="00C03E73" w:rsidRDefault="00AE013C" w:rsidP="00C03E73">
      <w:pPr>
        <w:spacing w:line="360" w:lineRule="auto"/>
        <w:ind w:left="567" w:firstLine="0"/>
        <w:rPr>
          <w:rFonts w:ascii="Times New Roman" w:hAnsi="Times New Roman"/>
          <w:sz w:val="22"/>
          <w:szCs w:val="22"/>
        </w:rPr>
      </w:pPr>
      <w:r w:rsidRPr="00C03E73">
        <w:rPr>
          <w:rFonts w:ascii="Times New Roman" w:hAnsi="Times New Roman"/>
          <w:sz w:val="22"/>
          <w:szCs w:val="22"/>
        </w:rPr>
        <w:t>Skąd wiemy, że dobra nowina o zbawieniu jest jedną nieprzerwaną historią Bożej odkupieńczej misji dla grzeszników?</w:t>
      </w:r>
    </w:p>
    <w:p w:rsidR="00AE013C" w:rsidRPr="00C03E73" w:rsidRDefault="00AE013C" w:rsidP="00C03E73">
      <w:pPr>
        <w:spacing w:line="360" w:lineRule="auto"/>
        <w:ind w:left="567" w:firstLine="0"/>
        <w:rPr>
          <w:rFonts w:ascii="Times New Roman" w:hAnsi="Times New Roman"/>
          <w:sz w:val="22"/>
          <w:szCs w:val="22"/>
        </w:rPr>
      </w:pPr>
      <w:r w:rsidRPr="00C03E73">
        <w:rPr>
          <w:rFonts w:ascii="Times New Roman" w:hAnsi="Times New Roman"/>
          <w:b/>
          <w:sz w:val="22"/>
          <w:szCs w:val="22"/>
        </w:rPr>
        <w:t xml:space="preserve">II. </w:t>
      </w:r>
      <w:r w:rsidRPr="00C03E73">
        <w:rPr>
          <w:rFonts w:ascii="Times New Roman" w:hAnsi="Times New Roman"/>
          <w:b/>
          <w:bCs/>
          <w:sz w:val="22"/>
          <w:szCs w:val="22"/>
        </w:rPr>
        <w:t>Odczucie: Moc początków Kościoła chrześcijańskiego.</w:t>
      </w:r>
    </w:p>
    <w:p w:rsidR="00AE013C" w:rsidRPr="00C03E73" w:rsidRDefault="00AE013C" w:rsidP="00C03E73">
      <w:pPr>
        <w:spacing w:line="360" w:lineRule="auto"/>
        <w:ind w:left="567" w:firstLine="0"/>
        <w:rPr>
          <w:rFonts w:ascii="Times New Roman" w:hAnsi="Times New Roman"/>
          <w:sz w:val="22"/>
          <w:szCs w:val="22"/>
        </w:rPr>
      </w:pPr>
      <w:r w:rsidRPr="00C03E73">
        <w:rPr>
          <w:rFonts w:ascii="Times New Roman" w:hAnsi="Times New Roman"/>
          <w:sz w:val="22"/>
          <w:szCs w:val="22"/>
        </w:rPr>
        <w:t>A. Co to znaczy, że szerzenie się ewangelii nie było zależne od ludzkiej inteligencji i planowania, ale od mocy Ducha Świętego?</w:t>
      </w:r>
    </w:p>
    <w:p w:rsidR="00AE013C" w:rsidRPr="00C03E73" w:rsidRDefault="00AE013C" w:rsidP="00C03E73">
      <w:pPr>
        <w:spacing w:line="360" w:lineRule="auto"/>
        <w:ind w:left="567" w:firstLine="0"/>
        <w:rPr>
          <w:rFonts w:ascii="Times New Roman" w:hAnsi="Times New Roman"/>
          <w:sz w:val="22"/>
          <w:szCs w:val="22"/>
        </w:rPr>
      </w:pPr>
      <w:r w:rsidRPr="00C03E73">
        <w:rPr>
          <w:rFonts w:ascii="Times New Roman" w:hAnsi="Times New Roman"/>
          <w:sz w:val="22"/>
          <w:szCs w:val="22"/>
        </w:rPr>
        <w:t xml:space="preserve">B. Historyczna ekspansja Kościoła nie była jedynie wynikiem działalności ludzi, ale przede wszystkim efektem działania mocy Ducha Świętego. Można nawet powiedzieć, że w tym kwartale studiujemy nie tyle </w:t>
      </w:r>
      <w:r w:rsidRPr="00C03E73">
        <w:rPr>
          <w:rFonts w:ascii="Times New Roman" w:hAnsi="Times New Roman"/>
          <w:i/>
          <w:iCs/>
          <w:sz w:val="22"/>
          <w:szCs w:val="22"/>
        </w:rPr>
        <w:t>Dzieje Apostolskie</w:t>
      </w:r>
      <w:r w:rsidRPr="00C03E73">
        <w:rPr>
          <w:rFonts w:ascii="Times New Roman" w:hAnsi="Times New Roman"/>
          <w:sz w:val="22"/>
          <w:szCs w:val="22"/>
        </w:rPr>
        <w:t xml:space="preserve">, co </w:t>
      </w:r>
      <w:r w:rsidRPr="00C03E73">
        <w:rPr>
          <w:rFonts w:ascii="Times New Roman" w:hAnsi="Times New Roman"/>
          <w:i/>
          <w:iCs/>
          <w:sz w:val="22"/>
          <w:szCs w:val="22"/>
        </w:rPr>
        <w:t>Dzieje Ducha Świętego</w:t>
      </w:r>
      <w:r w:rsidRPr="00C03E73">
        <w:rPr>
          <w:rFonts w:ascii="Times New Roman" w:hAnsi="Times New Roman"/>
          <w:sz w:val="22"/>
          <w:szCs w:val="22"/>
        </w:rPr>
        <w:t xml:space="preserve">. Czy </w:t>
      </w:r>
      <w:r w:rsidRPr="00C03E73">
        <w:rPr>
          <w:rFonts w:ascii="Times New Roman" w:hAnsi="Times New Roman"/>
          <w:i/>
          <w:iCs/>
          <w:sz w:val="22"/>
          <w:szCs w:val="22"/>
        </w:rPr>
        <w:t>Dzieje Apostolskie</w:t>
      </w:r>
      <w:r w:rsidRPr="00C03E73">
        <w:rPr>
          <w:rFonts w:ascii="Times New Roman" w:hAnsi="Times New Roman"/>
          <w:sz w:val="22"/>
          <w:szCs w:val="22"/>
        </w:rPr>
        <w:t xml:space="preserve"> potwierdzają taką sugestię?</w:t>
      </w:r>
    </w:p>
    <w:p w:rsidR="004864FB" w:rsidRPr="00C03E73" w:rsidRDefault="004864FB" w:rsidP="00C03E73">
      <w:pPr>
        <w:spacing w:line="360" w:lineRule="auto"/>
        <w:ind w:left="567" w:firstLine="0"/>
        <w:rPr>
          <w:rFonts w:ascii="Times New Roman" w:hAnsi="Times New Roman"/>
          <w:sz w:val="22"/>
          <w:szCs w:val="22"/>
        </w:rPr>
      </w:pPr>
    </w:p>
    <w:p w:rsidR="00AE013C" w:rsidRPr="00C03E73" w:rsidRDefault="00AE013C" w:rsidP="00C03E73">
      <w:pPr>
        <w:spacing w:line="360" w:lineRule="auto"/>
        <w:ind w:left="567" w:firstLine="0"/>
        <w:rPr>
          <w:rFonts w:ascii="Times New Roman" w:hAnsi="Times New Roman"/>
          <w:sz w:val="22"/>
          <w:szCs w:val="22"/>
        </w:rPr>
      </w:pPr>
      <w:r w:rsidRPr="00C03E73">
        <w:rPr>
          <w:rFonts w:ascii="Times New Roman" w:hAnsi="Times New Roman"/>
          <w:b/>
          <w:sz w:val="22"/>
          <w:szCs w:val="22"/>
        </w:rPr>
        <w:t xml:space="preserve">III. </w:t>
      </w:r>
      <w:r w:rsidRPr="00C03E73">
        <w:rPr>
          <w:rFonts w:ascii="Times New Roman" w:hAnsi="Times New Roman"/>
          <w:b/>
          <w:bCs/>
          <w:sz w:val="22"/>
          <w:szCs w:val="22"/>
        </w:rPr>
        <w:t>Działanie: Zaangażowanie w rozwój Kościoła.</w:t>
      </w:r>
    </w:p>
    <w:p w:rsidR="00AE013C" w:rsidRPr="00C03E73" w:rsidRDefault="00AE013C" w:rsidP="00C03E73">
      <w:pPr>
        <w:spacing w:line="360" w:lineRule="auto"/>
        <w:ind w:left="567" w:firstLine="0"/>
        <w:rPr>
          <w:rFonts w:ascii="Times New Roman" w:hAnsi="Times New Roman"/>
          <w:sz w:val="22"/>
          <w:szCs w:val="22"/>
        </w:rPr>
      </w:pPr>
      <w:r w:rsidRPr="00C03E73">
        <w:rPr>
          <w:rFonts w:ascii="Times New Roman" w:hAnsi="Times New Roman"/>
          <w:sz w:val="22"/>
          <w:szCs w:val="22"/>
        </w:rPr>
        <w:t xml:space="preserve">A. Ponieważ </w:t>
      </w:r>
      <w:r w:rsidRPr="00C03E73">
        <w:rPr>
          <w:rFonts w:ascii="Times New Roman" w:hAnsi="Times New Roman"/>
          <w:i/>
          <w:iCs/>
          <w:sz w:val="22"/>
          <w:szCs w:val="22"/>
        </w:rPr>
        <w:t>Dzieje Apostolskie</w:t>
      </w:r>
      <w:r w:rsidRPr="00C03E73">
        <w:rPr>
          <w:rFonts w:ascii="Times New Roman" w:hAnsi="Times New Roman"/>
          <w:sz w:val="22"/>
          <w:szCs w:val="22"/>
        </w:rPr>
        <w:t xml:space="preserve"> są niedokończonym zapisem rozwoju Kościoła, a ten wymaga twojego zaangażowania, jak pełne jest twój udział w działaniu na rzecz realizacji tego celu?</w:t>
      </w:r>
    </w:p>
    <w:p w:rsidR="00AE013C" w:rsidRPr="00C03E73" w:rsidRDefault="00AE013C" w:rsidP="00C03E73">
      <w:pPr>
        <w:spacing w:line="360" w:lineRule="auto"/>
        <w:ind w:left="567" w:firstLine="0"/>
        <w:rPr>
          <w:rFonts w:ascii="Times New Roman" w:hAnsi="Times New Roman"/>
          <w:sz w:val="22"/>
          <w:szCs w:val="22"/>
        </w:rPr>
      </w:pPr>
      <w:r w:rsidRPr="00C03E73">
        <w:rPr>
          <w:rFonts w:ascii="Times New Roman" w:hAnsi="Times New Roman"/>
          <w:b/>
          <w:bCs/>
          <w:sz w:val="22"/>
          <w:szCs w:val="22"/>
        </w:rPr>
        <w:t xml:space="preserve">Podsumowanie: </w:t>
      </w:r>
      <w:r w:rsidRPr="00C03E73">
        <w:rPr>
          <w:rFonts w:ascii="Times New Roman" w:hAnsi="Times New Roman"/>
          <w:sz w:val="22"/>
          <w:szCs w:val="22"/>
        </w:rPr>
        <w:t>Nakaz zmartwychwstałego Jezusa skierowany do Jego wyznawców jest taki, by składali świadectwo Jego zbawczego dzieła. On uzdalnia ich też do tego zadania. „</w:t>
      </w:r>
      <w:r w:rsidRPr="00C03E73">
        <w:rPr>
          <w:rFonts w:ascii="Times New Roman" w:hAnsi="Times New Roman"/>
          <w:color w:val="000000"/>
          <w:sz w:val="22"/>
          <w:szCs w:val="22"/>
        </w:rPr>
        <w:t>Weźmiecie moc Ducha Świętego, kiedy zstąpi na was</w:t>
      </w:r>
      <w:r w:rsidRPr="00C03E73">
        <w:rPr>
          <w:rFonts w:ascii="Times New Roman" w:hAnsi="Times New Roman"/>
          <w:sz w:val="22"/>
          <w:szCs w:val="22"/>
        </w:rPr>
        <w:t>” (</w:t>
      </w:r>
      <w:proofErr w:type="spellStart"/>
      <w:r w:rsidRPr="00C03E73">
        <w:rPr>
          <w:rFonts w:ascii="Times New Roman" w:hAnsi="Times New Roman"/>
          <w:sz w:val="22"/>
          <w:szCs w:val="22"/>
        </w:rPr>
        <w:t>Dz</w:t>
      </w:r>
      <w:proofErr w:type="spellEnd"/>
      <w:proofErr w:type="gramStart"/>
      <w:r w:rsidRPr="00C03E73">
        <w:rPr>
          <w:rFonts w:ascii="Times New Roman" w:hAnsi="Times New Roman"/>
          <w:sz w:val="22"/>
          <w:szCs w:val="22"/>
        </w:rPr>
        <w:t xml:space="preserve"> 1,8). </w:t>
      </w:r>
      <w:r w:rsidRPr="00C03E73">
        <w:rPr>
          <w:rFonts w:ascii="Times New Roman" w:hAnsi="Times New Roman"/>
          <w:i/>
          <w:sz w:val="22"/>
          <w:szCs w:val="22"/>
        </w:rPr>
        <w:t>Czy</w:t>
      </w:r>
      <w:proofErr w:type="gramEnd"/>
      <w:r w:rsidRPr="00C03E73">
        <w:rPr>
          <w:rFonts w:ascii="Times New Roman" w:hAnsi="Times New Roman"/>
          <w:i/>
          <w:sz w:val="22"/>
          <w:szCs w:val="22"/>
        </w:rPr>
        <w:t xml:space="preserve"> przyjąłeś ten nakaz Pański</w:t>
      </w:r>
      <w:r w:rsidRPr="00C03E73">
        <w:rPr>
          <w:rFonts w:ascii="Times New Roman" w:hAnsi="Times New Roman"/>
          <w:sz w:val="22"/>
          <w:szCs w:val="22"/>
        </w:rPr>
        <w:t>? W jakim stopniu moc Ducha Świętego działa za twoim pośrednictwem?</w:t>
      </w:r>
    </w:p>
    <w:p w:rsidR="00C03E73" w:rsidRDefault="00C03E73">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AE013C" w:rsidRPr="00C03E73" w:rsidRDefault="00AE013C" w:rsidP="00C03E73">
      <w:pPr>
        <w:spacing w:line="360" w:lineRule="auto"/>
        <w:rPr>
          <w:rFonts w:ascii="Times New Roman" w:hAnsi="Times New Roman"/>
          <w:sz w:val="22"/>
          <w:szCs w:val="22"/>
        </w:rPr>
      </w:pPr>
    </w:p>
    <w:p w:rsidR="00AE013C" w:rsidRPr="00C03E73" w:rsidRDefault="00AE013C" w:rsidP="00AE013C">
      <w:pPr>
        <w:rPr>
          <w:rFonts w:ascii="Times New Roman" w:hAnsi="Times New Roman"/>
          <w:sz w:val="22"/>
        </w:rPr>
      </w:pPr>
      <w:r w:rsidRPr="00C03E73">
        <w:rPr>
          <w:rFonts w:ascii="Times New Roman" w:hAnsi="Times New Roman"/>
          <w:b/>
          <w:bCs/>
          <w:sz w:val="22"/>
        </w:rPr>
        <w:t>Cykl nauczania</w:t>
      </w:r>
    </w:p>
    <w:p w:rsidR="00AE013C" w:rsidRPr="00C03E73" w:rsidRDefault="00AE013C" w:rsidP="00AE013C">
      <w:pPr>
        <w:rPr>
          <w:rFonts w:ascii="Times New Roman" w:hAnsi="Times New Roman"/>
          <w:sz w:val="22"/>
        </w:rPr>
      </w:pPr>
    </w:p>
    <w:p w:rsidR="00AE013C" w:rsidRPr="00C03E73" w:rsidRDefault="00AE013C" w:rsidP="00AE013C">
      <w:pPr>
        <w:rPr>
          <w:rFonts w:ascii="Times New Roman" w:hAnsi="Times New Roman"/>
          <w:b/>
          <w:bCs/>
          <w:sz w:val="22"/>
        </w:rPr>
      </w:pPr>
      <w:r w:rsidRPr="00C03E73">
        <w:rPr>
          <w:rFonts w:ascii="Times New Roman" w:hAnsi="Times New Roman"/>
          <w:b/>
          <w:bCs/>
          <w:sz w:val="22"/>
        </w:rPr>
        <w:t>Etap 1 - Motywowanie</w:t>
      </w:r>
    </w:p>
    <w:p w:rsidR="00AE013C" w:rsidRPr="00C03E73" w:rsidRDefault="00AE013C" w:rsidP="00AE013C">
      <w:pPr>
        <w:rPr>
          <w:rFonts w:ascii="Times New Roman" w:hAnsi="Times New Roman"/>
          <w:sz w:val="22"/>
        </w:rPr>
      </w:pPr>
    </w:p>
    <w:p w:rsidR="00AE013C" w:rsidRPr="00C03E73" w:rsidRDefault="00AE013C" w:rsidP="00AE013C">
      <w:pPr>
        <w:rPr>
          <w:rFonts w:ascii="Times New Roman" w:hAnsi="Times New Roman"/>
          <w:sz w:val="22"/>
        </w:rPr>
      </w:pPr>
      <w:r w:rsidRPr="00C03E73">
        <w:rPr>
          <w:rFonts w:ascii="Times New Roman" w:hAnsi="Times New Roman"/>
          <w:b/>
          <w:bCs/>
          <w:sz w:val="22"/>
        </w:rPr>
        <w:t xml:space="preserve">Tekst biblijny: </w:t>
      </w:r>
      <w:proofErr w:type="spellStart"/>
      <w:r w:rsidRPr="00C03E73">
        <w:rPr>
          <w:rFonts w:ascii="Times New Roman" w:hAnsi="Times New Roman"/>
          <w:iCs/>
          <w:sz w:val="22"/>
        </w:rPr>
        <w:t>Łk</w:t>
      </w:r>
      <w:proofErr w:type="spellEnd"/>
      <w:r w:rsidRPr="00C03E73">
        <w:rPr>
          <w:rFonts w:ascii="Times New Roman" w:hAnsi="Times New Roman"/>
          <w:iCs/>
          <w:sz w:val="22"/>
        </w:rPr>
        <w:t xml:space="preserve"> 24,50-52, </w:t>
      </w:r>
      <w:proofErr w:type="spellStart"/>
      <w:r w:rsidRPr="00C03E73">
        <w:rPr>
          <w:rFonts w:ascii="Times New Roman" w:hAnsi="Times New Roman"/>
          <w:iCs/>
          <w:sz w:val="22"/>
        </w:rPr>
        <w:t>Dz</w:t>
      </w:r>
      <w:proofErr w:type="spellEnd"/>
      <w:r w:rsidRPr="00C03E73">
        <w:rPr>
          <w:rFonts w:ascii="Times New Roman" w:hAnsi="Times New Roman"/>
          <w:iCs/>
          <w:sz w:val="22"/>
        </w:rPr>
        <w:t xml:space="preserve"> 1,6-8.</w:t>
      </w:r>
    </w:p>
    <w:p w:rsidR="00AE013C" w:rsidRPr="00C03E73" w:rsidRDefault="00AE013C" w:rsidP="00AE013C">
      <w:pPr>
        <w:rPr>
          <w:rFonts w:ascii="Times New Roman" w:hAnsi="Times New Roman"/>
          <w:sz w:val="22"/>
        </w:rPr>
      </w:pPr>
    </w:p>
    <w:p w:rsidR="00AE013C" w:rsidRPr="00C03E73" w:rsidRDefault="00AE013C" w:rsidP="00AE013C">
      <w:pPr>
        <w:rPr>
          <w:rFonts w:ascii="Times New Roman" w:hAnsi="Times New Roman"/>
          <w:sz w:val="22"/>
        </w:rPr>
      </w:pPr>
      <w:r w:rsidRPr="00C03E73">
        <w:rPr>
          <w:rFonts w:ascii="Times New Roman" w:hAnsi="Times New Roman"/>
          <w:b/>
          <w:bCs/>
          <w:sz w:val="22"/>
        </w:rPr>
        <w:t xml:space="preserve">Kluczowa koncepcja duchowego rozwoju: </w:t>
      </w:r>
      <w:r w:rsidRPr="00C03E73">
        <w:rPr>
          <w:rFonts w:ascii="Times New Roman" w:hAnsi="Times New Roman"/>
          <w:i/>
          <w:iCs/>
          <w:sz w:val="22"/>
        </w:rPr>
        <w:t xml:space="preserve">Dzieje Apostolskie </w:t>
      </w:r>
      <w:r w:rsidRPr="00C03E73">
        <w:rPr>
          <w:rFonts w:ascii="Times New Roman" w:hAnsi="Times New Roman"/>
          <w:sz w:val="22"/>
        </w:rPr>
        <w:t>raz po raz przypominają nam, że duchowy rozwój nie następuje w pustce. Cokolwiek jest dokonywane czy to w każdym z nas osobiście, czy w życiu Kościoła, jest wynikiem służby Jezusa i jest dokonywane w mocy Ducha Świętego. Chyba żadna inna księga biblijna nie przedstawia tak wyraźnie i tak zwięźle narodzin, rozwoju, misji i</w:t>
      </w:r>
      <w:r w:rsidR="00C03E73">
        <w:rPr>
          <w:rFonts w:ascii="Times New Roman" w:hAnsi="Times New Roman"/>
          <w:sz w:val="22"/>
        </w:rPr>
        <w:t> </w:t>
      </w:r>
      <w:r w:rsidRPr="00C03E73">
        <w:rPr>
          <w:rFonts w:ascii="Times New Roman" w:hAnsi="Times New Roman"/>
          <w:sz w:val="22"/>
        </w:rPr>
        <w:t xml:space="preserve"> kontynuacji chrześcijańskiego życia jak właśnie </w:t>
      </w:r>
      <w:r w:rsidRPr="00C03E73">
        <w:rPr>
          <w:rFonts w:ascii="Times New Roman" w:hAnsi="Times New Roman"/>
          <w:i/>
          <w:iCs/>
          <w:sz w:val="22"/>
        </w:rPr>
        <w:t>Dzieje Apostolskie</w:t>
      </w:r>
      <w:r w:rsidRPr="00C03E73">
        <w:rPr>
          <w:rFonts w:ascii="Times New Roman" w:hAnsi="Times New Roman"/>
          <w:sz w:val="22"/>
        </w:rPr>
        <w:t xml:space="preserve">. Wstępne pięciopunktowe podsumowanie </w:t>
      </w:r>
      <w:r w:rsidRPr="00C03E73">
        <w:rPr>
          <w:rFonts w:ascii="Times New Roman" w:hAnsi="Times New Roman"/>
          <w:i/>
          <w:iCs/>
          <w:sz w:val="22"/>
        </w:rPr>
        <w:t>Dziejów Apostolskich</w:t>
      </w:r>
      <w:r w:rsidRPr="00C03E73">
        <w:rPr>
          <w:rFonts w:ascii="Times New Roman" w:hAnsi="Times New Roman"/>
          <w:sz w:val="22"/>
        </w:rPr>
        <w:t xml:space="preserve"> dokonane przez Łukasza jest warte uważnego przestudiowania: (1) bądź przekonany o misji Jezusa - </w:t>
      </w:r>
      <w:proofErr w:type="spellStart"/>
      <w:r w:rsidRPr="00C03E73">
        <w:rPr>
          <w:rFonts w:ascii="Times New Roman" w:hAnsi="Times New Roman"/>
          <w:sz w:val="22"/>
        </w:rPr>
        <w:t>Dz</w:t>
      </w:r>
      <w:proofErr w:type="spellEnd"/>
      <w:r w:rsidRPr="00C03E73">
        <w:rPr>
          <w:rFonts w:ascii="Times New Roman" w:hAnsi="Times New Roman"/>
          <w:sz w:val="22"/>
        </w:rPr>
        <w:t xml:space="preserve"> 1,1-3; (2) bądź czujny i czekaj na przyjęcie Ducha Świętego - </w:t>
      </w:r>
      <w:proofErr w:type="spellStart"/>
      <w:r w:rsidRPr="00C03E73">
        <w:rPr>
          <w:rFonts w:ascii="Times New Roman" w:hAnsi="Times New Roman"/>
          <w:sz w:val="22"/>
        </w:rPr>
        <w:t>Dz</w:t>
      </w:r>
      <w:proofErr w:type="spellEnd"/>
      <w:r w:rsidRPr="00C03E73">
        <w:rPr>
          <w:rFonts w:ascii="Times New Roman" w:hAnsi="Times New Roman"/>
          <w:sz w:val="22"/>
        </w:rPr>
        <w:t xml:space="preserve"> 1,4-5; (3) bądź bardziej zainteresowany tym, czym jest królestwo Boże, niż tym, kiedy nastąpi</w:t>
      </w:r>
      <w:r w:rsidR="00C03E73">
        <w:rPr>
          <w:rFonts w:ascii="Times New Roman" w:hAnsi="Times New Roman"/>
          <w:sz w:val="22"/>
        </w:rPr>
        <w:t> </w:t>
      </w:r>
      <w:r w:rsidRPr="00C03E73">
        <w:rPr>
          <w:rFonts w:ascii="Times New Roman" w:hAnsi="Times New Roman"/>
          <w:sz w:val="22"/>
        </w:rPr>
        <w:t xml:space="preserve"> - </w:t>
      </w:r>
      <w:r w:rsidR="00C03E73">
        <w:rPr>
          <w:rFonts w:ascii="Times New Roman" w:hAnsi="Times New Roman"/>
          <w:sz w:val="22"/>
        </w:rPr>
        <w:t> </w:t>
      </w:r>
      <w:proofErr w:type="spellStart"/>
      <w:r w:rsidRPr="00C03E73">
        <w:rPr>
          <w:rFonts w:ascii="Times New Roman" w:hAnsi="Times New Roman"/>
          <w:sz w:val="22"/>
        </w:rPr>
        <w:t>Dz</w:t>
      </w:r>
      <w:proofErr w:type="spellEnd"/>
      <w:r w:rsidRPr="00C03E73">
        <w:rPr>
          <w:rFonts w:ascii="Times New Roman" w:hAnsi="Times New Roman"/>
          <w:sz w:val="22"/>
        </w:rPr>
        <w:t xml:space="preserve"> 1,4-7; (4) bądź gotowy na przyjęcie Ducha Świętego - </w:t>
      </w:r>
      <w:proofErr w:type="spellStart"/>
      <w:r w:rsidRPr="00C03E73">
        <w:rPr>
          <w:rFonts w:ascii="Times New Roman" w:hAnsi="Times New Roman"/>
          <w:sz w:val="22"/>
        </w:rPr>
        <w:t>Dz</w:t>
      </w:r>
      <w:proofErr w:type="spellEnd"/>
      <w:r w:rsidRPr="00C03E73">
        <w:rPr>
          <w:rFonts w:ascii="Times New Roman" w:hAnsi="Times New Roman"/>
          <w:sz w:val="22"/>
        </w:rPr>
        <w:t xml:space="preserve"> 1,8; (5) bądź świadkiem wszędzie, gdzie się udasz, począwszy od rodzinnego domu a skończywszy na krańcach świata - </w:t>
      </w:r>
      <w:proofErr w:type="spellStart"/>
      <w:r w:rsidRPr="00C03E73">
        <w:rPr>
          <w:rFonts w:ascii="Times New Roman" w:hAnsi="Times New Roman"/>
          <w:sz w:val="22"/>
        </w:rPr>
        <w:t>Dz</w:t>
      </w:r>
      <w:proofErr w:type="spellEnd"/>
      <w:r w:rsidRPr="00C03E73">
        <w:rPr>
          <w:rFonts w:ascii="Times New Roman" w:hAnsi="Times New Roman"/>
          <w:sz w:val="22"/>
        </w:rPr>
        <w:t xml:space="preserve"> 1,8.</w:t>
      </w:r>
    </w:p>
    <w:p w:rsidR="00AE013C" w:rsidRPr="00C03E73" w:rsidRDefault="00AE013C" w:rsidP="00AE013C">
      <w:pPr>
        <w:rPr>
          <w:rFonts w:ascii="Times New Roman" w:hAnsi="Times New Roman"/>
          <w:sz w:val="22"/>
        </w:rPr>
      </w:pPr>
    </w:p>
    <w:p w:rsidR="00AE013C" w:rsidRPr="00C03E73" w:rsidRDefault="00AE013C" w:rsidP="00AE013C">
      <w:pPr>
        <w:rPr>
          <w:rFonts w:ascii="Times New Roman" w:hAnsi="Times New Roman"/>
          <w:sz w:val="22"/>
        </w:rPr>
      </w:pPr>
      <w:r w:rsidRPr="00C03E73">
        <w:rPr>
          <w:rFonts w:ascii="Times New Roman" w:hAnsi="Times New Roman"/>
          <w:b/>
          <w:bCs/>
          <w:sz w:val="22"/>
        </w:rPr>
        <w:t xml:space="preserve">Tylko dla nauczyciela: </w:t>
      </w:r>
      <w:r w:rsidRPr="00C03E73">
        <w:rPr>
          <w:rFonts w:ascii="Times New Roman" w:hAnsi="Times New Roman"/>
          <w:sz w:val="22"/>
        </w:rPr>
        <w:t xml:space="preserve">Bez </w:t>
      </w:r>
      <w:r w:rsidRPr="00C03E73">
        <w:rPr>
          <w:rFonts w:ascii="Times New Roman" w:hAnsi="Times New Roman"/>
          <w:i/>
          <w:iCs/>
          <w:sz w:val="22"/>
        </w:rPr>
        <w:t>Dziejów Apostolskich</w:t>
      </w:r>
      <w:r w:rsidRPr="00C03E73">
        <w:rPr>
          <w:rFonts w:ascii="Times New Roman" w:hAnsi="Times New Roman"/>
          <w:sz w:val="22"/>
        </w:rPr>
        <w:t xml:space="preserve"> nasza wiedza i zrozumienie początków Kościoła chrześcijańskiego byłyby bardzo ubogie. Choć księga nosi tytuł </w:t>
      </w:r>
      <w:r w:rsidRPr="00C03E73">
        <w:rPr>
          <w:rFonts w:ascii="Times New Roman" w:hAnsi="Times New Roman"/>
          <w:i/>
          <w:iCs/>
          <w:sz w:val="22"/>
        </w:rPr>
        <w:t>Dzieje Apostolskie</w:t>
      </w:r>
      <w:r w:rsidRPr="00C03E73">
        <w:rPr>
          <w:rFonts w:ascii="Times New Roman" w:hAnsi="Times New Roman"/>
          <w:sz w:val="22"/>
        </w:rPr>
        <w:t>, sugerujący, iż opisuje dzieje wszystkich apostołów, to w gruncie rzeczy dotyczy w większym stopniu działalności jedynie dwóch z nich. Piotr (</w:t>
      </w:r>
      <w:proofErr w:type="spellStart"/>
      <w:r w:rsidRPr="00C03E73">
        <w:rPr>
          <w:rFonts w:ascii="Times New Roman" w:hAnsi="Times New Roman"/>
          <w:sz w:val="22"/>
        </w:rPr>
        <w:t>Dz</w:t>
      </w:r>
      <w:proofErr w:type="spellEnd"/>
      <w:r w:rsidRPr="00C03E73">
        <w:rPr>
          <w:rFonts w:ascii="Times New Roman" w:hAnsi="Times New Roman"/>
          <w:sz w:val="22"/>
        </w:rPr>
        <w:t xml:space="preserve"> 1—15) dominuje w historii Kościoła od Pięćdziesiątnicy do zjazdu w Jerozolimie, składając świadectwo w związku z takimi ważnymi wydarzeniami jak Pięćdziesiątnica, nawrócenie pogan, zjazd w Jerozolimie itp. Paweł (</w:t>
      </w:r>
      <w:proofErr w:type="spellStart"/>
      <w:r w:rsidRPr="00C03E73">
        <w:rPr>
          <w:rFonts w:ascii="Times New Roman" w:hAnsi="Times New Roman"/>
          <w:sz w:val="22"/>
        </w:rPr>
        <w:t>Dz</w:t>
      </w:r>
      <w:proofErr w:type="spellEnd"/>
      <w:r w:rsidRPr="00C03E73">
        <w:rPr>
          <w:rFonts w:ascii="Times New Roman" w:hAnsi="Times New Roman"/>
          <w:sz w:val="22"/>
        </w:rPr>
        <w:t xml:space="preserve"> 13—28) jest główną postacią księgi i kreśli mapę misyjną Kościoła od Jerozolimy po Rzym. Wymieniając kilkakrotnie Jana i Jakuba, podobnie jak innych chorążych Kościoła (Szczepana, Filipa, Korneliusza, Barnabę, Jana Marka, </w:t>
      </w:r>
      <w:proofErr w:type="spellStart"/>
      <w:r w:rsidRPr="00C03E73">
        <w:rPr>
          <w:rFonts w:ascii="Times New Roman" w:hAnsi="Times New Roman"/>
          <w:sz w:val="22"/>
        </w:rPr>
        <w:t>Pryscyllę</w:t>
      </w:r>
      <w:proofErr w:type="spellEnd"/>
      <w:r w:rsidRPr="00C03E73">
        <w:rPr>
          <w:rFonts w:ascii="Times New Roman" w:hAnsi="Times New Roman"/>
          <w:sz w:val="22"/>
        </w:rPr>
        <w:t xml:space="preserve"> i </w:t>
      </w:r>
      <w:proofErr w:type="spellStart"/>
      <w:r w:rsidRPr="00C03E73">
        <w:rPr>
          <w:rFonts w:ascii="Times New Roman" w:hAnsi="Times New Roman"/>
          <w:sz w:val="22"/>
        </w:rPr>
        <w:t>Akwilę</w:t>
      </w:r>
      <w:proofErr w:type="spellEnd"/>
      <w:r w:rsidRPr="00C03E73">
        <w:rPr>
          <w:rFonts w:ascii="Times New Roman" w:hAnsi="Times New Roman"/>
          <w:sz w:val="22"/>
        </w:rPr>
        <w:t xml:space="preserve">, Tabitę, Łukasza itd.), </w:t>
      </w:r>
      <w:r w:rsidRPr="00C03E73">
        <w:rPr>
          <w:rFonts w:ascii="Times New Roman" w:hAnsi="Times New Roman"/>
          <w:i/>
          <w:iCs/>
          <w:sz w:val="22"/>
        </w:rPr>
        <w:t xml:space="preserve">Dzieje Apostolskie </w:t>
      </w:r>
      <w:r w:rsidRPr="00C03E73">
        <w:rPr>
          <w:rFonts w:ascii="Times New Roman" w:hAnsi="Times New Roman"/>
          <w:sz w:val="22"/>
        </w:rPr>
        <w:t>dają podwójne zapewnienie: (1) Każdy, kto przyjmuje imię Chrystusa, ma rolę do spełnienia w misji noszącej Jego imię; (2) ewangelia królestwa Bożego będzie głoszona „</w:t>
      </w:r>
      <w:r w:rsidRPr="00C03E73">
        <w:rPr>
          <w:rFonts w:ascii="Times New Roman" w:hAnsi="Times New Roman"/>
          <w:color w:val="000000"/>
          <w:sz w:val="22"/>
          <w:szCs w:val="30"/>
        </w:rPr>
        <w:t>śmiało</w:t>
      </w:r>
      <w:r w:rsidRPr="00C03E73">
        <w:rPr>
          <w:rFonts w:ascii="Times New Roman" w:hAnsi="Times New Roman"/>
          <w:sz w:val="22"/>
        </w:rPr>
        <w:t>” (</w:t>
      </w:r>
      <w:proofErr w:type="spellStart"/>
      <w:r w:rsidRPr="00C03E73">
        <w:rPr>
          <w:rFonts w:ascii="Times New Roman" w:hAnsi="Times New Roman"/>
          <w:sz w:val="22"/>
        </w:rPr>
        <w:t>Dz</w:t>
      </w:r>
      <w:proofErr w:type="spellEnd"/>
      <w:r w:rsidRPr="00C03E73">
        <w:rPr>
          <w:rFonts w:ascii="Times New Roman" w:hAnsi="Times New Roman"/>
          <w:sz w:val="22"/>
        </w:rPr>
        <w:t xml:space="preserve"> 28,31) całemu światu.</w:t>
      </w:r>
    </w:p>
    <w:p w:rsidR="00AE013C" w:rsidRPr="00C03E73" w:rsidRDefault="00AE013C" w:rsidP="00AE013C">
      <w:pPr>
        <w:rPr>
          <w:rFonts w:ascii="Times New Roman" w:hAnsi="Times New Roman"/>
          <w:sz w:val="22"/>
        </w:rPr>
      </w:pPr>
    </w:p>
    <w:p w:rsidR="00AE013C" w:rsidRPr="00C03E73" w:rsidRDefault="00AE013C" w:rsidP="00AE013C">
      <w:pPr>
        <w:rPr>
          <w:rFonts w:ascii="Times New Roman" w:hAnsi="Times New Roman"/>
          <w:sz w:val="22"/>
        </w:rPr>
      </w:pPr>
      <w:r w:rsidRPr="00C03E73">
        <w:rPr>
          <w:rFonts w:ascii="Times New Roman" w:hAnsi="Times New Roman"/>
          <w:b/>
          <w:bCs/>
          <w:sz w:val="22"/>
        </w:rPr>
        <w:t xml:space="preserve">Wstępna dyskusja: </w:t>
      </w:r>
      <w:r w:rsidRPr="00C03E73">
        <w:rPr>
          <w:rFonts w:ascii="Times New Roman" w:hAnsi="Times New Roman"/>
          <w:sz w:val="22"/>
        </w:rPr>
        <w:t xml:space="preserve">W </w:t>
      </w:r>
      <w:proofErr w:type="spellStart"/>
      <w:r w:rsidRPr="00C03E73">
        <w:rPr>
          <w:rFonts w:ascii="Times New Roman" w:hAnsi="Times New Roman"/>
          <w:sz w:val="22"/>
        </w:rPr>
        <w:t>Dz</w:t>
      </w:r>
      <w:proofErr w:type="spellEnd"/>
      <w:r w:rsidRPr="00C03E73">
        <w:rPr>
          <w:rFonts w:ascii="Times New Roman" w:hAnsi="Times New Roman"/>
          <w:sz w:val="22"/>
        </w:rPr>
        <w:t xml:space="preserve"> 28,24 zawarte jest ciekawe stwierdzenie: „</w:t>
      </w:r>
      <w:r w:rsidRPr="00C03E73">
        <w:rPr>
          <w:rFonts w:ascii="Times New Roman" w:hAnsi="Times New Roman"/>
          <w:color w:val="000000"/>
          <w:sz w:val="22"/>
          <w:szCs w:val="30"/>
        </w:rPr>
        <w:t xml:space="preserve">Jedni dali się przekonać (...) </w:t>
      </w:r>
      <w:proofErr w:type="gramStart"/>
      <w:r w:rsidRPr="00C03E73">
        <w:rPr>
          <w:rFonts w:ascii="Times New Roman" w:hAnsi="Times New Roman"/>
          <w:color w:val="000000"/>
          <w:sz w:val="22"/>
          <w:szCs w:val="30"/>
        </w:rPr>
        <w:t>drudzy</w:t>
      </w:r>
      <w:proofErr w:type="gramEnd"/>
      <w:r w:rsidRPr="00C03E73">
        <w:rPr>
          <w:rFonts w:ascii="Times New Roman" w:hAnsi="Times New Roman"/>
          <w:color w:val="000000"/>
          <w:sz w:val="22"/>
          <w:szCs w:val="30"/>
        </w:rPr>
        <w:t xml:space="preserve"> natomiast nie uwierzyli</w:t>
      </w:r>
      <w:r w:rsidRPr="00C03E73">
        <w:rPr>
          <w:rFonts w:ascii="Times New Roman" w:hAnsi="Times New Roman"/>
          <w:sz w:val="22"/>
        </w:rPr>
        <w:t xml:space="preserve">”. Te kilka słów świadczy wobec całego wszechświata, że Jezus jest ostatecznym sędzią ludzkości. Przyjmij Go, a życie wieczne jest twoje. Odrzuć Go, a ściągniesz na siebie potępienie. Kończąc w ten sposób </w:t>
      </w:r>
      <w:r w:rsidRPr="00C03E73">
        <w:rPr>
          <w:rFonts w:ascii="Times New Roman" w:hAnsi="Times New Roman"/>
          <w:i/>
          <w:iCs/>
          <w:sz w:val="22"/>
        </w:rPr>
        <w:t>Dzieje Apostolskie</w:t>
      </w:r>
      <w:r w:rsidRPr="00C03E73">
        <w:rPr>
          <w:rFonts w:ascii="Times New Roman" w:hAnsi="Times New Roman"/>
          <w:sz w:val="22"/>
        </w:rPr>
        <w:t xml:space="preserve"> Łukasz zamyka swoją narrację o Kościele wyzwaniem dla tych, którzy przyjęli Jezusa - głosić królestwo Boże, śmiało uczyć wszystkich ludzi o</w:t>
      </w:r>
      <w:r w:rsidR="00C03E73">
        <w:rPr>
          <w:rFonts w:ascii="Times New Roman" w:hAnsi="Times New Roman"/>
          <w:sz w:val="22"/>
        </w:rPr>
        <w:t> </w:t>
      </w:r>
      <w:r w:rsidRPr="00C03E73">
        <w:rPr>
          <w:rFonts w:ascii="Times New Roman" w:hAnsi="Times New Roman"/>
          <w:sz w:val="22"/>
        </w:rPr>
        <w:t xml:space="preserve"> Jezusie. Dlaczego jako chrześcijanie nie mamy większego zobowiązania nad to?</w:t>
      </w:r>
    </w:p>
    <w:p w:rsidR="00AE013C" w:rsidRPr="00C03E73" w:rsidRDefault="00AE013C" w:rsidP="00AE013C">
      <w:pPr>
        <w:rPr>
          <w:rFonts w:ascii="Times New Roman" w:hAnsi="Times New Roman"/>
          <w:sz w:val="22"/>
        </w:rPr>
      </w:pPr>
    </w:p>
    <w:p w:rsidR="00AE013C" w:rsidRPr="00C03E73" w:rsidRDefault="00AE013C" w:rsidP="00AE013C">
      <w:pPr>
        <w:rPr>
          <w:rFonts w:ascii="Times New Roman" w:hAnsi="Times New Roman"/>
          <w:sz w:val="22"/>
        </w:rPr>
      </w:pPr>
      <w:r w:rsidRPr="00C03E73">
        <w:rPr>
          <w:rFonts w:ascii="Times New Roman" w:hAnsi="Times New Roman"/>
          <w:b/>
          <w:bCs/>
          <w:sz w:val="22"/>
        </w:rPr>
        <w:t>Etap 2 - Badanie</w:t>
      </w:r>
    </w:p>
    <w:p w:rsidR="00AE013C" w:rsidRPr="00C03E73" w:rsidRDefault="00AE013C" w:rsidP="00AE013C">
      <w:pPr>
        <w:rPr>
          <w:rFonts w:ascii="Times New Roman" w:hAnsi="Times New Roman"/>
          <w:sz w:val="22"/>
        </w:rPr>
      </w:pPr>
    </w:p>
    <w:p w:rsidR="00AE013C" w:rsidRPr="00C03E73" w:rsidRDefault="00AE013C" w:rsidP="00AE013C">
      <w:pPr>
        <w:rPr>
          <w:rFonts w:ascii="Times New Roman" w:hAnsi="Times New Roman"/>
          <w:sz w:val="22"/>
        </w:rPr>
      </w:pPr>
      <w:r w:rsidRPr="00C03E73">
        <w:rPr>
          <w:rFonts w:ascii="Times New Roman" w:hAnsi="Times New Roman"/>
          <w:b/>
          <w:bCs/>
          <w:sz w:val="22"/>
        </w:rPr>
        <w:t xml:space="preserve">Tylko dla nauczyciela: </w:t>
      </w:r>
      <w:r w:rsidRPr="00C03E73">
        <w:rPr>
          <w:rFonts w:ascii="Times New Roman" w:hAnsi="Times New Roman"/>
          <w:sz w:val="22"/>
        </w:rPr>
        <w:t xml:space="preserve">W </w:t>
      </w:r>
      <w:proofErr w:type="spellStart"/>
      <w:r w:rsidRPr="00C03E73">
        <w:rPr>
          <w:rFonts w:ascii="Times New Roman" w:hAnsi="Times New Roman"/>
          <w:sz w:val="22"/>
        </w:rPr>
        <w:t>Dz</w:t>
      </w:r>
      <w:proofErr w:type="spellEnd"/>
      <w:r w:rsidRPr="00C03E73">
        <w:rPr>
          <w:rFonts w:ascii="Times New Roman" w:hAnsi="Times New Roman"/>
          <w:sz w:val="22"/>
        </w:rPr>
        <w:t xml:space="preserve"> 1,1 czytamy, że zanim powstały </w:t>
      </w:r>
      <w:r w:rsidRPr="00C03E73">
        <w:rPr>
          <w:rFonts w:ascii="Times New Roman" w:hAnsi="Times New Roman"/>
          <w:i/>
          <w:iCs/>
          <w:sz w:val="22"/>
        </w:rPr>
        <w:t>Dzieje Apostolskie</w:t>
      </w:r>
      <w:r w:rsidRPr="00C03E73">
        <w:rPr>
          <w:rFonts w:ascii="Times New Roman" w:hAnsi="Times New Roman"/>
          <w:sz w:val="22"/>
        </w:rPr>
        <w:t xml:space="preserve">, autor księgi napisał „pierwszą księgę”. Obie księgi - trzecia ewangelia i </w:t>
      </w:r>
      <w:r w:rsidRPr="00C03E73">
        <w:rPr>
          <w:rFonts w:ascii="Times New Roman" w:hAnsi="Times New Roman"/>
          <w:i/>
          <w:iCs/>
          <w:sz w:val="22"/>
        </w:rPr>
        <w:t>Dzieje Apostolskie</w:t>
      </w:r>
      <w:r w:rsidRPr="00C03E73">
        <w:rPr>
          <w:rFonts w:ascii="Times New Roman" w:hAnsi="Times New Roman"/>
          <w:sz w:val="22"/>
        </w:rPr>
        <w:t xml:space="preserve"> (</w:t>
      </w:r>
      <w:proofErr w:type="spellStart"/>
      <w:r w:rsidRPr="00C03E73">
        <w:rPr>
          <w:rFonts w:ascii="Times New Roman" w:hAnsi="Times New Roman"/>
          <w:sz w:val="22"/>
        </w:rPr>
        <w:t>Łk</w:t>
      </w:r>
      <w:proofErr w:type="spellEnd"/>
      <w:r w:rsidRPr="00C03E73">
        <w:rPr>
          <w:rFonts w:ascii="Times New Roman" w:hAnsi="Times New Roman"/>
          <w:sz w:val="22"/>
        </w:rPr>
        <w:t xml:space="preserve"> 1,3; </w:t>
      </w:r>
      <w:proofErr w:type="spellStart"/>
      <w:r w:rsidRPr="00C03E73">
        <w:rPr>
          <w:rFonts w:ascii="Times New Roman" w:hAnsi="Times New Roman"/>
          <w:sz w:val="22"/>
        </w:rPr>
        <w:t>Dz</w:t>
      </w:r>
      <w:proofErr w:type="spellEnd"/>
      <w:r w:rsidRPr="00C03E73">
        <w:rPr>
          <w:rFonts w:ascii="Times New Roman" w:hAnsi="Times New Roman"/>
          <w:sz w:val="22"/>
        </w:rPr>
        <w:t xml:space="preserve"> 1,1) - są adresowane do Teofila, szlachetnego Greka, zapewne człowieka zamożnego i kulturalnego. Teofil to przyjaciel Łukasza, przypuszczalnie niedawno nawrócony do Chrystusa. Zważywszy fakt, że zarówno </w:t>
      </w:r>
      <w:r w:rsidRPr="00C03E73">
        <w:rPr>
          <w:rFonts w:ascii="Times New Roman" w:hAnsi="Times New Roman"/>
          <w:i/>
          <w:iCs/>
          <w:sz w:val="22"/>
        </w:rPr>
        <w:t>Dzieje Apostolskie</w:t>
      </w:r>
      <w:r w:rsidRPr="00C03E73">
        <w:rPr>
          <w:rFonts w:ascii="Times New Roman" w:hAnsi="Times New Roman"/>
          <w:sz w:val="22"/>
        </w:rPr>
        <w:t xml:space="preserve"> jak i trzecia ewangelia są adresowane do Teofila, Kościół od początku uznawał, że obie księgi zostały napisane przez tego samego autora, Łukasza. Te dwie księgi Łukasza razem tworzą dzieło, które można by nazwać </w:t>
      </w:r>
      <w:r w:rsidRPr="00C03E73">
        <w:rPr>
          <w:rFonts w:ascii="Times New Roman" w:hAnsi="Times New Roman"/>
          <w:i/>
          <w:iCs/>
          <w:sz w:val="22"/>
        </w:rPr>
        <w:t>Pochodzenie i dzieje Kościoła chrześcijańskiego</w:t>
      </w:r>
      <w:r w:rsidRPr="00C03E73">
        <w:rPr>
          <w:rFonts w:ascii="Times New Roman" w:hAnsi="Times New Roman"/>
          <w:sz w:val="22"/>
        </w:rPr>
        <w:t>. Pierwsza księga mówi o życiu i nauczaniu Jezusa Chrystusa. Druga księga opisuje głoszenie ewangelii od Jerozolimę po Rzym.</w:t>
      </w:r>
    </w:p>
    <w:p w:rsidR="00AE013C" w:rsidRPr="00C03E73" w:rsidRDefault="00AE013C" w:rsidP="00AE013C">
      <w:pPr>
        <w:rPr>
          <w:rFonts w:ascii="Times New Roman" w:hAnsi="Times New Roman"/>
          <w:sz w:val="22"/>
        </w:rPr>
      </w:pPr>
    </w:p>
    <w:p w:rsidR="00AE013C" w:rsidRPr="00C03E73" w:rsidRDefault="00AE013C" w:rsidP="00AE013C">
      <w:pPr>
        <w:rPr>
          <w:rFonts w:ascii="Times New Roman" w:hAnsi="Times New Roman"/>
          <w:sz w:val="22"/>
        </w:rPr>
      </w:pPr>
      <w:r w:rsidRPr="00C03E73">
        <w:rPr>
          <w:rFonts w:ascii="Times New Roman" w:hAnsi="Times New Roman"/>
          <w:b/>
          <w:bCs/>
          <w:sz w:val="22"/>
        </w:rPr>
        <w:t>Komentarz biblijny</w:t>
      </w:r>
    </w:p>
    <w:p w:rsidR="00AE013C" w:rsidRPr="00C03E73" w:rsidRDefault="00AE013C" w:rsidP="00AE013C">
      <w:pPr>
        <w:rPr>
          <w:rFonts w:ascii="Times New Roman" w:hAnsi="Times New Roman"/>
          <w:sz w:val="22"/>
        </w:rPr>
      </w:pPr>
      <w:r w:rsidRPr="00C03E73">
        <w:rPr>
          <w:rFonts w:ascii="Times New Roman" w:hAnsi="Times New Roman"/>
          <w:sz w:val="22"/>
        </w:rPr>
        <w:t>Kiedy Jezus uczył swoich uczniów modlić się: „</w:t>
      </w:r>
      <w:r w:rsidRPr="00C03E73">
        <w:rPr>
          <w:rFonts w:ascii="Times New Roman" w:hAnsi="Times New Roman"/>
          <w:color w:val="000000"/>
          <w:sz w:val="22"/>
          <w:szCs w:val="30"/>
        </w:rPr>
        <w:t>przyjdź Królestwo twoje</w:t>
      </w:r>
      <w:r w:rsidRPr="00C03E73">
        <w:rPr>
          <w:rFonts w:ascii="Times New Roman" w:hAnsi="Times New Roman"/>
          <w:sz w:val="22"/>
        </w:rPr>
        <w:t xml:space="preserve">” (Mt 6,10), zasiał ziarno pilnego oczekiwania w sercach nie tylko dwunastu apostołów, ale całego pokolenia Jego wyznawców. Królestwo jest motywującym tematem w Jego przesłaniu. Być z Bogiem, żyć w społeczności świętych ze wszystkich wieków, na zawsze zostać uwolnionym od królestwa zła i znaleźć się w królestwie sprawiedliwości - oto pragnienie każdego wyznawcy Jezusa. Tak wiec otoczeni chwałę mocy </w:t>
      </w:r>
      <w:r w:rsidRPr="00C03E73">
        <w:rPr>
          <w:rFonts w:ascii="Times New Roman" w:hAnsi="Times New Roman"/>
          <w:sz w:val="22"/>
        </w:rPr>
        <w:lastRenderedPageBreak/>
        <w:t>zmartwychwstania, naładowani na nowo niezmierzoną mocą zmartwychwstałego Zbawiciela, uczniowie zadawali pytanie, które ich nurtowało: „</w:t>
      </w:r>
      <w:r w:rsidRPr="00C03E73">
        <w:rPr>
          <w:rFonts w:ascii="Times New Roman" w:hAnsi="Times New Roman"/>
          <w:color w:val="000000"/>
          <w:sz w:val="22"/>
          <w:szCs w:val="30"/>
        </w:rPr>
        <w:t>Panie, czy w tym czasie odbudujesz królestwo Izraelowi?</w:t>
      </w:r>
      <w:r w:rsidRPr="00C03E73">
        <w:rPr>
          <w:rFonts w:ascii="Times New Roman" w:hAnsi="Times New Roman"/>
          <w:sz w:val="22"/>
        </w:rPr>
        <w:t>” (</w:t>
      </w:r>
      <w:proofErr w:type="spellStart"/>
      <w:r w:rsidRPr="00C03E73">
        <w:rPr>
          <w:rFonts w:ascii="Times New Roman" w:hAnsi="Times New Roman"/>
          <w:sz w:val="22"/>
        </w:rPr>
        <w:t>Dz</w:t>
      </w:r>
      <w:proofErr w:type="spellEnd"/>
      <w:proofErr w:type="gramStart"/>
      <w:r w:rsidRPr="00C03E73">
        <w:rPr>
          <w:rFonts w:ascii="Times New Roman" w:hAnsi="Times New Roman"/>
          <w:sz w:val="22"/>
        </w:rPr>
        <w:t xml:space="preserve"> 1,6). Słowo</w:t>
      </w:r>
      <w:proofErr w:type="gramEnd"/>
      <w:r w:rsidRPr="00C03E73">
        <w:rPr>
          <w:rFonts w:ascii="Times New Roman" w:hAnsi="Times New Roman"/>
          <w:sz w:val="22"/>
        </w:rPr>
        <w:t xml:space="preserve"> Boże odpowiada na to pytanie zapewnieniem i misją.</w:t>
      </w:r>
    </w:p>
    <w:p w:rsidR="00AE013C" w:rsidRPr="00C03E73" w:rsidRDefault="00AE013C" w:rsidP="00AE013C">
      <w:pPr>
        <w:rPr>
          <w:rFonts w:ascii="Times New Roman" w:hAnsi="Times New Roman"/>
          <w:sz w:val="22"/>
        </w:rPr>
      </w:pPr>
    </w:p>
    <w:p w:rsidR="00AE013C" w:rsidRPr="00C03E73" w:rsidRDefault="00AE013C" w:rsidP="00AE013C">
      <w:pPr>
        <w:rPr>
          <w:rFonts w:ascii="Times New Roman" w:hAnsi="Times New Roman"/>
          <w:sz w:val="22"/>
        </w:rPr>
      </w:pPr>
      <w:r w:rsidRPr="00C03E73">
        <w:rPr>
          <w:rFonts w:ascii="Times New Roman" w:hAnsi="Times New Roman"/>
          <w:b/>
          <w:bCs/>
          <w:sz w:val="22"/>
        </w:rPr>
        <w:t>I. Pytanie uczniów.</w:t>
      </w:r>
    </w:p>
    <w:p w:rsidR="00AE013C" w:rsidRPr="00C03E73" w:rsidRDefault="00AE013C" w:rsidP="00AE013C">
      <w:pPr>
        <w:rPr>
          <w:rFonts w:ascii="Times New Roman" w:hAnsi="Times New Roman"/>
          <w:sz w:val="22"/>
        </w:rPr>
      </w:pPr>
      <w:r w:rsidRPr="00C03E73">
        <w:rPr>
          <w:rFonts w:ascii="Times New Roman" w:hAnsi="Times New Roman"/>
          <w:sz w:val="22"/>
        </w:rPr>
        <w:t xml:space="preserve">Wraz z pokonaniem szatana przez śmierć Chrystusa na krzyżu i pokonaniem śmierci przez zmartwychwstanie Chrystusa uczniowie mieli jedno pytanie, na które oczekiwali </w:t>
      </w:r>
      <w:proofErr w:type="gramStart"/>
      <w:r w:rsidRPr="00C03E73">
        <w:rPr>
          <w:rFonts w:ascii="Times New Roman" w:hAnsi="Times New Roman"/>
          <w:sz w:val="22"/>
        </w:rPr>
        <w:t>odpowiedzi: Kiedy</w:t>
      </w:r>
      <w:proofErr w:type="gramEnd"/>
      <w:r w:rsidRPr="00C03E73">
        <w:rPr>
          <w:rFonts w:ascii="Times New Roman" w:hAnsi="Times New Roman"/>
          <w:sz w:val="22"/>
        </w:rPr>
        <w:t xml:space="preserve"> ustanowione zostanie królestwo? Królestwo Boże jest centralnym tematem w nauczaniu Jezusa. Słowo „królestwo” i inne związane z nim słowa i wyrażenia, takie jak „królestwo Boże” i „królestwo niebios” występują wielokrotnie w ewangeliach: 50 razy w </w:t>
      </w:r>
      <w:r w:rsidRPr="00C03E73">
        <w:rPr>
          <w:rFonts w:ascii="Times New Roman" w:hAnsi="Times New Roman"/>
          <w:i/>
          <w:iCs/>
          <w:sz w:val="22"/>
        </w:rPr>
        <w:t>Ewangelii Mateusza</w:t>
      </w:r>
      <w:r w:rsidRPr="00C03E73">
        <w:rPr>
          <w:rFonts w:ascii="Times New Roman" w:hAnsi="Times New Roman"/>
          <w:sz w:val="22"/>
        </w:rPr>
        <w:t xml:space="preserve">, 13 razy w </w:t>
      </w:r>
      <w:r w:rsidRPr="00C03E73">
        <w:rPr>
          <w:rFonts w:ascii="Times New Roman" w:hAnsi="Times New Roman"/>
          <w:i/>
          <w:iCs/>
          <w:sz w:val="22"/>
        </w:rPr>
        <w:t>Ewangelii Marka</w:t>
      </w:r>
      <w:r w:rsidRPr="00C03E73">
        <w:rPr>
          <w:rFonts w:ascii="Times New Roman" w:hAnsi="Times New Roman"/>
          <w:sz w:val="22"/>
        </w:rPr>
        <w:t xml:space="preserve">, 37 razy w </w:t>
      </w:r>
      <w:r w:rsidRPr="00C03E73">
        <w:rPr>
          <w:rFonts w:ascii="Times New Roman" w:hAnsi="Times New Roman"/>
          <w:i/>
          <w:iCs/>
          <w:sz w:val="22"/>
        </w:rPr>
        <w:t>Ewangelii Łukasza</w:t>
      </w:r>
      <w:r w:rsidRPr="00C03E73">
        <w:rPr>
          <w:rFonts w:ascii="Times New Roman" w:hAnsi="Times New Roman"/>
          <w:sz w:val="22"/>
        </w:rPr>
        <w:t xml:space="preserve">, 5 razy w </w:t>
      </w:r>
      <w:r w:rsidRPr="00C03E73">
        <w:rPr>
          <w:rFonts w:ascii="Times New Roman" w:hAnsi="Times New Roman"/>
          <w:i/>
          <w:iCs/>
          <w:sz w:val="22"/>
        </w:rPr>
        <w:t>Ewangelii Jana</w:t>
      </w:r>
      <w:r w:rsidRPr="00C03E73">
        <w:rPr>
          <w:rFonts w:ascii="Times New Roman" w:hAnsi="Times New Roman"/>
          <w:sz w:val="22"/>
        </w:rPr>
        <w:t>. Kiedykolwiek pojawia się nawiązanie do królestwa, towarzyszy mu odczucie nowości, pilności i oczekiwania. Nowości, bo wkroczenie Jezusa w</w:t>
      </w:r>
      <w:r w:rsidR="00C03E73">
        <w:rPr>
          <w:rFonts w:ascii="Times New Roman" w:hAnsi="Times New Roman"/>
          <w:sz w:val="22"/>
        </w:rPr>
        <w:t> </w:t>
      </w:r>
      <w:r w:rsidRPr="00C03E73">
        <w:rPr>
          <w:rFonts w:ascii="Times New Roman" w:hAnsi="Times New Roman"/>
          <w:sz w:val="22"/>
        </w:rPr>
        <w:t xml:space="preserve"> dzieje wniosło w nie nowy i dynamiczny element - Bóg wkroczył w ludzką przestrzeń i czas, dokonując wyjątkowej zmiany w porządku stworzenia. Pilności, gdyż za sprawą Jezusa czas nabiera </w:t>
      </w:r>
      <w:proofErr w:type="gramStart"/>
      <w:r w:rsidRPr="00C03E73">
        <w:rPr>
          <w:rFonts w:ascii="Times New Roman" w:hAnsi="Times New Roman"/>
          <w:sz w:val="22"/>
        </w:rPr>
        <w:t>nowej jakości</w:t>
      </w:r>
      <w:proofErr w:type="gramEnd"/>
      <w:r w:rsidRPr="00C03E73">
        <w:rPr>
          <w:rFonts w:ascii="Times New Roman" w:hAnsi="Times New Roman"/>
          <w:sz w:val="22"/>
        </w:rPr>
        <w:t xml:space="preserve">. Czas mierzony jest odtąd od Betlejem, z punktu widzenia nowego wydarzenia. Zarówno bieg ludzkich dziejów jak i osobistego życia człowieka jest datowany w odniesieniu do Jego przyjścia - przed Chrystusem i po Chrystusie. Ludzka nadzieja jest bezpieczna i pewna jedynie w ramach dynamiki królestwa Bożego. Stąd </w:t>
      </w:r>
      <w:proofErr w:type="gramStart"/>
      <w:r w:rsidRPr="00C03E73">
        <w:rPr>
          <w:rFonts w:ascii="Times New Roman" w:hAnsi="Times New Roman"/>
          <w:sz w:val="22"/>
        </w:rPr>
        <w:t>oczekiwanie: Kiedy</w:t>
      </w:r>
      <w:proofErr w:type="gramEnd"/>
      <w:r w:rsidRPr="00C03E73">
        <w:rPr>
          <w:rFonts w:ascii="Times New Roman" w:hAnsi="Times New Roman"/>
          <w:sz w:val="22"/>
        </w:rPr>
        <w:t xml:space="preserve"> wreszcie nadejdzie królestwo?</w:t>
      </w:r>
    </w:p>
    <w:p w:rsidR="00AE013C" w:rsidRPr="00C03E73" w:rsidRDefault="00AE013C" w:rsidP="00AE013C">
      <w:pPr>
        <w:rPr>
          <w:rFonts w:ascii="Times New Roman" w:hAnsi="Times New Roman"/>
          <w:sz w:val="22"/>
        </w:rPr>
      </w:pPr>
    </w:p>
    <w:p w:rsidR="00AE013C" w:rsidRPr="00C03E73" w:rsidRDefault="00AE013C" w:rsidP="00AE013C">
      <w:pPr>
        <w:rPr>
          <w:rFonts w:ascii="Times New Roman" w:hAnsi="Times New Roman"/>
          <w:sz w:val="22"/>
        </w:rPr>
      </w:pPr>
      <w:r w:rsidRPr="00C03E73">
        <w:rPr>
          <w:rFonts w:ascii="Times New Roman" w:hAnsi="Times New Roman"/>
          <w:b/>
          <w:bCs/>
          <w:sz w:val="22"/>
        </w:rPr>
        <w:t xml:space="preserve">Do rozważenia: </w:t>
      </w:r>
      <w:r w:rsidRPr="00C03E73">
        <w:rPr>
          <w:rFonts w:ascii="Times New Roman" w:hAnsi="Times New Roman"/>
          <w:sz w:val="22"/>
        </w:rPr>
        <w:t>„To królestwo nie jest - jak oczekiwali słuchacze Chrystusa - doczesnym i</w:t>
      </w:r>
      <w:r w:rsidR="00C03E73">
        <w:rPr>
          <w:rFonts w:ascii="Times New Roman" w:hAnsi="Times New Roman"/>
          <w:sz w:val="22"/>
        </w:rPr>
        <w:t> </w:t>
      </w:r>
      <w:r w:rsidRPr="00C03E73">
        <w:rPr>
          <w:rFonts w:ascii="Times New Roman" w:hAnsi="Times New Roman"/>
          <w:sz w:val="22"/>
        </w:rPr>
        <w:t xml:space="preserve"> ziemskim panowaniem. Chrystus otworzył przed ludźmi duchowe królestwo Jego miłości, Jego łaski, Jego sprawiedliwości” (</w:t>
      </w:r>
      <w:proofErr w:type="spellStart"/>
      <w:r w:rsidRPr="00C03E73">
        <w:rPr>
          <w:rFonts w:ascii="Times New Roman" w:hAnsi="Times New Roman"/>
          <w:sz w:val="22"/>
        </w:rPr>
        <w:t>Ellen</w:t>
      </w:r>
      <w:proofErr w:type="spellEnd"/>
      <w:r w:rsidRPr="00C03E73">
        <w:rPr>
          <w:rFonts w:ascii="Times New Roman" w:hAnsi="Times New Roman"/>
          <w:sz w:val="22"/>
        </w:rPr>
        <w:t xml:space="preserve"> G. White, </w:t>
      </w:r>
      <w:proofErr w:type="spellStart"/>
      <w:r w:rsidRPr="00C03E73">
        <w:rPr>
          <w:rFonts w:ascii="Times New Roman" w:hAnsi="Times New Roman"/>
          <w:i/>
          <w:iCs/>
          <w:sz w:val="22"/>
        </w:rPr>
        <w:t>Thoughts</w:t>
      </w:r>
      <w:proofErr w:type="spellEnd"/>
      <w:r w:rsidRPr="00C03E73">
        <w:rPr>
          <w:rFonts w:ascii="Times New Roman" w:hAnsi="Times New Roman"/>
          <w:i/>
          <w:iCs/>
          <w:sz w:val="22"/>
        </w:rPr>
        <w:t xml:space="preserve"> From the Mount of </w:t>
      </w:r>
      <w:proofErr w:type="spellStart"/>
      <w:r w:rsidRPr="00C03E73">
        <w:rPr>
          <w:rFonts w:ascii="Times New Roman" w:hAnsi="Times New Roman"/>
          <w:i/>
          <w:iCs/>
          <w:sz w:val="22"/>
        </w:rPr>
        <w:t>Blessing</w:t>
      </w:r>
      <w:proofErr w:type="spellEnd"/>
      <w:r w:rsidRPr="00C03E73">
        <w:rPr>
          <w:rFonts w:ascii="Times New Roman" w:hAnsi="Times New Roman"/>
          <w:sz w:val="22"/>
        </w:rPr>
        <w:t>, s</w:t>
      </w:r>
      <w:proofErr w:type="gramStart"/>
      <w:r w:rsidRPr="00C03E73">
        <w:rPr>
          <w:rFonts w:ascii="Times New Roman" w:hAnsi="Times New Roman"/>
          <w:sz w:val="22"/>
        </w:rPr>
        <w:t>. 8). Czym</w:t>
      </w:r>
      <w:proofErr w:type="gramEnd"/>
      <w:r w:rsidRPr="00C03E73">
        <w:rPr>
          <w:rFonts w:ascii="Times New Roman" w:hAnsi="Times New Roman"/>
          <w:sz w:val="22"/>
        </w:rPr>
        <w:t xml:space="preserve"> charakteryzuje się życie w duchu królestwa Bożego?</w:t>
      </w:r>
    </w:p>
    <w:p w:rsidR="00AE013C" w:rsidRPr="00C03E73" w:rsidRDefault="00AE013C" w:rsidP="00AE013C">
      <w:pPr>
        <w:rPr>
          <w:rFonts w:ascii="Times New Roman" w:hAnsi="Times New Roman"/>
          <w:sz w:val="22"/>
        </w:rPr>
      </w:pPr>
    </w:p>
    <w:p w:rsidR="00AE013C" w:rsidRPr="00C03E73" w:rsidRDefault="00AE013C" w:rsidP="00AE013C">
      <w:pPr>
        <w:rPr>
          <w:rFonts w:ascii="Times New Roman" w:hAnsi="Times New Roman"/>
          <w:sz w:val="22"/>
        </w:rPr>
      </w:pPr>
      <w:r w:rsidRPr="00C03E73">
        <w:rPr>
          <w:rFonts w:ascii="Times New Roman" w:hAnsi="Times New Roman"/>
          <w:b/>
          <w:bCs/>
          <w:sz w:val="22"/>
        </w:rPr>
        <w:t>II. Zapewnienie i misja Chrystusa</w:t>
      </w:r>
      <w:r w:rsidRPr="00C03E73">
        <w:rPr>
          <w:rFonts w:ascii="Times New Roman" w:hAnsi="Times New Roman"/>
          <w:sz w:val="22"/>
        </w:rPr>
        <w:t xml:space="preserve"> (przeczytaj J 14,2-3; </w:t>
      </w:r>
      <w:proofErr w:type="spellStart"/>
      <w:r w:rsidRPr="00C03E73">
        <w:rPr>
          <w:rFonts w:ascii="Times New Roman" w:hAnsi="Times New Roman"/>
          <w:sz w:val="22"/>
        </w:rPr>
        <w:t>Dz</w:t>
      </w:r>
      <w:proofErr w:type="spellEnd"/>
      <w:r w:rsidRPr="00C03E73">
        <w:rPr>
          <w:rFonts w:ascii="Times New Roman" w:hAnsi="Times New Roman"/>
          <w:sz w:val="22"/>
        </w:rPr>
        <w:t xml:space="preserve"> 1,11).</w:t>
      </w:r>
    </w:p>
    <w:p w:rsidR="00AE013C" w:rsidRPr="00C03E73" w:rsidRDefault="00AE013C" w:rsidP="00AE013C">
      <w:pPr>
        <w:rPr>
          <w:rFonts w:ascii="Times New Roman" w:hAnsi="Times New Roman"/>
          <w:sz w:val="22"/>
        </w:rPr>
      </w:pPr>
      <w:r w:rsidRPr="00C03E73">
        <w:rPr>
          <w:rFonts w:ascii="Times New Roman" w:hAnsi="Times New Roman"/>
          <w:sz w:val="22"/>
        </w:rPr>
        <w:t>Na usilne pytanie uczniów, kiedy przyjdzie królestwo, Jezus udzielił zapewnienia i wskazał misję.</w:t>
      </w:r>
    </w:p>
    <w:p w:rsidR="00AE013C" w:rsidRPr="00C03E73" w:rsidRDefault="00AE013C" w:rsidP="00AE013C">
      <w:pPr>
        <w:rPr>
          <w:rFonts w:ascii="Times New Roman" w:hAnsi="Times New Roman"/>
          <w:sz w:val="22"/>
        </w:rPr>
      </w:pPr>
      <w:r w:rsidRPr="00C03E73">
        <w:rPr>
          <w:rFonts w:ascii="Times New Roman" w:hAnsi="Times New Roman"/>
          <w:b/>
          <w:bCs/>
          <w:sz w:val="22"/>
        </w:rPr>
        <w:t>Zapewnienie</w:t>
      </w:r>
      <w:r w:rsidRPr="00C03E73">
        <w:rPr>
          <w:rFonts w:ascii="Times New Roman" w:hAnsi="Times New Roman"/>
          <w:sz w:val="22"/>
        </w:rPr>
        <w:t xml:space="preserve">. Jezus nie pozostawił </w:t>
      </w:r>
      <w:proofErr w:type="gramStart"/>
      <w:r w:rsidRPr="00C03E73">
        <w:rPr>
          <w:rFonts w:ascii="Times New Roman" w:hAnsi="Times New Roman"/>
          <w:sz w:val="22"/>
        </w:rPr>
        <w:t>wątpliwości co</w:t>
      </w:r>
      <w:proofErr w:type="gramEnd"/>
      <w:r w:rsidRPr="00C03E73">
        <w:rPr>
          <w:rFonts w:ascii="Times New Roman" w:hAnsi="Times New Roman"/>
          <w:sz w:val="22"/>
        </w:rPr>
        <w:t xml:space="preserve"> do pewności przyjścia królestwa Bożego. Powiedział: „</w:t>
      </w:r>
      <w:r w:rsidRPr="00C03E73">
        <w:rPr>
          <w:rFonts w:ascii="Times New Roman" w:hAnsi="Times New Roman"/>
          <w:color w:val="000000"/>
          <w:sz w:val="22"/>
          <w:szCs w:val="30"/>
        </w:rPr>
        <w:t>Idę przygotować wam miejsce. A jeśli pójdę i przygotuję wam miejsce, przyjdę znowu i wezmę was do siebie, abyście, gdzie Ja jestem, i wy byli</w:t>
      </w:r>
      <w:r w:rsidRPr="00C03E73">
        <w:rPr>
          <w:rFonts w:ascii="Times New Roman" w:hAnsi="Times New Roman"/>
          <w:sz w:val="22"/>
        </w:rPr>
        <w:t>” (J</w:t>
      </w:r>
      <w:proofErr w:type="gramStart"/>
      <w:r w:rsidRPr="00C03E73">
        <w:rPr>
          <w:rFonts w:ascii="Times New Roman" w:hAnsi="Times New Roman"/>
          <w:sz w:val="22"/>
        </w:rPr>
        <w:t xml:space="preserve"> 14,2-3). Aby</w:t>
      </w:r>
      <w:proofErr w:type="gramEnd"/>
      <w:r w:rsidRPr="00C03E73">
        <w:rPr>
          <w:rFonts w:ascii="Times New Roman" w:hAnsi="Times New Roman"/>
          <w:sz w:val="22"/>
        </w:rPr>
        <w:t xml:space="preserve"> przypomnieć to zapewnienie i wzmocnić je Bóg posłał swoich aniołów po wniebowstąpieniu Chrystusa, by powiedzieli uczniom: „</w:t>
      </w:r>
      <w:r w:rsidRPr="00C03E73">
        <w:rPr>
          <w:rFonts w:ascii="Times New Roman" w:hAnsi="Times New Roman"/>
          <w:color w:val="000000"/>
          <w:sz w:val="22"/>
          <w:szCs w:val="30"/>
        </w:rPr>
        <w:t>Ten Jezus, który od was został wzięty w górę do nieba, tak przyjdzie, jak go widzieliście idącego do nieba</w:t>
      </w:r>
      <w:r w:rsidRPr="00C03E73">
        <w:rPr>
          <w:rFonts w:ascii="Times New Roman" w:hAnsi="Times New Roman"/>
          <w:sz w:val="22"/>
        </w:rPr>
        <w:t>” (</w:t>
      </w:r>
      <w:proofErr w:type="spellStart"/>
      <w:r w:rsidRPr="00C03E73">
        <w:rPr>
          <w:rFonts w:ascii="Times New Roman" w:hAnsi="Times New Roman"/>
          <w:sz w:val="22"/>
        </w:rPr>
        <w:t>Dz</w:t>
      </w:r>
      <w:proofErr w:type="spellEnd"/>
      <w:r w:rsidRPr="00C03E73">
        <w:rPr>
          <w:rFonts w:ascii="Times New Roman" w:hAnsi="Times New Roman"/>
          <w:sz w:val="22"/>
        </w:rPr>
        <w:t xml:space="preserve"> 1,11).</w:t>
      </w:r>
    </w:p>
    <w:p w:rsidR="00AE013C" w:rsidRPr="00C03E73" w:rsidRDefault="00AE013C" w:rsidP="00AE013C">
      <w:pPr>
        <w:rPr>
          <w:rFonts w:ascii="Times New Roman" w:hAnsi="Times New Roman"/>
          <w:sz w:val="22"/>
        </w:rPr>
      </w:pPr>
      <w:r w:rsidRPr="00C03E73">
        <w:rPr>
          <w:rFonts w:ascii="Times New Roman" w:hAnsi="Times New Roman"/>
          <w:b/>
          <w:bCs/>
          <w:sz w:val="22"/>
        </w:rPr>
        <w:t>Misja</w:t>
      </w:r>
      <w:r w:rsidRPr="00C03E73">
        <w:rPr>
          <w:rFonts w:ascii="Times New Roman" w:hAnsi="Times New Roman"/>
          <w:sz w:val="22"/>
        </w:rPr>
        <w:t>. Zapewnienie Chrystusa, iż przyjdzie powtórnie, by założyć swoje królestwo, obejmuje także misję - przesłanie Jego królestwa i sposób wejścia do tego królestwa mają być głoszone po krańce ziemi. Choć nie znamy dnia ani godziny przyjścia królestwa, jesteśmy powołani do misji głoszenia królestwa Bożego (</w:t>
      </w:r>
      <w:proofErr w:type="spellStart"/>
      <w:r w:rsidRPr="00C03E73">
        <w:rPr>
          <w:rFonts w:ascii="Times New Roman" w:hAnsi="Times New Roman"/>
          <w:sz w:val="22"/>
        </w:rPr>
        <w:t>Dz</w:t>
      </w:r>
      <w:proofErr w:type="spellEnd"/>
      <w:r w:rsidRPr="00C03E73">
        <w:rPr>
          <w:rFonts w:ascii="Times New Roman" w:hAnsi="Times New Roman"/>
          <w:sz w:val="22"/>
        </w:rPr>
        <w:t xml:space="preserve"> 1,8).</w:t>
      </w:r>
    </w:p>
    <w:p w:rsidR="00AE013C" w:rsidRPr="00C03E73" w:rsidRDefault="00AE013C" w:rsidP="00AE013C">
      <w:pPr>
        <w:rPr>
          <w:rFonts w:ascii="Times New Roman" w:hAnsi="Times New Roman"/>
          <w:sz w:val="22"/>
        </w:rPr>
      </w:pPr>
    </w:p>
    <w:p w:rsidR="00AE013C" w:rsidRPr="00C03E73" w:rsidRDefault="00AE013C" w:rsidP="00AE013C">
      <w:pPr>
        <w:rPr>
          <w:rFonts w:ascii="Times New Roman" w:hAnsi="Times New Roman"/>
          <w:sz w:val="22"/>
        </w:rPr>
      </w:pPr>
      <w:r w:rsidRPr="00C03E73">
        <w:rPr>
          <w:rFonts w:ascii="Times New Roman" w:hAnsi="Times New Roman"/>
          <w:b/>
          <w:bCs/>
          <w:sz w:val="22"/>
        </w:rPr>
        <w:t xml:space="preserve">Do rozważenia: </w:t>
      </w:r>
      <w:r w:rsidRPr="00C03E73">
        <w:rPr>
          <w:rFonts w:ascii="Times New Roman" w:hAnsi="Times New Roman"/>
          <w:sz w:val="22"/>
        </w:rPr>
        <w:t>„Ewangeliczne zlecenie jest wielką kartą misyjną królestwa Chrystusa. Uczniowie mieli pracować gorliwie dla ludzkości, przekazując wszystkim zaproszenie miłosierdzia. Nie mieli czekać, aż ludzie przyjdą do nich, ale sami mieli wyjść do ludzi z tym poselstwem” (</w:t>
      </w:r>
      <w:proofErr w:type="spellStart"/>
      <w:r w:rsidRPr="00C03E73">
        <w:rPr>
          <w:rFonts w:ascii="Times New Roman" w:hAnsi="Times New Roman"/>
          <w:sz w:val="22"/>
        </w:rPr>
        <w:t>Ellen</w:t>
      </w:r>
      <w:proofErr w:type="spellEnd"/>
      <w:r w:rsidRPr="00C03E73">
        <w:rPr>
          <w:rFonts w:ascii="Times New Roman" w:hAnsi="Times New Roman"/>
          <w:sz w:val="22"/>
        </w:rPr>
        <w:t xml:space="preserve"> G. White, </w:t>
      </w:r>
      <w:r w:rsidRPr="00C03E73">
        <w:rPr>
          <w:rFonts w:ascii="Times New Roman" w:hAnsi="Times New Roman"/>
          <w:i/>
          <w:iCs/>
          <w:sz w:val="22"/>
        </w:rPr>
        <w:t>Działalność apostołów</w:t>
      </w:r>
      <w:r w:rsidRPr="00C03E73">
        <w:rPr>
          <w:rFonts w:ascii="Times New Roman" w:hAnsi="Times New Roman"/>
          <w:sz w:val="22"/>
        </w:rPr>
        <w:t>, Warszawa 2007, wyd. IV, s</w:t>
      </w:r>
      <w:proofErr w:type="gramStart"/>
      <w:r w:rsidRPr="00C03E73">
        <w:rPr>
          <w:rFonts w:ascii="Times New Roman" w:hAnsi="Times New Roman"/>
          <w:sz w:val="22"/>
        </w:rPr>
        <w:t>. 18). W</w:t>
      </w:r>
      <w:proofErr w:type="gramEnd"/>
      <w:r w:rsidRPr="00C03E73">
        <w:rPr>
          <w:rFonts w:ascii="Times New Roman" w:hAnsi="Times New Roman"/>
          <w:sz w:val="22"/>
        </w:rPr>
        <w:t xml:space="preserve"> jakim stopniu i w jaki sposób uczestniczysz w realizacji tego zlecenia?</w:t>
      </w:r>
    </w:p>
    <w:p w:rsidR="00AE013C" w:rsidRPr="00C03E73" w:rsidRDefault="00AE013C" w:rsidP="00AE013C">
      <w:pPr>
        <w:rPr>
          <w:rFonts w:ascii="Times New Roman" w:hAnsi="Times New Roman"/>
          <w:sz w:val="22"/>
        </w:rPr>
      </w:pPr>
    </w:p>
    <w:p w:rsidR="00AE013C" w:rsidRPr="00C03E73" w:rsidRDefault="00AE013C" w:rsidP="00AE013C">
      <w:pPr>
        <w:rPr>
          <w:rFonts w:ascii="Times New Roman" w:hAnsi="Times New Roman"/>
          <w:sz w:val="22"/>
        </w:rPr>
      </w:pPr>
      <w:r w:rsidRPr="00C03E73">
        <w:rPr>
          <w:rFonts w:ascii="Times New Roman" w:hAnsi="Times New Roman"/>
          <w:b/>
          <w:bCs/>
          <w:sz w:val="22"/>
        </w:rPr>
        <w:t>Etap 3 - Zastosowanie</w:t>
      </w:r>
    </w:p>
    <w:p w:rsidR="00AE013C" w:rsidRPr="00C03E73" w:rsidRDefault="00AE013C" w:rsidP="00AE013C">
      <w:pPr>
        <w:rPr>
          <w:rFonts w:ascii="Times New Roman" w:hAnsi="Times New Roman"/>
          <w:sz w:val="22"/>
        </w:rPr>
      </w:pPr>
    </w:p>
    <w:p w:rsidR="00AE013C" w:rsidRPr="00C03E73" w:rsidRDefault="00AE013C" w:rsidP="00AE013C">
      <w:pPr>
        <w:rPr>
          <w:rFonts w:ascii="Times New Roman" w:hAnsi="Times New Roman"/>
          <w:sz w:val="22"/>
        </w:rPr>
      </w:pPr>
      <w:r w:rsidRPr="00C03E73">
        <w:rPr>
          <w:rFonts w:ascii="Times New Roman" w:hAnsi="Times New Roman"/>
          <w:b/>
          <w:bCs/>
          <w:sz w:val="22"/>
        </w:rPr>
        <w:t xml:space="preserve">Tylko dla nauczyciela: </w:t>
      </w:r>
      <w:r w:rsidRPr="00C03E73">
        <w:rPr>
          <w:rFonts w:ascii="Times New Roman" w:hAnsi="Times New Roman"/>
          <w:sz w:val="22"/>
        </w:rPr>
        <w:t xml:space="preserve">W studium </w:t>
      </w:r>
      <w:proofErr w:type="spellStart"/>
      <w:r w:rsidRPr="00C03E73">
        <w:rPr>
          <w:rFonts w:ascii="Times New Roman" w:hAnsi="Times New Roman"/>
          <w:sz w:val="22"/>
        </w:rPr>
        <w:t>Dz</w:t>
      </w:r>
      <w:proofErr w:type="spellEnd"/>
      <w:r w:rsidRPr="00C03E73">
        <w:rPr>
          <w:rFonts w:ascii="Times New Roman" w:hAnsi="Times New Roman"/>
          <w:sz w:val="22"/>
        </w:rPr>
        <w:t xml:space="preserve"> 1 do tej pory zauważyliśmy trzy prawdy o królestwie Bożym: (1) pragnienie uczniów Chrystusa rychłego ustanowienia Jego królestwa; (2) zapewnienie zmartwychwstałego Jezusa, że królestwo to nie wiąże się z żadnym opóźnieniem czy niepewnością</w:t>
      </w:r>
      <w:proofErr w:type="gramStart"/>
      <w:r w:rsidRPr="00C03E73">
        <w:rPr>
          <w:rFonts w:ascii="Times New Roman" w:hAnsi="Times New Roman"/>
          <w:sz w:val="22"/>
        </w:rPr>
        <w:t>; (3)</w:t>
      </w:r>
      <w:r w:rsidR="00C03E73">
        <w:rPr>
          <w:rFonts w:ascii="Times New Roman" w:hAnsi="Times New Roman"/>
          <w:sz w:val="22"/>
        </w:rPr>
        <w:t> </w:t>
      </w:r>
      <w:bookmarkStart w:id="0" w:name="_GoBack"/>
      <w:bookmarkEnd w:id="0"/>
      <w:r w:rsidRPr="00C03E73">
        <w:rPr>
          <w:rFonts w:ascii="Times New Roman" w:hAnsi="Times New Roman"/>
          <w:sz w:val="22"/>
        </w:rPr>
        <w:t xml:space="preserve"> głoszenie</w:t>
      </w:r>
      <w:proofErr w:type="gramEnd"/>
      <w:r w:rsidRPr="00C03E73">
        <w:rPr>
          <w:rFonts w:ascii="Times New Roman" w:hAnsi="Times New Roman"/>
          <w:sz w:val="22"/>
        </w:rPr>
        <w:t xml:space="preserve"> królestwa i jego zbawczego przesłania obejmujące cały świat. Jest jeszcze jedna kwestia, o której jest mowa w </w:t>
      </w:r>
      <w:proofErr w:type="spellStart"/>
      <w:r w:rsidRPr="00C03E73">
        <w:rPr>
          <w:rFonts w:ascii="Times New Roman" w:hAnsi="Times New Roman"/>
          <w:sz w:val="22"/>
        </w:rPr>
        <w:t>Dz</w:t>
      </w:r>
      <w:proofErr w:type="spellEnd"/>
      <w:r w:rsidRPr="00C03E73">
        <w:rPr>
          <w:rFonts w:ascii="Times New Roman" w:hAnsi="Times New Roman"/>
          <w:sz w:val="22"/>
        </w:rPr>
        <w:t xml:space="preserve"> 1, a która wymagała wyjaśnienia w ramach globalnej misji królestwa Bożego, mianowicie wypełnienie przywódczego wakatu.</w:t>
      </w:r>
    </w:p>
    <w:p w:rsidR="00AE013C" w:rsidRPr="00C03E73" w:rsidRDefault="00AE013C" w:rsidP="00AE013C">
      <w:pPr>
        <w:rPr>
          <w:rFonts w:ascii="Times New Roman" w:hAnsi="Times New Roman"/>
          <w:sz w:val="22"/>
        </w:rPr>
      </w:pPr>
    </w:p>
    <w:p w:rsidR="00AE013C" w:rsidRPr="00C03E73" w:rsidRDefault="00AE013C" w:rsidP="00AE013C">
      <w:pPr>
        <w:rPr>
          <w:rFonts w:ascii="Times New Roman" w:hAnsi="Times New Roman"/>
          <w:sz w:val="22"/>
        </w:rPr>
      </w:pPr>
      <w:r w:rsidRPr="00C03E73">
        <w:rPr>
          <w:rFonts w:ascii="Times New Roman" w:hAnsi="Times New Roman"/>
          <w:b/>
          <w:bCs/>
          <w:sz w:val="22"/>
        </w:rPr>
        <w:t xml:space="preserve">Dyskusja: </w:t>
      </w:r>
      <w:r w:rsidRPr="00C03E73">
        <w:rPr>
          <w:rFonts w:ascii="Times New Roman" w:hAnsi="Times New Roman"/>
          <w:sz w:val="22"/>
        </w:rPr>
        <w:t xml:space="preserve">Jak możemy wypełnić wakat powstały w przywództwie kościelnym? </w:t>
      </w:r>
      <w:proofErr w:type="spellStart"/>
      <w:r w:rsidRPr="00C03E73">
        <w:rPr>
          <w:rFonts w:ascii="Times New Roman" w:hAnsi="Times New Roman"/>
          <w:sz w:val="22"/>
        </w:rPr>
        <w:t>Dz</w:t>
      </w:r>
      <w:proofErr w:type="spellEnd"/>
      <w:r w:rsidRPr="00C03E73">
        <w:rPr>
          <w:rFonts w:ascii="Times New Roman" w:hAnsi="Times New Roman"/>
          <w:sz w:val="22"/>
        </w:rPr>
        <w:t xml:space="preserve"> 1,15-26 wskazuje dwie ważne kwalifikacje. (1) Osobiste doświadczenie z Jezusem (</w:t>
      </w:r>
      <w:proofErr w:type="spellStart"/>
      <w:r w:rsidRPr="00C03E73">
        <w:rPr>
          <w:rFonts w:ascii="Times New Roman" w:hAnsi="Times New Roman"/>
          <w:sz w:val="22"/>
        </w:rPr>
        <w:t>Dz</w:t>
      </w:r>
      <w:proofErr w:type="spellEnd"/>
      <w:r w:rsidRPr="00C03E73">
        <w:rPr>
          <w:rFonts w:ascii="Times New Roman" w:hAnsi="Times New Roman"/>
          <w:sz w:val="22"/>
        </w:rPr>
        <w:t xml:space="preserve"> 1,21) - potencjalny przywódca powinien wieść życie w więzi z Jezusem „</w:t>
      </w:r>
      <w:r w:rsidRPr="00C03E73">
        <w:rPr>
          <w:rFonts w:ascii="Times New Roman" w:hAnsi="Times New Roman"/>
          <w:color w:val="000000"/>
          <w:sz w:val="22"/>
          <w:szCs w:val="30"/>
        </w:rPr>
        <w:t xml:space="preserve">począwszy od chrztu (...) aż do dnia, w którym </w:t>
      </w:r>
      <w:r w:rsidRPr="00C03E73">
        <w:rPr>
          <w:rFonts w:ascii="Times New Roman" w:hAnsi="Times New Roman"/>
          <w:color w:val="000000"/>
          <w:sz w:val="22"/>
          <w:szCs w:val="30"/>
        </w:rPr>
        <w:lastRenderedPageBreak/>
        <w:t>od nas został wzięty w górę</w:t>
      </w:r>
      <w:r w:rsidRPr="00C03E73">
        <w:rPr>
          <w:rFonts w:ascii="Times New Roman" w:hAnsi="Times New Roman"/>
          <w:sz w:val="22"/>
        </w:rPr>
        <w:t>” (</w:t>
      </w:r>
      <w:proofErr w:type="spellStart"/>
      <w:r w:rsidRPr="00C03E73">
        <w:rPr>
          <w:rFonts w:ascii="Times New Roman" w:hAnsi="Times New Roman"/>
          <w:sz w:val="22"/>
        </w:rPr>
        <w:t>Dz</w:t>
      </w:r>
      <w:proofErr w:type="spellEnd"/>
      <w:proofErr w:type="gramStart"/>
      <w:r w:rsidRPr="00C03E73">
        <w:rPr>
          <w:rFonts w:ascii="Times New Roman" w:hAnsi="Times New Roman"/>
          <w:sz w:val="22"/>
        </w:rPr>
        <w:t xml:space="preserve"> 1,21-22). Wykształcenie</w:t>
      </w:r>
      <w:proofErr w:type="gramEnd"/>
      <w:r w:rsidRPr="00C03E73">
        <w:rPr>
          <w:rFonts w:ascii="Times New Roman" w:hAnsi="Times New Roman"/>
          <w:sz w:val="22"/>
        </w:rPr>
        <w:t>, teologiczna wiedza, kultura, umiejętności przywódcze i zdolność perswazji to umiejętności przydatne w Kościele, ale żadna z nich nie zastąpi osobistej poznania Jezusa, sercem w serce, umysłem w umysł, jak najbliższego Przyjaciela. (2) Bycie „</w:t>
      </w:r>
      <w:r w:rsidRPr="00C03E73">
        <w:rPr>
          <w:rFonts w:ascii="Times New Roman" w:hAnsi="Times New Roman"/>
          <w:color w:val="000000"/>
          <w:sz w:val="22"/>
          <w:szCs w:val="30"/>
        </w:rPr>
        <w:t>świadkiem jego zmartwychwstania</w:t>
      </w:r>
      <w:r w:rsidRPr="00C03E73">
        <w:rPr>
          <w:rFonts w:ascii="Times New Roman" w:hAnsi="Times New Roman"/>
          <w:sz w:val="22"/>
        </w:rPr>
        <w:t>” (</w:t>
      </w:r>
      <w:proofErr w:type="spellStart"/>
      <w:r w:rsidRPr="00C03E73">
        <w:rPr>
          <w:rFonts w:ascii="Times New Roman" w:hAnsi="Times New Roman"/>
          <w:sz w:val="22"/>
        </w:rPr>
        <w:t>Dz</w:t>
      </w:r>
      <w:proofErr w:type="spellEnd"/>
      <w:r w:rsidRPr="00C03E73">
        <w:rPr>
          <w:rFonts w:ascii="Times New Roman" w:hAnsi="Times New Roman"/>
          <w:sz w:val="22"/>
        </w:rPr>
        <w:t xml:space="preserve"> 1,22), a zmartwychwstanie Chrystusa nie sposób odłączyć od Jego męki i śmierci na krzyżu. Śmierć Chrystusa na krzyżu zatwierdza Boży plan odkupienia z grzechu, a zmartwychwstanie daje nadzieję na nowe życie. Nie można być chrześcijaninem, a tym bardziej chrześcijańskim przywódcą, jeśli nie doświadczyło się mocy krzyża i pustego grobu. Doświadczenie mocy zmartwychwstania jest niezbędne dla głoszenia ewangelii (1 Kor 15,8).</w:t>
      </w:r>
    </w:p>
    <w:p w:rsidR="00AE013C" w:rsidRPr="00C03E73" w:rsidRDefault="00AE013C" w:rsidP="00AE013C">
      <w:pPr>
        <w:rPr>
          <w:rFonts w:ascii="Times New Roman" w:hAnsi="Times New Roman"/>
          <w:sz w:val="22"/>
        </w:rPr>
      </w:pPr>
    </w:p>
    <w:p w:rsidR="00AE013C" w:rsidRPr="00C03E73" w:rsidRDefault="00AE013C" w:rsidP="00AE013C">
      <w:pPr>
        <w:rPr>
          <w:rFonts w:ascii="Times New Roman" w:hAnsi="Times New Roman"/>
          <w:sz w:val="22"/>
        </w:rPr>
      </w:pPr>
      <w:r w:rsidRPr="00C03E73">
        <w:rPr>
          <w:rFonts w:ascii="Times New Roman" w:hAnsi="Times New Roman"/>
          <w:b/>
          <w:bCs/>
          <w:sz w:val="22"/>
        </w:rPr>
        <w:t>Etap 4 - Tworzenie</w:t>
      </w:r>
    </w:p>
    <w:p w:rsidR="00AE013C" w:rsidRPr="00C03E73" w:rsidRDefault="00AE013C" w:rsidP="00AE013C">
      <w:pPr>
        <w:rPr>
          <w:rFonts w:ascii="Times New Roman" w:hAnsi="Times New Roman"/>
          <w:sz w:val="22"/>
        </w:rPr>
      </w:pPr>
    </w:p>
    <w:p w:rsidR="00AE013C" w:rsidRPr="00C03E73" w:rsidRDefault="00AE013C" w:rsidP="00AE013C">
      <w:pPr>
        <w:rPr>
          <w:rFonts w:ascii="Times New Roman" w:hAnsi="Times New Roman"/>
          <w:bCs/>
          <w:sz w:val="22"/>
        </w:rPr>
      </w:pPr>
      <w:r w:rsidRPr="00C03E73">
        <w:rPr>
          <w:rFonts w:ascii="Times New Roman" w:hAnsi="Times New Roman"/>
          <w:b/>
          <w:bCs/>
          <w:sz w:val="22"/>
        </w:rPr>
        <w:t xml:space="preserve">Tylko dla nauczyciela: </w:t>
      </w:r>
      <w:r w:rsidRPr="00C03E73">
        <w:rPr>
          <w:rFonts w:ascii="Times New Roman" w:hAnsi="Times New Roman"/>
          <w:bCs/>
          <w:sz w:val="22"/>
        </w:rPr>
        <w:t>„</w:t>
      </w:r>
      <w:r w:rsidRPr="00C03E73">
        <w:rPr>
          <w:rFonts w:ascii="Times New Roman" w:hAnsi="Times New Roman"/>
          <w:sz w:val="22"/>
        </w:rPr>
        <w:t>Bóg przyjmuje ludzi takimi, jakimi są, i kształci ich do swej służby, jeżeli Mu się poddają. (...) Słaby, chwiejny charakter zmienia się w silny i niezłomny. Stałe oddanie wytwarza tak ścisły związek pomiędzy Jezusem a Jego uczniem, że chrześcijanin upodabnia się do Niego umysłem i charakterem</w:t>
      </w:r>
      <w:r w:rsidRPr="00C03E73">
        <w:rPr>
          <w:rFonts w:ascii="Times New Roman" w:hAnsi="Times New Roman"/>
          <w:bCs/>
          <w:sz w:val="22"/>
        </w:rPr>
        <w:t>” (</w:t>
      </w:r>
      <w:proofErr w:type="spellStart"/>
      <w:r w:rsidRPr="00C03E73">
        <w:rPr>
          <w:rFonts w:ascii="Times New Roman" w:hAnsi="Times New Roman"/>
          <w:bCs/>
          <w:sz w:val="22"/>
        </w:rPr>
        <w:t>Ellen</w:t>
      </w:r>
      <w:proofErr w:type="spellEnd"/>
      <w:r w:rsidRPr="00C03E73">
        <w:rPr>
          <w:rFonts w:ascii="Times New Roman" w:hAnsi="Times New Roman"/>
          <w:bCs/>
          <w:sz w:val="22"/>
        </w:rPr>
        <w:t xml:space="preserve"> G. White, </w:t>
      </w:r>
      <w:r w:rsidRPr="00C03E73">
        <w:rPr>
          <w:rFonts w:ascii="Times New Roman" w:hAnsi="Times New Roman"/>
          <w:bCs/>
          <w:i/>
          <w:iCs/>
          <w:sz w:val="22"/>
        </w:rPr>
        <w:t>Życie Jezusa</w:t>
      </w:r>
      <w:r w:rsidRPr="00C03E73">
        <w:rPr>
          <w:rFonts w:ascii="Times New Roman" w:hAnsi="Times New Roman"/>
          <w:bCs/>
          <w:sz w:val="22"/>
        </w:rPr>
        <w:t>, Warszawa 2013, wyd. XV, s. 213).</w:t>
      </w:r>
    </w:p>
    <w:p w:rsidR="00AE013C" w:rsidRPr="00C03E73" w:rsidRDefault="00AE013C" w:rsidP="00AE013C">
      <w:pPr>
        <w:rPr>
          <w:rFonts w:ascii="Times New Roman" w:hAnsi="Times New Roman"/>
          <w:bCs/>
          <w:sz w:val="22"/>
        </w:rPr>
      </w:pPr>
    </w:p>
    <w:p w:rsidR="00AE013C" w:rsidRPr="00C03E73" w:rsidRDefault="00AE013C" w:rsidP="00AE013C">
      <w:pPr>
        <w:rPr>
          <w:rFonts w:ascii="Times New Roman" w:hAnsi="Times New Roman"/>
          <w:bCs/>
          <w:sz w:val="22"/>
        </w:rPr>
      </w:pPr>
      <w:r w:rsidRPr="00C03E73">
        <w:rPr>
          <w:rFonts w:ascii="Times New Roman" w:hAnsi="Times New Roman"/>
          <w:bCs/>
          <w:sz w:val="22"/>
        </w:rPr>
        <w:t>1. W świetle powyższego cytatu zaproś ochotników w klasie, by przedstawili przykłady przywódców kościelnych, zarówno z przeszłości, jak i współczesnego Kościoła, będących wzorem tego, jak Bóg czyni zwyczajnych ludzi przywódcami w swoim Kościele.</w:t>
      </w:r>
    </w:p>
    <w:p w:rsidR="00AE013C" w:rsidRPr="00C03E73" w:rsidRDefault="00AE013C" w:rsidP="00AE013C">
      <w:pPr>
        <w:rPr>
          <w:rFonts w:ascii="Times New Roman" w:hAnsi="Times New Roman"/>
          <w:bCs/>
          <w:sz w:val="22"/>
        </w:rPr>
      </w:pPr>
      <w:r w:rsidRPr="00C03E73">
        <w:rPr>
          <w:rFonts w:ascii="Times New Roman" w:hAnsi="Times New Roman"/>
          <w:bCs/>
          <w:sz w:val="22"/>
        </w:rPr>
        <w:t>2. Jakie postaci biblijne odzwierciedlają zasadę działania Boga w wyborze Jego świadków? Pamiętaj, że bez przekształcającej mocy Chrystusa w ich życiu ci wybrani ludzie nigdy nie byliby przygotowani do zadań, do których zostali powołani.</w:t>
      </w:r>
    </w:p>
    <w:p w:rsidR="004E0A7A" w:rsidRPr="00C03E73" w:rsidRDefault="004E0A7A" w:rsidP="00AE01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16"/>
          <w:szCs w:val="22"/>
        </w:rPr>
      </w:pPr>
    </w:p>
    <w:sectPr w:rsidR="004E0A7A" w:rsidRPr="00C03E7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525" w:rsidRDefault="006C6525" w:rsidP="006B2F85">
      <w:r>
        <w:separator/>
      </w:r>
    </w:p>
  </w:endnote>
  <w:endnote w:type="continuationSeparator" w:id="0">
    <w:p w:rsidR="006C6525" w:rsidRDefault="006C6525"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63588"/>
      <w:docPartObj>
        <w:docPartGallery w:val="Page Numbers (Bottom of Page)"/>
        <w:docPartUnique/>
      </w:docPartObj>
    </w:sdtPr>
    <w:sdtEndPr>
      <w:rPr>
        <w:rFonts w:ascii="Times New Roman" w:hAnsi="Times New Roman"/>
        <w:sz w:val="20"/>
      </w:rPr>
    </w:sdtEndPr>
    <w:sdtContent>
      <w:p w:rsidR="00F17FD6" w:rsidRPr="0087343C" w:rsidRDefault="00F17FD6">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C03E73">
          <w:rPr>
            <w:rFonts w:ascii="Times New Roman" w:hAnsi="Times New Roman"/>
            <w:noProof/>
            <w:sz w:val="20"/>
          </w:rPr>
          <w:t>4</w:t>
        </w:r>
        <w:r w:rsidRPr="0087343C">
          <w:rPr>
            <w:rFonts w:ascii="Times New Roman" w:hAnsi="Times New Roman"/>
            <w:sz w:val="20"/>
          </w:rPr>
          <w:fldChar w:fldCharType="end"/>
        </w:r>
      </w:p>
    </w:sdtContent>
  </w:sdt>
  <w:p w:rsidR="00F17FD6" w:rsidRDefault="00F17FD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525" w:rsidRDefault="006C6525" w:rsidP="006B2F85">
      <w:r>
        <w:separator/>
      </w:r>
    </w:p>
  </w:footnote>
  <w:footnote w:type="continuationSeparator" w:id="0">
    <w:p w:rsidR="006C6525" w:rsidRDefault="006C6525" w:rsidP="006B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4FB" w:rsidRPr="00AE013C" w:rsidRDefault="00F17FD6" w:rsidP="004864FB">
    <w:pPr>
      <w:spacing w:line="350" w:lineRule="exact"/>
      <w:rPr>
        <w:rFonts w:ascii="Times New Roman" w:hAnsi="Times New Roman"/>
        <w:i/>
      </w:rPr>
    </w:pPr>
    <w:r w:rsidRPr="006B2F85">
      <w:rPr>
        <w:rFonts w:ascii="Times New Roman" w:eastAsia="MS PMincho" w:hAnsi="Times New Roman"/>
        <w:i/>
        <w:sz w:val="20"/>
        <w:szCs w:val="22"/>
      </w:rPr>
      <w:t>Lekcje Biblijne</w:t>
    </w:r>
    <w:r>
      <w:rPr>
        <w:rFonts w:ascii="Times New Roman" w:eastAsia="MS PMincho" w:hAnsi="Times New Roman"/>
        <w:sz w:val="20"/>
        <w:szCs w:val="22"/>
      </w:rPr>
      <w:t xml:space="preserve"> </w:t>
    </w:r>
    <w:r w:rsidR="004864FB">
      <w:rPr>
        <w:rFonts w:ascii="Times New Roman" w:eastAsia="MS PMincho" w:hAnsi="Times New Roman"/>
        <w:sz w:val="20"/>
        <w:szCs w:val="22"/>
      </w:rPr>
      <w:t>3</w:t>
    </w:r>
    <w:r w:rsidRPr="006B2F85">
      <w:rPr>
        <w:rFonts w:ascii="Times New Roman" w:eastAsia="MS PMincho" w:hAnsi="Times New Roman"/>
        <w:sz w:val="20"/>
        <w:szCs w:val="22"/>
      </w:rPr>
      <w:t xml:space="preserve">/2018, </w:t>
    </w:r>
    <w:r w:rsidR="004864FB" w:rsidRPr="004864FB">
      <w:rPr>
        <w:rFonts w:ascii="Times New Roman" w:hAnsi="Times New Roman"/>
        <w:sz w:val="20"/>
      </w:rPr>
      <w:t xml:space="preserve">Wilson </w:t>
    </w:r>
    <w:proofErr w:type="spellStart"/>
    <w:proofErr w:type="gramStart"/>
    <w:r w:rsidR="004864FB" w:rsidRPr="004864FB">
      <w:rPr>
        <w:rFonts w:ascii="Times New Roman" w:hAnsi="Times New Roman"/>
        <w:sz w:val="20"/>
      </w:rPr>
      <w:t>Paroschi</w:t>
    </w:r>
    <w:proofErr w:type="spellEnd"/>
    <w:r w:rsidR="004864FB" w:rsidRPr="004864FB">
      <w:rPr>
        <w:rFonts w:ascii="Times New Roman" w:hAnsi="Times New Roman"/>
        <w:sz w:val="20"/>
      </w:rPr>
      <w:t xml:space="preserve">, </w:t>
    </w:r>
    <w:r w:rsidRPr="004864FB">
      <w:rPr>
        <w:rFonts w:ascii="Times New Roman" w:hAnsi="Times New Roman"/>
        <w:i/>
        <w:sz w:val="20"/>
      </w:rPr>
      <w:t xml:space="preserve">, </w:t>
    </w:r>
    <w:proofErr w:type="gramEnd"/>
    <w:r w:rsidR="004864FB" w:rsidRPr="004864FB">
      <w:rPr>
        <w:rFonts w:ascii="Times New Roman" w:hAnsi="Times New Roman"/>
        <w:i/>
        <w:sz w:val="20"/>
      </w:rPr>
      <w:t>Dzieje Apostolskie</w:t>
    </w:r>
  </w:p>
  <w:p w:rsidR="00F17FD6" w:rsidRPr="006B2F85" w:rsidRDefault="00F17FD6" w:rsidP="0087343C">
    <w:pPr>
      <w:rPr>
        <w:rFonts w:ascii="Times New Roman" w:hAnsi="Times New Roman"/>
        <w:sz w:val="20"/>
        <w:szCs w:val="22"/>
      </w:rPr>
    </w:pPr>
    <w:r w:rsidRPr="006B2F85">
      <w:rPr>
        <w:rFonts w:ascii="Times New Roman" w:hAnsi="Times New Roman"/>
        <w:sz w:val="20"/>
        <w:szCs w:val="22"/>
      </w:rPr>
      <w:t xml:space="preserve">Lekcja </w:t>
    </w:r>
    <w:r w:rsidR="004864FB">
      <w:rPr>
        <w:rFonts w:ascii="Times New Roman" w:hAnsi="Times New Roman"/>
        <w:sz w:val="20"/>
        <w:szCs w:val="22"/>
      </w:rPr>
      <w:t>1</w:t>
    </w:r>
    <w:r w:rsidRPr="006B2F85">
      <w:rPr>
        <w:rFonts w:ascii="Times New Roman" w:hAnsi="Times New Roman"/>
        <w:sz w:val="20"/>
        <w:szCs w:val="22"/>
      </w:rPr>
      <w:t xml:space="preserve"> </w:t>
    </w:r>
    <w:r>
      <w:rPr>
        <w:rFonts w:ascii="Times New Roman" w:hAnsi="Times New Roman"/>
        <w:sz w:val="20"/>
        <w:szCs w:val="22"/>
      </w:rPr>
      <w:t>–</w:t>
    </w:r>
    <w:r w:rsidRPr="006B2F85">
      <w:rPr>
        <w:rFonts w:ascii="Times New Roman" w:hAnsi="Times New Roman"/>
        <w:sz w:val="20"/>
        <w:szCs w:val="22"/>
      </w:rPr>
      <w:t xml:space="preserve"> </w:t>
    </w:r>
    <w:r w:rsidR="004864FB">
      <w:rPr>
        <w:rFonts w:ascii="Times New Roman" w:hAnsi="Times New Roman"/>
        <w:sz w:val="20"/>
        <w:szCs w:val="22"/>
      </w:rPr>
      <w:t>7</w:t>
    </w:r>
    <w:r w:rsidR="00394245">
      <w:rPr>
        <w:rFonts w:ascii="Times New Roman" w:hAnsi="Times New Roman"/>
        <w:sz w:val="20"/>
        <w:szCs w:val="22"/>
      </w:rPr>
      <w:t xml:space="preserve"> </w:t>
    </w:r>
    <w:proofErr w:type="gramStart"/>
    <w:r w:rsidR="004864FB">
      <w:rPr>
        <w:rFonts w:ascii="Times New Roman" w:hAnsi="Times New Roman"/>
        <w:sz w:val="20"/>
        <w:szCs w:val="22"/>
      </w:rPr>
      <w:t xml:space="preserve">lipca </w:t>
    </w:r>
    <w:r w:rsidRPr="006B2F85">
      <w:rPr>
        <w:rFonts w:ascii="Times New Roman" w:hAnsi="Times New Roman"/>
        <w:sz w:val="20"/>
        <w:szCs w:val="22"/>
      </w:rPr>
      <w:t xml:space="preserve">, </w:t>
    </w:r>
    <w:proofErr w:type="gramEnd"/>
    <w:r w:rsidR="004864FB">
      <w:rPr>
        <w:rFonts w:ascii="Times New Roman" w:hAnsi="Times New Roman"/>
        <w:i/>
        <w:sz w:val="20"/>
        <w:szCs w:val="22"/>
      </w:rPr>
      <w:t>Będziecie mi świadkami</w:t>
    </w:r>
    <w:r w:rsidR="00FD6824">
      <w:rPr>
        <w:rFonts w:ascii="Times New Roman" w:hAnsi="Times New Roman"/>
        <w:i/>
        <w:sz w:val="20"/>
        <w:szCs w:val="22"/>
      </w:rPr>
      <w:t xml:space="preserve"> </w:t>
    </w:r>
    <w:r w:rsidR="009C36E6">
      <w:rPr>
        <w:rFonts w:ascii="Times New Roman" w:hAnsi="Times New Roman"/>
        <w:i/>
        <w:sz w:val="20"/>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11840"/>
    <w:rsid w:val="00034966"/>
    <w:rsid w:val="000701AD"/>
    <w:rsid w:val="000A47D6"/>
    <w:rsid w:val="000A5F96"/>
    <w:rsid w:val="001A409F"/>
    <w:rsid w:val="001B75D4"/>
    <w:rsid w:val="001E28F1"/>
    <w:rsid w:val="00212FC9"/>
    <w:rsid w:val="002204DF"/>
    <w:rsid w:val="002515BD"/>
    <w:rsid w:val="002938D1"/>
    <w:rsid w:val="002E153D"/>
    <w:rsid w:val="0032380F"/>
    <w:rsid w:val="003252AA"/>
    <w:rsid w:val="003807F4"/>
    <w:rsid w:val="00394245"/>
    <w:rsid w:val="003B311C"/>
    <w:rsid w:val="003C1062"/>
    <w:rsid w:val="004403A8"/>
    <w:rsid w:val="00451AB1"/>
    <w:rsid w:val="00457D70"/>
    <w:rsid w:val="00475765"/>
    <w:rsid w:val="00484998"/>
    <w:rsid w:val="004864FB"/>
    <w:rsid w:val="004A4A1D"/>
    <w:rsid w:val="004E0A7A"/>
    <w:rsid w:val="00533DB7"/>
    <w:rsid w:val="005473DC"/>
    <w:rsid w:val="00553139"/>
    <w:rsid w:val="00561A57"/>
    <w:rsid w:val="00590CA9"/>
    <w:rsid w:val="00593470"/>
    <w:rsid w:val="005C4A2F"/>
    <w:rsid w:val="005E4D99"/>
    <w:rsid w:val="00615C61"/>
    <w:rsid w:val="00664432"/>
    <w:rsid w:val="00673BB7"/>
    <w:rsid w:val="006B2F85"/>
    <w:rsid w:val="006B4494"/>
    <w:rsid w:val="006C6525"/>
    <w:rsid w:val="006E6C9E"/>
    <w:rsid w:val="0071516B"/>
    <w:rsid w:val="00735C9F"/>
    <w:rsid w:val="007C0155"/>
    <w:rsid w:val="007D3FAE"/>
    <w:rsid w:val="00864004"/>
    <w:rsid w:val="0087343C"/>
    <w:rsid w:val="008D3FCA"/>
    <w:rsid w:val="00901AFC"/>
    <w:rsid w:val="00910C22"/>
    <w:rsid w:val="009205D3"/>
    <w:rsid w:val="00927FF3"/>
    <w:rsid w:val="00945F7F"/>
    <w:rsid w:val="00955E23"/>
    <w:rsid w:val="009665A6"/>
    <w:rsid w:val="00974B6B"/>
    <w:rsid w:val="009C36E6"/>
    <w:rsid w:val="009D721B"/>
    <w:rsid w:val="009E3FD0"/>
    <w:rsid w:val="00A06D96"/>
    <w:rsid w:val="00A77C17"/>
    <w:rsid w:val="00A82AC5"/>
    <w:rsid w:val="00A86F31"/>
    <w:rsid w:val="00AA74F4"/>
    <w:rsid w:val="00AB6B5D"/>
    <w:rsid w:val="00AD4AD8"/>
    <w:rsid w:val="00AD4E64"/>
    <w:rsid w:val="00AE013C"/>
    <w:rsid w:val="00AE2113"/>
    <w:rsid w:val="00AE3DAE"/>
    <w:rsid w:val="00AE6E36"/>
    <w:rsid w:val="00B16BDD"/>
    <w:rsid w:val="00B32632"/>
    <w:rsid w:val="00B347C4"/>
    <w:rsid w:val="00B42E16"/>
    <w:rsid w:val="00B4610F"/>
    <w:rsid w:val="00B6543F"/>
    <w:rsid w:val="00BD2D7C"/>
    <w:rsid w:val="00BF096D"/>
    <w:rsid w:val="00C03E73"/>
    <w:rsid w:val="00C6005A"/>
    <w:rsid w:val="00C71528"/>
    <w:rsid w:val="00CB0F6F"/>
    <w:rsid w:val="00CB1947"/>
    <w:rsid w:val="00CD19AB"/>
    <w:rsid w:val="00D67592"/>
    <w:rsid w:val="00D87C47"/>
    <w:rsid w:val="00DC2A46"/>
    <w:rsid w:val="00DD1B01"/>
    <w:rsid w:val="00DF5152"/>
    <w:rsid w:val="00E1057F"/>
    <w:rsid w:val="00E40EA0"/>
    <w:rsid w:val="00E73584"/>
    <w:rsid w:val="00EA2A5B"/>
    <w:rsid w:val="00F17FD6"/>
    <w:rsid w:val="00F34B50"/>
    <w:rsid w:val="00F403EE"/>
    <w:rsid w:val="00FB0828"/>
    <w:rsid w:val="00FD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37E75-9DB1-4787-8859-9587E8DB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1609</Words>
  <Characters>9660</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2018-03-21T07:51:00Z</cp:lastPrinted>
  <dcterms:created xsi:type="dcterms:W3CDTF">2018-03-21T07:46:00Z</dcterms:created>
  <dcterms:modified xsi:type="dcterms:W3CDTF">2018-06-18T15:31:00Z</dcterms:modified>
</cp:coreProperties>
</file>