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FB2C8C" w14:textId="138E29F9" w:rsidR="007624F1" w:rsidRPr="00C80148" w:rsidRDefault="00C11309" w:rsidP="0004387F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="Aptos" w:hAnsi="Aptos" w:cs="Calibri"/>
          <w:b/>
          <w:bCs/>
          <w:lang w:val="pl-PL"/>
        </w:rPr>
      </w:pPr>
      <w:r w:rsidRPr="00C80148">
        <w:rPr>
          <w:rFonts w:ascii="Aptos" w:hAnsi="Aptos" w:cs="Calibri"/>
          <w:b/>
          <w:bCs/>
          <w:noProof/>
          <w:lang w:val="pl-PL"/>
        </w:rPr>
        <w:drawing>
          <wp:inline distT="0" distB="0" distL="0" distR="0" wp14:anchorId="4FECFE5D" wp14:editId="2A9B2626">
            <wp:extent cx="1249155" cy="1080000"/>
            <wp:effectExtent l="0" t="0" r="0" b="0"/>
            <wp:docPr id="13667882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88227" name="Obraz 13667882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15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13913" w14:textId="4A6D56D0" w:rsidR="001B1383" w:rsidRPr="0004387F" w:rsidRDefault="001B1383" w:rsidP="0004387F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="Aptos" w:hAnsi="Aptos" w:cs="Calibri"/>
          <w:b/>
          <w:bCs/>
          <w:sz w:val="22"/>
          <w:szCs w:val="22"/>
          <w:lang w:val="pl-PL"/>
        </w:rPr>
      </w:pPr>
      <w:r w:rsidRPr="0004387F">
        <w:rPr>
          <w:rFonts w:ascii="Aptos" w:hAnsi="Aptos" w:cs="Calibri"/>
          <w:b/>
          <w:bCs/>
          <w:sz w:val="32"/>
          <w:szCs w:val="32"/>
          <w:lang w:val="pl-PL"/>
        </w:rPr>
        <w:t xml:space="preserve">Warsztat umiejętności </w:t>
      </w:r>
      <w:proofErr w:type="spellStart"/>
      <w:r w:rsidRPr="0004387F">
        <w:rPr>
          <w:rFonts w:ascii="Aptos" w:hAnsi="Aptos" w:cs="Calibri"/>
          <w:b/>
          <w:bCs/>
          <w:sz w:val="32"/>
          <w:szCs w:val="32"/>
          <w:lang w:val="pl-PL"/>
        </w:rPr>
        <w:t>coachingowych</w:t>
      </w:r>
      <w:proofErr w:type="spellEnd"/>
      <w:r w:rsidRPr="0004387F">
        <w:rPr>
          <w:rFonts w:ascii="Aptos" w:hAnsi="Aptos" w:cs="Calibri"/>
          <w:b/>
          <w:bCs/>
          <w:sz w:val="32"/>
          <w:szCs w:val="32"/>
          <w:lang w:val="pl-PL"/>
        </w:rPr>
        <w:t xml:space="preserve"> stylu życia </w:t>
      </w:r>
      <w:r w:rsidR="003A36E7" w:rsidRPr="0004387F">
        <w:rPr>
          <w:rFonts w:ascii="Aptos" w:hAnsi="Aptos" w:cs="Calibri"/>
          <w:b/>
          <w:bCs/>
          <w:sz w:val="32"/>
          <w:szCs w:val="32"/>
          <w:lang w:val="pl-PL"/>
        </w:rPr>
        <w:br/>
      </w:r>
      <w:r w:rsidRPr="0004387F">
        <w:rPr>
          <w:rFonts w:ascii="Aptos" w:hAnsi="Aptos" w:cs="Calibri"/>
          <w:b/>
          <w:bCs/>
          <w:sz w:val="32"/>
          <w:szCs w:val="32"/>
          <w:lang w:val="pl-PL"/>
        </w:rPr>
        <w:t>POLISH UNION</w:t>
      </w:r>
      <w:r w:rsidR="003A36E7" w:rsidRPr="0004387F">
        <w:rPr>
          <w:rFonts w:ascii="Aptos" w:hAnsi="Aptos" w:cs="Calibri"/>
          <w:b/>
          <w:bCs/>
          <w:sz w:val="32"/>
          <w:szCs w:val="32"/>
          <w:lang w:val="pl-PL"/>
        </w:rPr>
        <w:br/>
      </w:r>
      <w:r w:rsidR="2C745B01" w:rsidRPr="0004387F">
        <w:rPr>
          <w:rFonts w:ascii="Aptos" w:hAnsi="Aptos" w:cs="Calibri"/>
          <w:b/>
          <w:bCs/>
          <w:sz w:val="32"/>
          <w:szCs w:val="32"/>
          <w:lang w:val="pl-PL"/>
        </w:rPr>
        <w:t>23-25</w:t>
      </w:r>
      <w:r w:rsidR="3EB96642" w:rsidRPr="0004387F">
        <w:rPr>
          <w:rFonts w:ascii="Aptos" w:hAnsi="Aptos" w:cs="Calibri"/>
          <w:b/>
          <w:bCs/>
          <w:sz w:val="32"/>
          <w:szCs w:val="32"/>
          <w:lang w:val="pl-PL"/>
        </w:rPr>
        <w:t xml:space="preserve"> października 202</w:t>
      </w:r>
      <w:r w:rsidR="133665F4" w:rsidRPr="0004387F">
        <w:rPr>
          <w:rFonts w:ascii="Aptos" w:hAnsi="Aptos" w:cs="Calibri"/>
          <w:b/>
          <w:bCs/>
          <w:sz w:val="32"/>
          <w:szCs w:val="32"/>
          <w:lang w:val="pl-PL"/>
        </w:rPr>
        <w:t>6</w:t>
      </w:r>
    </w:p>
    <w:p w14:paraId="694C4080" w14:textId="7E25FB34" w:rsidR="001B1383" w:rsidRPr="00C80148" w:rsidRDefault="001B1383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lang w:val="pl-PL"/>
        </w:rPr>
        <w:t xml:space="preserve">Opis: Warsztat umiejętności </w:t>
      </w:r>
      <w:proofErr w:type="spellStart"/>
      <w:r w:rsidRPr="00C80148">
        <w:rPr>
          <w:rFonts w:ascii="Aptos" w:hAnsi="Aptos" w:cs="Calibri"/>
          <w:lang w:val="pl-PL"/>
        </w:rPr>
        <w:t>coachingowych</w:t>
      </w:r>
      <w:proofErr w:type="spellEnd"/>
      <w:r w:rsidRPr="00C80148">
        <w:rPr>
          <w:rFonts w:ascii="Aptos" w:hAnsi="Aptos" w:cs="Calibri"/>
          <w:lang w:val="pl-PL"/>
        </w:rPr>
        <w:t xml:space="preserve"> stylu życia bada podstawową filozofię, postawy i umiejętności </w:t>
      </w:r>
      <w:proofErr w:type="spellStart"/>
      <w:r w:rsidRPr="00C80148">
        <w:rPr>
          <w:rFonts w:ascii="Aptos" w:hAnsi="Aptos" w:cs="Calibri"/>
          <w:lang w:val="pl-PL"/>
        </w:rPr>
        <w:t>coachingowe</w:t>
      </w:r>
      <w:proofErr w:type="spellEnd"/>
      <w:r w:rsidRPr="00C80148">
        <w:rPr>
          <w:rFonts w:ascii="Aptos" w:hAnsi="Aptos" w:cs="Calibri"/>
          <w:lang w:val="pl-PL"/>
        </w:rPr>
        <w:t xml:space="preserve"> w kontekście </w:t>
      </w:r>
      <w:r w:rsidR="009074AC" w:rsidRPr="00C80148">
        <w:rPr>
          <w:rFonts w:ascii="Aptos" w:hAnsi="Aptos" w:cs="Calibri"/>
          <w:lang w:val="pl-PL"/>
        </w:rPr>
        <w:t>misji zdrowia</w:t>
      </w:r>
      <w:r w:rsidRPr="00C80148">
        <w:rPr>
          <w:rFonts w:ascii="Aptos" w:hAnsi="Aptos" w:cs="Calibri"/>
          <w:lang w:val="pl-PL"/>
        </w:rPr>
        <w:t>. Warsztat jest podzielony na pięć sesji:</w:t>
      </w:r>
    </w:p>
    <w:p w14:paraId="4ADEF4AB" w14:textId="665D327D" w:rsidR="003A36E7" w:rsidRPr="00C80148" w:rsidRDefault="001B1383" w:rsidP="0004387F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lang w:val="pl-PL"/>
        </w:rPr>
        <w:t xml:space="preserve">Sesja 1 - </w:t>
      </w:r>
      <w:r w:rsidRPr="00C80148">
        <w:rPr>
          <w:rFonts w:ascii="Aptos" w:hAnsi="Aptos" w:cs="Calibri"/>
          <w:b/>
          <w:bCs/>
          <w:lang w:val="pl-PL"/>
        </w:rPr>
        <w:t xml:space="preserve">Podejście </w:t>
      </w:r>
      <w:proofErr w:type="spellStart"/>
      <w:r w:rsidRPr="00C80148">
        <w:rPr>
          <w:rFonts w:ascii="Aptos" w:hAnsi="Aptos" w:cs="Calibri"/>
          <w:b/>
          <w:bCs/>
          <w:lang w:val="pl-PL"/>
        </w:rPr>
        <w:t>coachingowe</w:t>
      </w:r>
      <w:proofErr w:type="spellEnd"/>
      <w:r w:rsidRPr="00C80148">
        <w:rPr>
          <w:rFonts w:ascii="Aptos" w:hAnsi="Aptos" w:cs="Calibri"/>
          <w:b/>
          <w:bCs/>
          <w:lang w:val="pl-PL"/>
        </w:rPr>
        <w:t xml:space="preserve"> stylu życia:</w:t>
      </w:r>
      <w:r w:rsidRPr="00C80148">
        <w:rPr>
          <w:rFonts w:ascii="Aptos" w:hAnsi="Aptos" w:cs="Calibri"/>
          <w:lang w:val="pl-PL"/>
        </w:rPr>
        <w:t xml:space="preserve"> Ta pierwsza sesja wyjaśnia, czym jest coaching stylu życia i dlaczego ważne jest, aby promotorzy zdrowia stosowali podejście </w:t>
      </w:r>
      <w:proofErr w:type="spellStart"/>
      <w:r w:rsidRPr="00C80148">
        <w:rPr>
          <w:rFonts w:ascii="Aptos" w:hAnsi="Aptos" w:cs="Calibri"/>
          <w:lang w:val="pl-PL"/>
        </w:rPr>
        <w:t>coachingowe</w:t>
      </w:r>
      <w:proofErr w:type="spellEnd"/>
      <w:r w:rsidRPr="00C80148">
        <w:rPr>
          <w:rFonts w:ascii="Aptos" w:hAnsi="Aptos" w:cs="Calibri"/>
          <w:lang w:val="pl-PL"/>
        </w:rPr>
        <w:t xml:space="preserve"> podczas pracy z ludźmi w obszarze zmiany stylu życia. Kładzie również biblijne podstawy dla coachingu jako sposobu pracy z ludźmi, tak jak robił to Jezus.</w:t>
      </w:r>
      <w:r w:rsidR="003A36E7" w:rsidRPr="00C80148">
        <w:rPr>
          <w:rFonts w:ascii="Aptos" w:hAnsi="Aptos" w:cs="Calibri"/>
          <w:lang w:val="pl-PL"/>
        </w:rPr>
        <w:br/>
      </w:r>
    </w:p>
    <w:p w14:paraId="722FDF10" w14:textId="54FCE1E8" w:rsidR="001B1383" w:rsidRPr="00C80148" w:rsidRDefault="001B1383" w:rsidP="0004387F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lang w:val="pl-PL"/>
        </w:rPr>
        <w:t xml:space="preserve">Sesja 2 - </w:t>
      </w:r>
      <w:r w:rsidRPr="00C80148">
        <w:rPr>
          <w:rFonts w:ascii="Aptos" w:hAnsi="Aptos" w:cs="Calibri"/>
          <w:b/>
          <w:bCs/>
          <w:lang w:val="pl-PL"/>
        </w:rPr>
        <w:t>Dar perspektywy:</w:t>
      </w:r>
      <w:r w:rsidRPr="00C80148">
        <w:rPr>
          <w:rFonts w:ascii="Aptos" w:hAnsi="Aptos" w:cs="Calibri"/>
          <w:lang w:val="pl-PL"/>
        </w:rPr>
        <w:t xml:space="preserve"> Przed skupieniem się na umiejętnościach </w:t>
      </w:r>
      <w:proofErr w:type="spellStart"/>
      <w:r w:rsidRPr="00C80148">
        <w:rPr>
          <w:rFonts w:ascii="Aptos" w:hAnsi="Aptos" w:cs="Calibri"/>
          <w:lang w:val="pl-PL"/>
        </w:rPr>
        <w:t>coachingowych</w:t>
      </w:r>
      <w:proofErr w:type="spellEnd"/>
      <w:r w:rsidRPr="00C80148">
        <w:rPr>
          <w:rFonts w:ascii="Aptos" w:hAnsi="Aptos" w:cs="Calibri"/>
          <w:lang w:val="pl-PL"/>
        </w:rPr>
        <w:t xml:space="preserve"> ta sesja wprowadza nastawienie, jakie promotor zdrowia wnosi do rozmowy </w:t>
      </w:r>
      <w:proofErr w:type="spellStart"/>
      <w:r w:rsidRPr="00C80148">
        <w:rPr>
          <w:rFonts w:ascii="Aptos" w:hAnsi="Aptos" w:cs="Calibri"/>
          <w:lang w:val="pl-PL"/>
        </w:rPr>
        <w:t>coachingowej</w:t>
      </w:r>
      <w:proofErr w:type="spellEnd"/>
      <w:r w:rsidRPr="00C80148">
        <w:rPr>
          <w:rFonts w:ascii="Aptos" w:hAnsi="Aptos" w:cs="Calibri"/>
          <w:lang w:val="pl-PL"/>
        </w:rPr>
        <w:t>, oraz podstawowe zrozumienie procesu zmiany stylu życia.</w:t>
      </w:r>
      <w:r w:rsidR="00C80148" w:rsidRPr="00C80148">
        <w:rPr>
          <w:rFonts w:ascii="Aptos" w:hAnsi="Aptos" w:cs="Calibri"/>
          <w:lang w:val="pl-PL"/>
        </w:rPr>
        <w:br/>
      </w:r>
    </w:p>
    <w:p w14:paraId="3ED737BC" w14:textId="2A2127B4" w:rsidR="00C476A0" w:rsidRPr="00C80148" w:rsidRDefault="001B1383" w:rsidP="0004387F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rial" w:hAnsi="Arial" w:cs="Arial"/>
          <w:lang w:val="pl-PL"/>
        </w:rPr>
        <w:t>​​</w:t>
      </w:r>
      <w:r w:rsidRPr="00C80148">
        <w:rPr>
          <w:rFonts w:ascii="Aptos" w:hAnsi="Aptos" w:cs="Calibri"/>
          <w:lang w:val="pl-PL"/>
        </w:rPr>
        <w:t xml:space="preserve">Sesja 3 - </w:t>
      </w:r>
      <w:r w:rsidRPr="00C80148">
        <w:rPr>
          <w:rFonts w:ascii="Aptos" w:hAnsi="Aptos" w:cs="Calibri"/>
          <w:b/>
          <w:bCs/>
          <w:lang w:val="pl-PL"/>
        </w:rPr>
        <w:t>Dar obecności:</w:t>
      </w:r>
      <w:r w:rsidRPr="00C80148">
        <w:rPr>
          <w:rFonts w:ascii="Aptos" w:hAnsi="Aptos" w:cs="Calibri"/>
          <w:lang w:val="pl-PL"/>
        </w:rPr>
        <w:t xml:space="preserve"> Ta sesja przedstawia kluczowe umiejętności słuchania i koncepcję identyfikacji kierunku i motywacji jako pierwszy krok przy rozważaniu zmiany stylu życia. </w:t>
      </w:r>
      <w:r w:rsidR="003A36E7" w:rsidRPr="00C80148">
        <w:rPr>
          <w:rFonts w:ascii="Aptos" w:hAnsi="Aptos" w:cs="Calibri"/>
          <w:lang w:val="pl-PL"/>
        </w:rPr>
        <w:br/>
      </w:r>
    </w:p>
    <w:p w14:paraId="187E5627" w14:textId="063FAA29" w:rsidR="001B1383" w:rsidRPr="00C80148" w:rsidRDefault="001B1383" w:rsidP="0004387F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lang w:val="pl-PL"/>
        </w:rPr>
        <w:t xml:space="preserve">Sesja 4 - </w:t>
      </w:r>
      <w:r w:rsidRPr="00C80148">
        <w:rPr>
          <w:rFonts w:ascii="Aptos" w:hAnsi="Aptos" w:cs="Calibri"/>
          <w:b/>
          <w:bCs/>
          <w:lang w:val="pl-PL"/>
        </w:rPr>
        <w:t xml:space="preserve">Dar jasności: </w:t>
      </w:r>
      <w:r w:rsidRPr="00C80148">
        <w:rPr>
          <w:rFonts w:ascii="Aptos" w:hAnsi="Aptos" w:cs="Calibri"/>
          <w:lang w:val="pl-PL"/>
        </w:rPr>
        <w:t>Ta sesja oferuje techniki zadawania pytań, aby nieco pogłębić rozmowę i pomóc komuś ustalić cele SMART zmiany, cotygodniowe kroki działania i strategie pokonywania przeszkód.</w:t>
      </w:r>
      <w:r w:rsidR="003A36E7" w:rsidRPr="00C80148">
        <w:rPr>
          <w:rFonts w:ascii="Aptos" w:hAnsi="Aptos" w:cs="Calibri"/>
          <w:lang w:val="pl-PL"/>
        </w:rPr>
        <w:br/>
      </w:r>
    </w:p>
    <w:p w14:paraId="5CD7693E" w14:textId="6A04B8D4" w:rsidR="001B1383" w:rsidRPr="00C80148" w:rsidRDefault="001B1383" w:rsidP="0004387F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lang w:val="pl-PL"/>
        </w:rPr>
        <w:t xml:space="preserve">Sesja 5 - </w:t>
      </w:r>
      <w:r w:rsidRPr="00C80148">
        <w:rPr>
          <w:rFonts w:ascii="Aptos" w:hAnsi="Aptos" w:cs="Calibri"/>
          <w:b/>
          <w:bCs/>
          <w:lang w:val="pl-PL"/>
        </w:rPr>
        <w:t xml:space="preserve">Dar wsparcia: </w:t>
      </w:r>
      <w:r w:rsidRPr="00C80148">
        <w:rPr>
          <w:rFonts w:ascii="Aptos" w:hAnsi="Aptos" w:cs="Calibri"/>
          <w:lang w:val="pl-PL"/>
        </w:rPr>
        <w:t xml:space="preserve">Ta sesja, bazując na biblijnym fundamencie coachingu i zmiany stylu życia, omawia podejścia do zapewniania wsparcia dla zmiany i integrowania wiary ze zmianą stylu życia. Warsztat kończy się w tej sesji, gdy uczestnicy rozważają, w jaki sposób podejście </w:t>
      </w:r>
      <w:proofErr w:type="spellStart"/>
      <w:r w:rsidRPr="00C80148">
        <w:rPr>
          <w:rFonts w:ascii="Aptos" w:hAnsi="Aptos" w:cs="Calibri"/>
          <w:lang w:val="pl-PL"/>
        </w:rPr>
        <w:t>coachingowe</w:t>
      </w:r>
      <w:proofErr w:type="spellEnd"/>
      <w:r w:rsidRPr="00C80148">
        <w:rPr>
          <w:rFonts w:ascii="Aptos" w:hAnsi="Aptos" w:cs="Calibri"/>
          <w:lang w:val="pl-PL"/>
        </w:rPr>
        <w:t xml:space="preserve"> można włączyć do istniejących działań służby zdrowia.</w:t>
      </w:r>
    </w:p>
    <w:p w14:paraId="65514957" w14:textId="30D6A7EE" w:rsidR="001B1383" w:rsidRPr="00C80148" w:rsidRDefault="0064344F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b/>
          <w:bCs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PROWADZĄC</w:t>
      </w:r>
      <w:r w:rsidR="00A16F20" w:rsidRPr="00C80148">
        <w:rPr>
          <w:rFonts w:ascii="Aptos" w:hAnsi="Aptos" w:cs="Calibri"/>
          <w:b/>
          <w:bCs/>
          <w:lang w:val="pl-PL"/>
        </w:rPr>
        <w:t xml:space="preserve">A SZKOLENIE </w:t>
      </w:r>
      <w:r w:rsidR="00623BED" w:rsidRPr="00C80148">
        <w:rPr>
          <w:rFonts w:ascii="Aptos" w:hAnsi="Aptos" w:cs="Calibri"/>
          <w:b/>
          <w:bCs/>
          <w:lang w:val="pl-PL"/>
        </w:rPr>
        <w:t xml:space="preserve"> </w:t>
      </w:r>
    </w:p>
    <w:p w14:paraId="7A776FDC" w14:textId="5A95CD87" w:rsidR="001B1383" w:rsidRPr="00C80148" w:rsidRDefault="001B1383" w:rsidP="0004387F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proofErr w:type="spellStart"/>
      <w:r w:rsidRPr="00C80148">
        <w:rPr>
          <w:rFonts w:ascii="Aptos" w:hAnsi="Aptos" w:cs="Calibri"/>
          <w:b/>
          <w:bCs/>
          <w:lang w:val="pl-PL"/>
        </w:rPr>
        <w:t>Katia</w:t>
      </w:r>
      <w:proofErr w:type="spellEnd"/>
      <w:r w:rsidRPr="00C80148">
        <w:rPr>
          <w:rFonts w:ascii="Aptos" w:hAnsi="Aptos" w:cs="Calibri"/>
          <w:b/>
          <w:bCs/>
          <w:lang w:val="pl-PL"/>
        </w:rPr>
        <w:t xml:space="preserve"> </w:t>
      </w:r>
      <w:proofErr w:type="spellStart"/>
      <w:r w:rsidRPr="00C80148">
        <w:rPr>
          <w:rFonts w:ascii="Aptos" w:hAnsi="Aptos" w:cs="Calibri"/>
          <w:b/>
          <w:bCs/>
          <w:lang w:val="pl-PL"/>
        </w:rPr>
        <w:t>Reinert</w:t>
      </w:r>
      <w:proofErr w:type="spellEnd"/>
      <w:r w:rsidRPr="00C80148">
        <w:rPr>
          <w:rFonts w:ascii="Aptos" w:hAnsi="Aptos" w:cs="Calibri"/>
          <w:b/>
          <w:bCs/>
          <w:lang w:val="pl-PL"/>
        </w:rPr>
        <w:t>,</w:t>
      </w:r>
      <w:r w:rsidRPr="00C80148">
        <w:rPr>
          <w:rFonts w:ascii="Aptos" w:hAnsi="Aptos" w:cs="Calibri"/>
          <w:lang w:val="pl-PL"/>
        </w:rPr>
        <w:t xml:space="preserve"> </w:t>
      </w:r>
      <w:proofErr w:type="spellStart"/>
      <w:r w:rsidRPr="00C80148">
        <w:rPr>
          <w:rFonts w:ascii="Aptos" w:hAnsi="Aptos" w:cs="Calibri"/>
          <w:lang w:val="pl-PL"/>
        </w:rPr>
        <w:t>PhD</w:t>
      </w:r>
      <w:proofErr w:type="spellEnd"/>
      <w:r w:rsidRPr="00C80148">
        <w:rPr>
          <w:rFonts w:ascii="Aptos" w:hAnsi="Aptos" w:cs="Calibri"/>
          <w:lang w:val="pl-PL"/>
        </w:rPr>
        <w:t xml:space="preserve">, FNP-BC, PHCNS-BC – GC </w:t>
      </w:r>
      <w:proofErr w:type="spellStart"/>
      <w:r w:rsidRPr="00C80148">
        <w:rPr>
          <w:rFonts w:ascii="Aptos" w:hAnsi="Aptos" w:cs="Calibri"/>
          <w:lang w:val="pl-PL"/>
        </w:rPr>
        <w:t>Health</w:t>
      </w:r>
      <w:proofErr w:type="spellEnd"/>
      <w:r w:rsidRPr="00C80148">
        <w:rPr>
          <w:rFonts w:ascii="Aptos" w:hAnsi="Aptos" w:cs="Calibri"/>
          <w:lang w:val="pl-PL"/>
        </w:rPr>
        <w:t xml:space="preserve"> </w:t>
      </w:r>
      <w:proofErr w:type="spellStart"/>
      <w:r w:rsidRPr="00C80148">
        <w:rPr>
          <w:rFonts w:ascii="Aptos" w:hAnsi="Aptos" w:cs="Calibri"/>
          <w:lang w:val="pl-PL"/>
        </w:rPr>
        <w:t>Ministries</w:t>
      </w:r>
      <w:proofErr w:type="spellEnd"/>
      <w:r w:rsidRPr="00C80148">
        <w:rPr>
          <w:rFonts w:ascii="Aptos" w:hAnsi="Aptos" w:cs="Calibri"/>
          <w:lang w:val="pl-PL"/>
        </w:rPr>
        <w:t xml:space="preserve"> </w:t>
      </w:r>
      <w:proofErr w:type="spellStart"/>
      <w:r w:rsidRPr="00C80148">
        <w:rPr>
          <w:rFonts w:ascii="Aptos" w:hAnsi="Aptos" w:cs="Calibri"/>
          <w:lang w:val="pl-PL"/>
        </w:rPr>
        <w:t>Associate</w:t>
      </w:r>
      <w:proofErr w:type="spellEnd"/>
      <w:r w:rsidRPr="00C80148">
        <w:rPr>
          <w:rFonts w:ascii="Aptos" w:hAnsi="Aptos" w:cs="Calibri"/>
          <w:lang w:val="pl-PL"/>
        </w:rPr>
        <w:t xml:space="preserve"> </w:t>
      </w:r>
      <w:proofErr w:type="spellStart"/>
      <w:r w:rsidRPr="00C80148">
        <w:rPr>
          <w:rFonts w:ascii="Aptos" w:hAnsi="Aptos" w:cs="Calibri"/>
          <w:lang w:val="pl-PL"/>
        </w:rPr>
        <w:t>Director</w:t>
      </w:r>
      <w:proofErr w:type="spellEnd"/>
      <w:r w:rsidRPr="00C80148">
        <w:rPr>
          <w:rFonts w:ascii="Aptos" w:hAnsi="Aptos" w:cs="Calibri"/>
          <w:lang w:val="pl-PL"/>
        </w:rPr>
        <w:t xml:space="preserve">, </w:t>
      </w:r>
      <w:proofErr w:type="spellStart"/>
      <w:r w:rsidRPr="00C80148">
        <w:rPr>
          <w:rFonts w:ascii="Aptos" w:hAnsi="Aptos" w:cs="Calibri"/>
          <w:lang w:val="pl-PL"/>
        </w:rPr>
        <w:t>Adjunct</w:t>
      </w:r>
      <w:proofErr w:type="spellEnd"/>
      <w:r w:rsidRPr="00C80148">
        <w:rPr>
          <w:rFonts w:ascii="Aptos" w:hAnsi="Aptos" w:cs="Calibri"/>
          <w:lang w:val="pl-PL"/>
        </w:rPr>
        <w:t xml:space="preserve"> </w:t>
      </w:r>
      <w:proofErr w:type="spellStart"/>
      <w:r w:rsidRPr="00C80148">
        <w:rPr>
          <w:rFonts w:ascii="Aptos" w:hAnsi="Aptos" w:cs="Calibri"/>
          <w:lang w:val="pl-PL"/>
        </w:rPr>
        <w:t>Professor</w:t>
      </w:r>
      <w:proofErr w:type="spellEnd"/>
      <w:r w:rsidRPr="00C80148">
        <w:rPr>
          <w:rFonts w:ascii="Aptos" w:hAnsi="Aptos" w:cs="Calibri"/>
          <w:lang w:val="pl-PL"/>
        </w:rPr>
        <w:t xml:space="preserve"> Andrews University</w:t>
      </w:r>
    </w:p>
    <w:p w14:paraId="6D451897" w14:textId="77777777" w:rsidR="00C80148" w:rsidRDefault="00C80148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</w:p>
    <w:p w14:paraId="563BE863" w14:textId="77777777" w:rsidR="0004387F" w:rsidRDefault="0004387F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</w:p>
    <w:p w14:paraId="18F27B16" w14:textId="77777777" w:rsidR="0004387F" w:rsidRDefault="0004387F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</w:p>
    <w:p w14:paraId="31F6CC60" w14:textId="77777777" w:rsidR="0004387F" w:rsidRDefault="0004387F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</w:p>
    <w:p w14:paraId="389739C6" w14:textId="288ABB6D" w:rsidR="001B1383" w:rsidRPr="00C80148" w:rsidRDefault="00BF546B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b/>
          <w:bCs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lastRenderedPageBreak/>
        <w:t>PROGRAM SZKOLENIA</w:t>
      </w:r>
      <w:r w:rsidR="001B1383" w:rsidRPr="00C80148">
        <w:rPr>
          <w:rFonts w:ascii="Aptos" w:hAnsi="Aptos" w:cs="Calibri"/>
          <w:b/>
          <w:bCs/>
          <w:lang w:val="pl-PL"/>
        </w:rPr>
        <w:t xml:space="preserve"> </w:t>
      </w:r>
    </w:p>
    <w:p w14:paraId="1C902531" w14:textId="11561E2F" w:rsidR="001B1383" w:rsidRPr="00C80148" w:rsidRDefault="001B1383" w:rsidP="0004387F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Piątek</w:t>
      </w:r>
      <w:r w:rsidRPr="00C80148">
        <w:rPr>
          <w:rFonts w:ascii="Aptos" w:hAnsi="Aptos" w:cs="Calibri"/>
          <w:lang w:val="pl-PL"/>
        </w:rPr>
        <w:t xml:space="preserve"> | Rejestracja 1</w:t>
      </w:r>
      <w:r w:rsidR="00C1102B" w:rsidRPr="00C80148">
        <w:rPr>
          <w:rFonts w:ascii="Aptos" w:hAnsi="Aptos" w:cs="Calibri"/>
          <w:lang w:val="pl-PL"/>
        </w:rPr>
        <w:t>6</w:t>
      </w:r>
      <w:r w:rsidRPr="00C80148">
        <w:rPr>
          <w:rFonts w:ascii="Aptos" w:hAnsi="Aptos" w:cs="Calibri"/>
          <w:lang w:val="pl-PL"/>
        </w:rPr>
        <w:t>:00-17:00; Kolacja 17:00-18:00; Sesja 1: 18:00-21:30</w:t>
      </w:r>
    </w:p>
    <w:p w14:paraId="60EF8E7B" w14:textId="7DF23C1C" w:rsidR="001B1383" w:rsidRPr="00C80148" w:rsidRDefault="00B0475C" w:rsidP="0004387F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Szabat</w:t>
      </w:r>
      <w:r w:rsidR="001B1383" w:rsidRPr="00C80148">
        <w:rPr>
          <w:rFonts w:ascii="Aptos" w:hAnsi="Aptos" w:cs="Calibri"/>
          <w:lang w:val="pl-PL"/>
        </w:rPr>
        <w:t xml:space="preserve"> | Śniadanie: 7:</w:t>
      </w:r>
      <w:r w:rsidR="00D81E47" w:rsidRPr="00C80148">
        <w:rPr>
          <w:rFonts w:ascii="Aptos" w:hAnsi="Aptos" w:cs="Calibri"/>
          <w:lang w:val="pl-PL"/>
        </w:rPr>
        <w:t>30</w:t>
      </w:r>
      <w:r w:rsidR="001B1383" w:rsidRPr="00C80148">
        <w:rPr>
          <w:rFonts w:ascii="Aptos" w:hAnsi="Aptos" w:cs="Calibri"/>
          <w:lang w:val="pl-PL"/>
        </w:rPr>
        <w:t>-8:00; Sesja 2</w:t>
      </w:r>
      <w:r w:rsidR="002D683C" w:rsidRPr="00C80148">
        <w:rPr>
          <w:rFonts w:ascii="Aptos" w:hAnsi="Aptos" w:cs="Calibri"/>
          <w:lang w:val="pl-PL"/>
        </w:rPr>
        <w:t xml:space="preserve"> (nabożeństwo)</w:t>
      </w:r>
      <w:r w:rsidR="001B1383" w:rsidRPr="00C80148">
        <w:rPr>
          <w:rFonts w:ascii="Aptos" w:hAnsi="Aptos" w:cs="Calibri"/>
          <w:lang w:val="pl-PL"/>
        </w:rPr>
        <w:t xml:space="preserve">: </w:t>
      </w:r>
      <w:r w:rsidR="002D683C" w:rsidRPr="00C80148">
        <w:rPr>
          <w:rFonts w:ascii="Aptos" w:hAnsi="Aptos" w:cs="Calibri"/>
          <w:lang w:val="pl-PL"/>
        </w:rPr>
        <w:t>8</w:t>
      </w:r>
      <w:r w:rsidR="0097509C" w:rsidRPr="00C80148">
        <w:rPr>
          <w:rFonts w:ascii="Aptos" w:hAnsi="Aptos" w:cs="Calibri"/>
          <w:lang w:val="pl-PL"/>
        </w:rPr>
        <w:t>.30</w:t>
      </w:r>
      <w:r w:rsidR="001B1383" w:rsidRPr="00C80148">
        <w:rPr>
          <w:rFonts w:ascii="Aptos" w:hAnsi="Aptos" w:cs="Calibri"/>
          <w:lang w:val="pl-PL"/>
        </w:rPr>
        <w:t>-1</w:t>
      </w:r>
      <w:r w:rsidR="0097509C" w:rsidRPr="00C80148">
        <w:rPr>
          <w:rFonts w:ascii="Aptos" w:hAnsi="Aptos" w:cs="Calibri"/>
          <w:lang w:val="pl-PL"/>
        </w:rPr>
        <w:t>3.00</w:t>
      </w:r>
      <w:r w:rsidR="001B1383" w:rsidRPr="00C80148">
        <w:rPr>
          <w:rFonts w:ascii="Aptos" w:hAnsi="Aptos" w:cs="Calibri"/>
          <w:lang w:val="pl-PL"/>
        </w:rPr>
        <w:t>; Lunch: 1</w:t>
      </w:r>
      <w:r w:rsidR="00FC0BE8" w:rsidRPr="00C80148">
        <w:rPr>
          <w:rFonts w:ascii="Aptos" w:hAnsi="Aptos" w:cs="Calibri"/>
          <w:lang w:val="pl-PL"/>
        </w:rPr>
        <w:t>3</w:t>
      </w:r>
      <w:r w:rsidR="001B1383" w:rsidRPr="00C80148">
        <w:rPr>
          <w:rFonts w:ascii="Aptos" w:hAnsi="Aptos" w:cs="Calibri"/>
          <w:lang w:val="pl-PL"/>
        </w:rPr>
        <w:t>:</w:t>
      </w:r>
      <w:r w:rsidR="00FC0BE8" w:rsidRPr="00C80148">
        <w:rPr>
          <w:rFonts w:ascii="Aptos" w:hAnsi="Aptos" w:cs="Calibri"/>
          <w:lang w:val="pl-PL"/>
        </w:rPr>
        <w:t>0</w:t>
      </w:r>
      <w:r w:rsidR="001B1383" w:rsidRPr="00C80148">
        <w:rPr>
          <w:rFonts w:ascii="Aptos" w:hAnsi="Aptos" w:cs="Calibri"/>
          <w:lang w:val="pl-PL"/>
        </w:rPr>
        <w:t>0-13:30; Sesja 3: 14:00-18:00</w:t>
      </w:r>
      <w:r w:rsidR="001418A7" w:rsidRPr="00C80148">
        <w:rPr>
          <w:rFonts w:ascii="Aptos" w:hAnsi="Aptos" w:cs="Calibri"/>
          <w:lang w:val="pl-PL"/>
        </w:rPr>
        <w:t>, kolacja 18.00</w:t>
      </w:r>
    </w:p>
    <w:p w14:paraId="613A0209" w14:textId="4C692831" w:rsidR="001B1383" w:rsidRPr="00C80148" w:rsidRDefault="001B1383" w:rsidP="0004387F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Niedziela</w:t>
      </w:r>
      <w:r w:rsidRPr="00C80148">
        <w:rPr>
          <w:rFonts w:ascii="Aptos" w:hAnsi="Aptos" w:cs="Calibri"/>
          <w:lang w:val="pl-PL"/>
        </w:rPr>
        <w:t xml:space="preserve"> | Śniadanie: 7:</w:t>
      </w:r>
      <w:r w:rsidR="00FC0BE8" w:rsidRPr="00C80148">
        <w:rPr>
          <w:rFonts w:ascii="Aptos" w:hAnsi="Aptos" w:cs="Calibri"/>
          <w:lang w:val="pl-PL"/>
        </w:rPr>
        <w:t>3</w:t>
      </w:r>
      <w:r w:rsidRPr="00C80148">
        <w:rPr>
          <w:rFonts w:ascii="Aptos" w:hAnsi="Aptos" w:cs="Calibri"/>
          <w:lang w:val="pl-PL"/>
        </w:rPr>
        <w:t xml:space="preserve">0-8:00; Sesja 4: </w:t>
      </w:r>
      <w:r w:rsidR="00FD7740" w:rsidRPr="00C80148">
        <w:rPr>
          <w:rFonts w:ascii="Aptos" w:hAnsi="Aptos" w:cs="Calibri"/>
          <w:lang w:val="pl-PL"/>
        </w:rPr>
        <w:t>8.00</w:t>
      </w:r>
      <w:r w:rsidRPr="00C80148">
        <w:rPr>
          <w:rFonts w:ascii="Aptos" w:hAnsi="Aptos" w:cs="Calibri"/>
          <w:lang w:val="pl-PL"/>
        </w:rPr>
        <w:t>-12:30; Lunch: 12:30-1</w:t>
      </w:r>
      <w:r w:rsidR="00FD7740" w:rsidRPr="00C80148">
        <w:rPr>
          <w:rFonts w:ascii="Aptos" w:hAnsi="Aptos" w:cs="Calibri"/>
          <w:lang w:val="pl-PL"/>
        </w:rPr>
        <w:t>3</w:t>
      </w:r>
      <w:r w:rsidRPr="00C80148">
        <w:rPr>
          <w:rFonts w:ascii="Aptos" w:hAnsi="Aptos" w:cs="Calibri"/>
          <w:lang w:val="pl-PL"/>
        </w:rPr>
        <w:t xml:space="preserve">:30; Sesja </w:t>
      </w:r>
      <w:r w:rsidR="00697DC4" w:rsidRPr="00C80148">
        <w:rPr>
          <w:rFonts w:ascii="Aptos" w:hAnsi="Aptos" w:cs="Calibri"/>
          <w:lang w:val="pl-PL"/>
        </w:rPr>
        <w:t>5</w:t>
      </w:r>
      <w:r w:rsidRPr="00C80148">
        <w:rPr>
          <w:rFonts w:ascii="Aptos" w:hAnsi="Aptos" w:cs="Calibri"/>
          <w:lang w:val="pl-PL"/>
        </w:rPr>
        <w:t>: 1:30-</w:t>
      </w:r>
      <w:r w:rsidR="00854AB9" w:rsidRPr="00C80148">
        <w:rPr>
          <w:rFonts w:ascii="Aptos" w:hAnsi="Aptos" w:cs="Calibri"/>
          <w:lang w:val="pl-PL"/>
        </w:rPr>
        <w:t>17</w:t>
      </w:r>
      <w:r w:rsidRPr="00C80148">
        <w:rPr>
          <w:rFonts w:ascii="Aptos" w:hAnsi="Aptos" w:cs="Calibri"/>
          <w:lang w:val="pl-PL"/>
        </w:rPr>
        <w:t>:00</w:t>
      </w:r>
      <w:r w:rsidR="001418A7" w:rsidRPr="00C80148">
        <w:rPr>
          <w:rFonts w:ascii="Aptos" w:hAnsi="Aptos" w:cs="Calibri"/>
          <w:lang w:val="pl-PL"/>
        </w:rPr>
        <w:t xml:space="preserve">, </w:t>
      </w:r>
      <w:r w:rsidR="00C97344" w:rsidRPr="00C80148">
        <w:rPr>
          <w:rFonts w:ascii="Aptos" w:hAnsi="Aptos" w:cs="Calibri"/>
          <w:lang w:val="pl-PL"/>
        </w:rPr>
        <w:t>kolacja w postaci kanapek na podróż</w:t>
      </w:r>
    </w:p>
    <w:p w14:paraId="3FC905C4" w14:textId="77777777" w:rsidR="0004387F" w:rsidRDefault="0004387F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b/>
          <w:bCs/>
          <w:lang w:val="pl-PL"/>
        </w:rPr>
      </w:pPr>
    </w:p>
    <w:p w14:paraId="1AC5D8C5" w14:textId="03A082DD" w:rsidR="00C80148" w:rsidRPr="0004387F" w:rsidRDefault="00C80148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b/>
          <w:bCs/>
          <w:lang w:val="pl-PL"/>
        </w:rPr>
      </w:pPr>
      <w:r w:rsidRPr="0004387F">
        <w:rPr>
          <w:rFonts w:ascii="Aptos" w:hAnsi="Aptos" w:cs="Calibri"/>
          <w:b/>
          <w:bCs/>
          <w:lang w:val="pl-PL"/>
        </w:rPr>
        <w:t xml:space="preserve">PROGRAM </w:t>
      </w:r>
      <w:r w:rsidR="0004387F">
        <w:rPr>
          <w:rFonts w:ascii="Aptos" w:hAnsi="Aptos" w:cs="Calibri"/>
          <w:b/>
          <w:bCs/>
          <w:lang w:val="pl-PL"/>
        </w:rPr>
        <w:t>SZCZEGÓŁOWY</w:t>
      </w:r>
    </w:p>
    <w:p w14:paraId="3DE5C454" w14:textId="365F5DDC" w:rsidR="001B1383" w:rsidRPr="00C80148" w:rsidRDefault="3EB96642" w:rsidP="0004387F">
      <w:pPr>
        <w:widowControl w:val="0"/>
        <w:autoSpaceDE w:val="0"/>
        <w:autoSpaceDN w:val="0"/>
        <w:adjustRightInd w:val="0"/>
        <w:spacing w:before="240" w:after="240" w:line="276" w:lineRule="auto"/>
        <w:ind w:firstLine="720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Piątek</w:t>
      </w:r>
      <w:r w:rsidRPr="00C80148">
        <w:rPr>
          <w:rFonts w:ascii="Aptos" w:hAnsi="Aptos" w:cs="Calibri"/>
          <w:lang w:val="pl-PL"/>
        </w:rPr>
        <w:t xml:space="preserve"> | </w:t>
      </w:r>
      <w:r w:rsidR="3AA9C193" w:rsidRPr="00C80148">
        <w:rPr>
          <w:rFonts w:ascii="Aptos" w:hAnsi="Aptos" w:cs="Calibri"/>
          <w:lang w:val="pl-PL"/>
        </w:rPr>
        <w:t>23</w:t>
      </w:r>
      <w:r w:rsidRPr="00C80148">
        <w:rPr>
          <w:rFonts w:ascii="Aptos" w:hAnsi="Aptos" w:cs="Calibri"/>
          <w:lang w:val="pl-PL"/>
        </w:rPr>
        <w:t xml:space="preserve"> października</w:t>
      </w:r>
    </w:p>
    <w:p w14:paraId="32A9A900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16:00-18:00 Rejestracja i kolacja</w:t>
      </w:r>
    </w:p>
    <w:p w14:paraId="31C540B7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18:00-21:30 Sesja I: Podejście coachingu stylu życia</w:t>
      </w:r>
    </w:p>
    <w:p w14:paraId="77506C8B" w14:textId="68581C4C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Pieśń/uwielbienie i refleksja</w:t>
      </w:r>
      <w:r w:rsidR="00BA31B7" w:rsidRPr="0004387F">
        <w:rPr>
          <w:rFonts w:ascii="Aptos" w:hAnsi="Aptos" w:cs="Calibri"/>
          <w:lang w:val="pl-PL"/>
        </w:rPr>
        <w:t xml:space="preserve"> – rozpoczęcie Szabatu</w:t>
      </w:r>
    </w:p>
    <w:p w14:paraId="6360F5F2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Czym jest biblijny coaching stylu życia?</w:t>
      </w:r>
    </w:p>
    <w:p w14:paraId="19C842DF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Demonstracja coachingu</w:t>
      </w:r>
    </w:p>
    <w:p w14:paraId="32BA2574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Umiejętności i wartości coachingowe oraz teoria samostanowienia</w:t>
      </w:r>
    </w:p>
    <w:p w14:paraId="2A3B8EB6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PRZERWA</w:t>
      </w:r>
    </w:p>
    <w:p w14:paraId="49DE9F1A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Model coachingu stylu życia</w:t>
      </w:r>
    </w:p>
    <w:p w14:paraId="7C8A911E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Proces coachingu stylu życia</w:t>
      </w:r>
    </w:p>
    <w:p w14:paraId="6AEE2295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Sesja 1 Pytania i odpowiedzi oraz wnioski</w:t>
      </w:r>
    </w:p>
    <w:p w14:paraId="55DBD73F" w14:textId="2E7A221A" w:rsidR="001B1383" w:rsidRPr="00C80148" w:rsidRDefault="40DB39A6" w:rsidP="0004387F">
      <w:pPr>
        <w:widowControl w:val="0"/>
        <w:autoSpaceDE w:val="0"/>
        <w:autoSpaceDN w:val="0"/>
        <w:adjustRightInd w:val="0"/>
        <w:spacing w:before="240" w:after="240" w:line="276" w:lineRule="auto"/>
        <w:ind w:left="720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Szabat</w:t>
      </w:r>
      <w:r w:rsidR="3EB96642" w:rsidRPr="00C80148">
        <w:rPr>
          <w:rFonts w:ascii="Aptos" w:hAnsi="Aptos" w:cs="Calibri"/>
          <w:lang w:val="pl-PL"/>
        </w:rPr>
        <w:t xml:space="preserve"> | </w:t>
      </w:r>
      <w:r w:rsidR="0507466D" w:rsidRPr="00C80148">
        <w:rPr>
          <w:rFonts w:ascii="Aptos" w:hAnsi="Aptos" w:cs="Calibri"/>
          <w:lang w:val="pl-PL"/>
        </w:rPr>
        <w:t>24</w:t>
      </w:r>
      <w:r w:rsidR="3EB96642" w:rsidRPr="00C80148">
        <w:rPr>
          <w:rFonts w:ascii="Aptos" w:hAnsi="Aptos" w:cs="Calibri"/>
          <w:lang w:val="pl-PL"/>
        </w:rPr>
        <w:t xml:space="preserve"> października</w:t>
      </w:r>
      <w:r w:rsidR="20944E80" w:rsidRPr="00C80148">
        <w:rPr>
          <w:rFonts w:ascii="Aptos" w:hAnsi="Aptos" w:cs="Calibri"/>
          <w:lang w:val="pl-PL"/>
        </w:rPr>
        <w:t xml:space="preserve"> (szkolenie jest tak </w:t>
      </w:r>
      <w:r w:rsidR="7AA3F5F1" w:rsidRPr="00C80148">
        <w:rPr>
          <w:rFonts w:ascii="Aptos" w:hAnsi="Aptos" w:cs="Calibri"/>
          <w:lang w:val="pl-PL"/>
        </w:rPr>
        <w:t xml:space="preserve">opracowane, że dr </w:t>
      </w:r>
      <w:proofErr w:type="spellStart"/>
      <w:r w:rsidR="0004387F">
        <w:rPr>
          <w:rFonts w:ascii="Aptos" w:hAnsi="Aptos" w:cs="Calibri"/>
          <w:lang w:val="pl-PL"/>
        </w:rPr>
        <w:t>Reinert</w:t>
      </w:r>
      <w:proofErr w:type="spellEnd"/>
      <w:r w:rsidR="7AA3F5F1" w:rsidRPr="00C80148">
        <w:rPr>
          <w:rFonts w:ascii="Aptos" w:hAnsi="Aptos" w:cs="Calibri"/>
          <w:lang w:val="pl-PL"/>
        </w:rPr>
        <w:t xml:space="preserve"> prowadzi sobotnie dopołudniowe szkolenie</w:t>
      </w:r>
      <w:r w:rsidR="7C075EFF" w:rsidRPr="00C80148">
        <w:rPr>
          <w:rFonts w:ascii="Aptos" w:hAnsi="Aptos" w:cs="Calibri"/>
          <w:lang w:val="pl-PL"/>
        </w:rPr>
        <w:t xml:space="preserve"> w formie nabożeństwa, </w:t>
      </w:r>
      <w:r w:rsidR="67FA0B29" w:rsidRPr="00C80148">
        <w:rPr>
          <w:rFonts w:ascii="Aptos" w:hAnsi="Aptos" w:cs="Calibri"/>
          <w:lang w:val="pl-PL"/>
        </w:rPr>
        <w:t>łącznie z kazaniem i uwielbieniem)</w:t>
      </w:r>
    </w:p>
    <w:p w14:paraId="654057F3" w14:textId="40483DDD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8:</w:t>
      </w:r>
      <w:r w:rsidR="00B50FD2" w:rsidRPr="0004387F">
        <w:rPr>
          <w:rFonts w:ascii="Aptos" w:hAnsi="Aptos" w:cs="Calibri"/>
          <w:lang w:val="pl-PL"/>
        </w:rPr>
        <w:t>30</w:t>
      </w:r>
      <w:r w:rsidRPr="0004387F">
        <w:rPr>
          <w:rFonts w:ascii="Aptos" w:hAnsi="Aptos" w:cs="Calibri"/>
          <w:lang w:val="pl-PL"/>
        </w:rPr>
        <w:t>-1</w:t>
      </w:r>
      <w:r w:rsidR="00B50FD2" w:rsidRPr="0004387F">
        <w:rPr>
          <w:rFonts w:ascii="Aptos" w:hAnsi="Aptos" w:cs="Calibri"/>
          <w:lang w:val="pl-PL"/>
        </w:rPr>
        <w:t>3.00</w:t>
      </w:r>
      <w:r w:rsidRPr="0004387F">
        <w:rPr>
          <w:rFonts w:ascii="Aptos" w:hAnsi="Aptos" w:cs="Calibri"/>
          <w:lang w:val="pl-PL"/>
        </w:rPr>
        <w:t xml:space="preserve"> Sesja 2: Dar perspektywy</w:t>
      </w:r>
    </w:p>
    <w:p w14:paraId="707B003B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Uwielbienie i refleksja</w:t>
      </w:r>
    </w:p>
    <w:p w14:paraId="39C4DA69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Proces coachingu stylu życia: Co?</w:t>
      </w:r>
    </w:p>
    <w:p w14:paraId="4FFBB51A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Coaching Ocena dobrego samopoczucia: Czy żyjesz dobrze? Ocena gotowości do zmiany: Model </w:t>
      </w:r>
      <w:proofErr w:type="spellStart"/>
      <w:r w:rsidRPr="0004387F">
        <w:rPr>
          <w:rFonts w:ascii="Aptos" w:hAnsi="Aptos" w:cs="Calibri"/>
          <w:lang w:val="pl-PL"/>
        </w:rPr>
        <w:t>transteoretyczny</w:t>
      </w:r>
      <w:proofErr w:type="spellEnd"/>
      <w:r w:rsidRPr="0004387F">
        <w:rPr>
          <w:rFonts w:ascii="Aptos" w:hAnsi="Aptos" w:cs="Calibri"/>
          <w:lang w:val="pl-PL"/>
        </w:rPr>
        <w:t xml:space="preserve"> 1</w:t>
      </w:r>
    </w:p>
    <w:p w14:paraId="065F80D0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Ambiwalencja i równowaga decyzyjna</w:t>
      </w:r>
    </w:p>
    <w:p w14:paraId="18DD614A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PRZERWA</w:t>
      </w:r>
    </w:p>
    <w:p w14:paraId="7FEA106C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Ocena gotowości do zmiany: Model </w:t>
      </w:r>
      <w:proofErr w:type="spellStart"/>
      <w:r w:rsidRPr="0004387F">
        <w:rPr>
          <w:rFonts w:ascii="Aptos" w:hAnsi="Aptos" w:cs="Calibri"/>
          <w:lang w:val="pl-PL"/>
        </w:rPr>
        <w:t>transteoretyczny</w:t>
      </w:r>
      <w:proofErr w:type="spellEnd"/>
      <w:r w:rsidRPr="0004387F">
        <w:rPr>
          <w:rFonts w:ascii="Aptos" w:hAnsi="Aptos" w:cs="Calibri"/>
          <w:lang w:val="pl-PL"/>
        </w:rPr>
        <w:t xml:space="preserve"> 2</w:t>
      </w:r>
    </w:p>
    <w:p w14:paraId="5184F672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>: Gotowość do zmiany</w:t>
      </w:r>
    </w:p>
    <w:p w14:paraId="74EF4CF3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Sesja 2 Pytania i odpowiedzi oraz wnioski</w:t>
      </w:r>
    </w:p>
    <w:p w14:paraId="1B6808CE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PRZERWA</w:t>
      </w:r>
    </w:p>
    <w:p w14:paraId="01268A5A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Adoracja</w:t>
      </w:r>
    </w:p>
    <w:p w14:paraId="3E96450F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-Uwielbienie i modlitwa</w:t>
      </w:r>
    </w:p>
    <w:p w14:paraId="3D373605" w14:textId="4F15FF26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-Przesłanie uwielbienia: Dar perspektywy</w:t>
      </w:r>
    </w:p>
    <w:p w14:paraId="0A202F31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14:00-18:00 Sesja 3: Dar obecności</w:t>
      </w:r>
    </w:p>
    <w:p w14:paraId="337A8A23" w14:textId="7D933467" w:rsidR="001B1383" w:rsidRPr="0004387F" w:rsidRDefault="00E32736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Słowa </w:t>
      </w:r>
      <w:r w:rsidR="00400D36" w:rsidRPr="0004387F">
        <w:rPr>
          <w:rFonts w:ascii="Aptos" w:hAnsi="Aptos" w:cs="Calibri"/>
          <w:lang w:val="pl-PL"/>
        </w:rPr>
        <w:t>wsparcia</w:t>
      </w:r>
    </w:p>
    <w:p w14:paraId="7F122AF7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Dary coachingu stylu życia: Obecność</w:t>
      </w:r>
    </w:p>
    <w:p w14:paraId="77074628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Umiejętności słuchania</w:t>
      </w:r>
    </w:p>
    <w:p w14:paraId="6D1B531B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lastRenderedPageBreak/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>: Słuchanie refleksyjne</w:t>
      </w:r>
    </w:p>
    <w:p w14:paraId="4C502646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PRZERWA</w:t>
      </w:r>
    </w:p>
    <w:p w14:paraId="39D921D3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Proces coachingu stylu życia: Gdzie? Dlaczego?</w:t>
      </w:r>
    </w:p>
    <w:p w14:paraId="59F35FB0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Demonstracja coachingu na wideo: Wizualizacja dobrego samopoczucia</w:t>
      </w:r>
    </w:p>
    <w:p w14:paraId="68AABA14" w14:textId="77777777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>: Wizualizacja dobrego samopoczucia</w:t>
      </w:r>
    </w:p>
    <w:p w14:paraId="4AD3CC0E" w14:textId="2D5519BB" w:rsidR="001B1383" w:rsidRPr="0004387F" w:rsidRDefault="001B1383" w:rsidP="000438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Sesja 3 Pytania i odpowiedzi oraz wnioski</w:t>
      </w:r>
    </w:p>
    <w:p w14:paraId="7B7114BF" w14:textId="48B093B2" w:rsidR="001B1383" w:rsidRPr="00C80148" w:rsidRDefault="3EB96642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C80148">
        <w:rPr>
          <w:rFonts w:ascii="Aptos" w:hAnsi="Aptos" w:cs="Calibri"/>
          <w:b/>
          <w:bCs/>
          <w:lang w:val="pl-PL"/>
        </w:rPr>
        <w:t>Niedziela</w:t>
      </w:r>
      <w:r w:rsidRPr="00C80148">
        <w:rPr>
          <w:rFonts w:ascii="Aptos" w:hAnsi="Aptos" w:cs="Calibri"/>
          <w:lang w:val="pl-PL"/>
        </w:rPr>
        <w:t xml:space="preserve"> | </w:t>
      </w:r>
      <w:r w:rsidR="7190C1A2" w:rsidRPr="00C80148">
        <w:rPr>
          <w:rFonts w:ascii="Aptos" w:hAnsi="Aptos" w:cs="Calibri"/>
          <w:lang w:val="pl-PL"/>
        </w:rPr>
        <w:t xml:space="preserve">25 </w:t>
      </w:r>
      <w:r w:rsidRPr="00C80148">
        <w:rPr>
          <w:rFonts w:ascii="Aptos" w:hAnsi="Aptos" w:cs="Calibri"/>
          <w:lang w:val="pl-PL"/>
        </w:rPr>
        <w:t xml:space="preserve"> października</w:t>
      </w:r>
    </w:p>
    <w:p w14:paraId="79A57265" w14:textId="1DD9BEB8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8:00-12:30 Sesja 4: Dar jasności</w:t>
      </w:r>
    </w:p>
    <w:p w14:paraId="5B2278BD" w14:textId="018F520F" w:rsidR="001B1383" w:rsidRPr="0004387F" w:rsidRDefault="00400D36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Słowa wsparcia</w:t>
      </w:r>
    </w:p>
    <w:p w14:paraId="547EC1A7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Dary coachingu stylu życia: Jasność</w:t>
      </w:r>
    </w:p>
    <w:p w14:paraId="1DD7F917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Mocne pytania</w:t>
      </w:r>
    </w:p>
    <w:p w14:paraId="017B9D88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Motywacja i pewność siebie</w:t>
      </w:r>
    </w:p>
    <w:p w14:paraId="7E572A64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>: Władca gotowości</w:t>
      </w:r>
    </w:p>
    <w:p w14:paraId="7102432D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Proces coachingu stylu życia: Jak?</w:t>
      </w:r>
    </w:p>
    <w:p w14:paraId="7ED7FC85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PRZERWA</w:t>
      </w:r>
    </w:p>
    <w:p w14:paraId="3EFF7F2A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>: Od wizji do działania</w:t>
      </w:r>
    </w:p>
    <w:p w14:paraId="6ABE4A0B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Rozmowa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 xml:space="preserve"> stylu życia</w:t>
      </w:r>
    </w:p>
    <w:p w14:paraId="212B7565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>: Inspiruj</w:t>
      </w:r>
    </w:p>
    <w:p w14:paraId="0293515D" w14:textId="092744D6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Sesja 4 Pytania i odpowiedzi oraz wnioski</w:t>
      </w:r>
    </w:p>
    <w:p w14:paraId="20D7DBB9" w14:textId="2C7D89EB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13:30-17:00 Sesja 5: Dar wsparcia</w:t>
      </w:r>
    </w:p>
    <w:p w14:paraId="1414FDB5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Myśl pobożna i przegląd</w:t>
      </w:r>
    </w:p>
    <w:p w14:paraId="0455D6C2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Dary coachingu stylu życia: Wsparcie</w:t>
      </w:r>
    </w:p>
    <w:p w14:paraId="6C1C8752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Proces coachingu stylu życia: Kto?</w:t>
      </w:r>
    </w:p>
    <w:p w14:paraId="1D80537F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 xml:space="preserve">Praktyka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 xml:space="preserve">: Rozmowa </w:t>
      </w:r>
      <w:proofErr w:type="spellStart"/>
      <w:r w:rsidRPr="0004387F">
        <w:rPr>
          <w:rFonts w:ascii="Aptos" w:hAnsi="Aptos" w:cs="Calibri"/>
          <w:lang w:val="pl-PL"/>
        </w:rPr>
        <w:t>coachingowa</w:t>
      </w:r>
      <w:proofErr w:type="spellEnd"/>
      <w:r w:rsidRPr="0004387F">
        <w:rPr>
          <w:rFonts w:ascii="Aptos" w:hAnsi="Aptos" w:cs="Calibri"/>
          <w:lang w:val="pl-PL"/>
        </w:rPr>
        <w:t xml:space="preserve"> stylu życia</w:t>
      </w:r>
    </w:p>
    <w:p w14:paraId="5F0FE89B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PRZERWA</w:t>
      </w:r>
    </w:p>
    <w:p w14:paraId="005B685D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Coaching indywidualny i grupowy w służbach zdrowia</w:t>
      </w:r>
    </w:p>
    <w:p w14:paraId="4DBF7A65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Coaching stylu życia w moim kościele</w:t>
      </w:r>
    </w:p>
    <w:p w14:paraId="45C760E4" w14:textId="77777777" w:rsidR="001B138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Sesja 5 Pytania i odpowiedzi oraz wnioski</w:t>
      </w:r>
    </w:p>
    <w:p w14:paraId="5CED526D" w14:textId="5404B73A" w:rsidR="006E2903" w:rsidRPr="0004387F" w:rsidRDefault="001B1383" w:rsidP="0004387F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lang w:val="pl-PL"/>
        </w:rPr>
      </w:pPr>
      <w:r w:rsidRPr="0004387F">
        <w:rPr>
          <w:rFonts w:ascii="Aptos" w:hAnsi="Aptos" w:cs="Calibri"/>
          <w:lang w:val="pl-PL"/>
        </w:rPr>
        <w:t>Certyfikaty warsztatów i zdjęcie grupowe</w:t>
      </w:r>
    </w:p>
    <w:p w14:paraId="5C775860" w14:textId="4FCA42E5" w:rsidR="00976E75" w:rsidRPr="00C80148" w:rsidRDefault="00976E75" w:rsidP="0004387F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="Aptos" w:hAnsi="Aptos" w:cs="Calibri"/>
          <w:b/>
          <w:lang w:val="pl-PL"/>
        </w:rPr>
      </w:pPr>
      <w:r w:rsidRPr="00C80148">
        <w:rPr>
          <w:rFonts w:ascii="Aptos" w:hAnsi="Aptos"/>
          <w:noProof/>
          <w:lang w:val="pl-PL"/>
        </w:rPr>
        <w:drawing>
          <wp:inline distT="0" distB="0" distL="0" distR="0" wp14:anchorId="1D753405" wp14:editId="34595BB7">
            <wp:extent cx="1920413" cy="163959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lifestyle-coachin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3285" cy="175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48688" w14:textId="7E0A3997" w:rsidR="002A3BA4" w:rsidRPr="00C80148" w:rsidRDefault="002A3BA4" w:rsidP="0004387F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Aptos" w:hAnsi="Aptos" w:cs="Calibri"/>
          <w:bCs/>
          <w:lang w:val="pl-PL"/>
        </w:rPr>
      </w:pPr>
    </w:p>
    <w:sectPr w:rsidR="002A3BA4" w:rsidRPr="00C80148" w:rsidSect="0004387F">
      <w:headerReference w:type="default" r:id="rId10"/>
      <w:footerReference w:type="even" r:id="rId11"/>
      <w:footerReference w:type="default" r:id="rId12"/>
      <w:pgSz w:w="11900" w:h="16840"/>
      <w:pgMar w:top="720" w:right="720" w:bottom="720" w:left="720" w:header="288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E8091B" w14:textId="77777777" w:rsidR="0018248D" w:rsidRDefault="0018248D" w:rsidP="007624F1">
      <w:r>
        <w:separator/>
      </w:r>
    </w:p>
  </w:endnote>
  <w:endnote w:type="continuationSeparator" w:id="0">
    <w:p w14:paraId="33C797BA" w14:textId="77777777" w:rsidR="0018248D" w:rsidRDefault="0018248D" w:rsidP="0076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1251163152"/>
      <w:docPartObj>
        <w:docPartGallery w:val="Page Numbers (Bottom of Page)"/>
        <w:docPartUnique/>
      </w:docPartObj>
    </w:sdtPr>
    <w:sdtContent>
      <w:p w14:paraId="0F236F04" w14:textId="482B9B70" w:rsidR="00D914DD" w:rsidRDefault="00D914DD" w:rsidP="003F709A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5A231682" w14:textId="77777777" w:rsidR="00D914DD" w:rsidRDefault="00D914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124839477"/>
      <w:docPartObj>
        <w:docPartGallery w:val="Page Numbers (Bottom of Page)"/>
        <w:docPartUnique/>
      </w:docPartObj>
    </w:sdtPr>
    <w:sdtContent>
      <w:p w14:paraId="3ADC3CA6" w14:textId="419747BC" w:rsidR="00D914DD" w:rsidRDefault="00D914DD" w:rsidP="003F709A">
        <w:pPr>
          <w:pStyle w:val="Stopka"/>
          <w:framePr w:wrap="none" w:vAnchor="text" w:hAnchor="margin" w:xAlign="center" w:y="1"/>
          <w:rPr>
            <w:rStyle w:val="Numerstrony"/>
          </w:rPr>
        </w:pPr>
        <w:r w:rsidRPr="00D914DD">
          <w:rPr>
            <w:rStyle w:val="Numerstrony"/>
            <w:rFonts w:ascii="Aptos" w:hAnsi="Aptos"/>
          </w:rPr>
          <w:fldChar w:fldCharType="begin"/>
        </w:r>
        <w:r w:rsidRPr="00D914DD">
          <w:rPr>
            <w:rStyle w:val="Numerstrony"/>
            <w:rFonts w:ascii="Aptos" w:hAnsi="Aptos"/>
          </w:rPr>
          <w:instrText xml:space="preserve"> PAGE </w:instrText>
        </w:r>
        <w:r w:rsidRPr="00D914DD">
          <w:rPr>
            <w:rStyle w:val="Numerstrony"/>
            <w:rFonts w:ascii="Aptos" w:hAnsi="Aptos"/>
          </w:rPr>
          <w:fldChar w:fldCharType="separate"/>
        </w:r>
        <w:r w:rsidRPr="00D914DD">
          <w:rPr>
            <w:rStyle w:val="Numerstrony"/>
            <w:rFonts w:ascii="Aptos" w:hAnsi="Aptos"/>
            <w:noProof/>
          </w:rPr>
          <w:t>1</w:t>
        </w:r>
        <w:r w:rsidRPr="00D914DD">
          <w:rPr>
            <w:rStyle w:val="Numerstrony"/>
            <w:rFonts w:ascii="Aptos" w:hAnsi="Aptos"/>
          </w:rPr>
          <w:fldChar w:fldCharType="end"/>
        </w:r>
      </w:p>
    </w:sdtContent>
  </w:sdt>
  <w:p w14:paraId="5565BBA3" w14:textId="77777777" w:rsidR="00D914DD" w:rsidRDefault="00D914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C898A4" w14:textId="77777777" w:rsidR="0018248D" w:rsidRDefault="0018248D" w:rsidP="007624F1">
      <w:r>
        <w:separator/>
      </w:r>
    </w:p>
  </w:footnote>
  <w:footnote w:type="continuationSeparator" w:id="0">
    <w:p w14:paraId="74B9BC14" w14:textId="77777777" w:rsidR="0018248D" w:rsidRDefault="0018248D" w:rsidP="00762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ED3E9" w14:textId="3AFA6C73" w:rsidR="007624F1" w:rsidRDefault="007624F1" w:rsidP="007624F1">
    <w:pPr>
      <w:pStyle w:val="Nagwek"/>
      <w:tabs>
        <w:tab w:val="clear" w:pos="4680"/>
        <w:tab w:val="clear" w:pos="9360"/>
        <w:tab w:val="left" w:pos="2895"/>
      </w:tabs>
    </w:pP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917E1"/>
    <w:multiLevelType w:val="hybridMultilevel"/>
    <w:tmpl w:val="E8C2FF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C4AE9"/>
    <w:multiLevelType w:val="hybridMultilevel"/>
    <w:tmpl w:val="588EC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251EA"/>
    <w:multiLevelType w:val="hybridMultilevel"/>
    <w:tmpl w:val="7ED2A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A3F81"/>
    <w:multiLevelType w:val="hybridMultilevel"/>
    <w:tmpl w:val="D78CB192"/>
    <w:lvl w:ilvl="0" w:tplc="C19057E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4456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406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0666F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EC28B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382F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16975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362B2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7647C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40CE5"/>
    <w:multiLevelType w:val="hybridMultilevel"/>
    <w:tmpl w:val="B87E2A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56050F"/>
    <w:multiLevelType w:val="hybridMultilevel"/>
    <w:tmpl w:val="4D9E1A26"/>
    <w:lvl w:ilvl="0" w:tplc="B8D435B8">
      <w:numFmt w:val="bullet"/>
      <w:lvlText w:val="•"/>
      <w:lvlJc w:val="left"/>
      <w:pPr>
        <w:ind w:left="720" w:hanging="360"/>
      </w:pPr>
      <w:rPr>
        <w:rFonts w:ascii="Aptos" w:eastAsiaTheme="minorEastAsia" w:hAnsi="Apto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21CE8"/>
    <w:multiLevelType w:val="hybridMultilevel"/>
    <w:tmpl w:val="EB9656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378324">
    <w:abstractNumId w:val="0"/>
  </w:num>
  <w:num w:numId="2" w16cid:durableId="1691293109">
    <w:abstractNumId w:val="2"/>
  </w:num>
  <w:num w:numId="3" w16cid:durableId="714235833">
    <w:abstractNumId w:val="3"/>
  </w:num>
  <w:num w:numId="4" w16cid:durableId="1714768549">
    <w:abstractNumId w:val="4"/>
  </w:num>
  <w:num w:numId="5" w16cid:durableId="1695185106">
    <w:abstractNumId w:val="7"/>
  </w:num>
  <w:num w:numId="6" w16cid:durableId="1509172892">
    <w:abstractNumId w:val="6"/>
  </w:num>
  <w:num w:numId="7" w16cid:durableId="1720012815">
    <w:abstractNumId w:val="1"/>
  </w:num>
  <w:num w:numId="8" w16cid:durableId="87538871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37"/>
    <w:rsid w:val="00016012"/>
    <w:rsid w:val="00022646"/>
    <w:rsid w:val="000420D1"/>
    <w:rsid w:val="0004387F"/>
    <w:rsid w:val="00081276"/>
    <w:rsid w:val="00094ADC"/>
    <w:rsid w:val="000A3A23"/>
    <w:rsid w:val="000C72EE"/>
    <w:rsid w:val="000E2FB9"/>
    <w:rsid w:val="0010623E"/>
    <w:rsid w:val="00126E9F"/>
    <w:rsid w:val="00127112"/>
    <w:rsid w:val="001316B3"/>
    <w:rsid w:val="001418A7"/>
    <w:rsid w:val="00142ABB"/>
    <w:rsid w:val="00143243"/>
    <w:rsid w:val="0015438E"/>
    <w:rsid w:val="00166737"/>
    <w:rsid w:val="00177D53"/>
    <w:rsid w:val="0018248D"/>
    <w:rsid w:val="00190171"/>
    <w:rsid w:val="0019575C"/>
    <w:rsid w:val="00197414"/>
    <w:rsid w:val="00197B71"/>
    <w:rsid w:val="001A5ACB"/>
    <w:rsid w:val="001B1383"/>
    <w:rsid w:val="001B1CBD"/>
    <w:rsid w:val="001E6D26"/>
    <w:rsid w:val="00207BEC"/>
    <w:rsid w:val="00212821"/>
    <w:rsid w:val="00217A57"/>
    <w:rsid w:val="00233BA2"/>
    <w:rsid w:val="002704D7"/>
    <w:rsid w:val="0028051A"/>
    <w:rsid w:val="00283825"/>
    <w:rsid w:val="00284BE2"/>
    <w:rsid w:val="002A3BA4"/>
    <w:rsid w:val="002A5194"/>
    <w:rsid w:val="002A67C0"/>
    <w:rsid w:val="002A6A22"/>
    <w:rsid w:val="002B469B"/>
    <w:rsid w:val="002C034F"/>
    <w:rsid w:val="002D683C"/>
    <w:rsid w:val="002E28EC"/>
    <w:rsid w:val="002F533A"/>
    <w:rsid w:val="00310663"/>
    <w:rsid w:val="00322FD8"/>
    <w:rsid w:val="003431B4"/>
    <w:rsid w:val="00346A3B"/>
    <w:rsid w:val="00357D14"/>
    <w:rsid w:val="00360905"/>
    <w:rsid w:val="0036175A"/>
    <w:rsid w:val="0038171D"/>
    <w:rsid w:val="00391DDE"/>
    <w:rsid w:val="003A090A"/>
    <w:rsid w:val="003A36E7"/>
    <w:rsid w:val="003A4118"/>
    <w:rsid w:val="003B308D"/>
    <w:rsid w:val="003D1F0E"/>
    <w:rsid w:val="003D3BBA"/>
    <w:rsid w:val="003F40FE"/>
    <w:rsid w:val="003F665B"/>
    <w:rsid w:val="00400D36"/>
    <w:rsid w:val="00402FD0"/>
    <w:rsid w:val="00440126"/>
    <w:rsid w:val="00442D70"/>
    <w:rsid w:val="0045268D"/>
    <w:rsid w:val="004618B7"/>
    <w:rsid w:val="00464A2F"/>
    <w:rsid w:val="00474DCB"/>
    <w:rsid w:val="004A2635"/>
    <w:rsid w:val="004E511E"/>
    <w:rsid w:val="004E6974"/>
    <w:rsid w:val="0051596A"/>
    <w:rsid w:val="00520D4A"/>
    <w:rsid w:val="0052294A"/>
    <w:rsid w:val="00523F64"/>
    <w:rsid w:val="00586FDB"/>
    <w:rsid w:val="005A3967"/>
    <w:rsid w:val="005B2382"/>
    <w:rsid w:val="005F1752"/>
    <w:rsid w:val="00601DE3"/>
    <w:rsid w:val="00623BED"/>
    <w:rsid w:val="0062426E"/>
    <w:rsid w:val="006301BD"/>
    <w:rsid w:val="006321E1"/>
    <w:rsid w:val="006324F1"/>
    <w:rsid w:val="0064344F"/>
    <w:rsid w:val="006540B6"/>
    <w:rsid w:val="006621C9"/>
    <w:rsid w:val="00677B2D"/>
    <w:rsid w:val="00697DC4"/>
    <w:rsid w:val="006B0A69"/>
    <w:rsid w:val="006E2903"/>
    <w:rsid w:val="00705AE2"/>
    <w:rsid w:val="00724C4B"/>
    <w:rsid w:val="00730BD2"/>
    <w:rsid w:val="00735EDC"/>
    <w:rsid w:val="00741256"/>
    <w:rsid w:val="00742101"/>
    <w:rsid w:val="00762464"/>
    <w:rsid w:val="007624F1"/>
    <w:rsid w:val="007907FE"/>
    <w:rsid w:val="007957A0"/>
    <w:rsid w:val="007B5745"/>
    <w:rsid w:val="007B60CD"/>
    <w:rsid w:val="007E0F1A"/>
    <w:rsid w:val="007F038E"/>
    <w:rsid w:val="007F0E12"/>
    <w:rsid w:val="008015FA"/>
    <w:rsid w:val="008063CD"/>
    <w:rsid w:val="0081668A"/>
    <w:rsid w:val="00817B70"/>
    <w:rsid w:val="00821931"/>
    <w:rsid w:val="0082537F"/>
    <w:rsid w:val="00833D2E"/>
    <w:rsid w:val="008404F4"/>
    <w:rsid w:val="008422B6"/>
    <w:rsid w:val="00842EAC"/>
    <w:rsid w:val="00854AB9"/>
    <w:rsid w:val="0085680A"/>
    <w:rsid w:val="00877EAC"/>
    <w:rsid w:val="00885328"/>
    <w:rsid w:val="008B1D95"/>
    <w:rsid w:val="008C0BC2"/>
    <w:rsid w:val="008E3C7E"/>
    <w:rsid w:val="0090147C"/>
    <w:rsid w:val="009074AC"/>
    <w:rsid w:val="00910574"/>
    <w:rsid w:val="00912322"/>
    <w:rsid w:val="00940A12"/>
    <w:rsid w:val="00943719"/>
    <w:rsid w:val="00963678"/>
    <w:rsid w:val="0097509C"/>
    <w:rsid w:val="00976227"/>
    <w:rsid w:val="00976E75"/>
    <w:rsid w:val="009866DA"/>
    <w:rsid w:val="009C25B8"/>
    <w:rsid w:val="009F0BD8"/>
    <w:rsid w:val="00A05051"/>
    <w:rsid w:val="00A16F20"/>
    <w:rsid w:val="00A23072"/>
    <w:rsid w:val="00A57BFE"/>
    <w:rsid w:val="00A84860"/>
    <w:rsid w:val="00AC1250"/>
    <w:rsid w:val="00AC4AC6"/>
    <w:rsid w:val="00AD5DBD"/>
    <w:rsid w:val="00B0475C"/>
    <w:rsid w:val="00B05087"/>
    <w:rsid w:val="00B2060E"/>
    <w:rsid w:val="00B25B5D"/>
    <w:rsid w:val="00B363A7"/>
    <w:rsid w:val="00B4326E"/>
    <w:rsid w:val="00B50743"/>
    <w:rsid w:val="00B50FD2"/>
    <w:rsid w:val="00B5186D"/>
    <w:rsid w:val="00B53E7B"/>
    <w:rsid w:val="00B5748D"/>
    <w:rsid w:val="00B57BD6"/>
    <w:rsid w:val="00B6103F"/>
    <w:rsid w:val="00B6471F"/>
    <w:rsid w:val="00B6531A"/>
    <w:rsid w:val="00BA1F41"/>
    <w:rsid w:val="00BA31B7"/>
    <w:rsid w:val="00BB3527"/>
    <w:rsid w:val="00BB656B"/>
    <w:rsid w:val="00BF38D4"/>
    <w:rsid w:val="00BF546B"/>
    <w:rsid w:val="00C06783"/>
    <w:rsid w:val="00C1102B"/>
    <w:rsid w:val="00C11309"/>
    <w:rsid w:val="00C476A0"/>
    <w:rsid w:val="00C65F60"/>
    <w:rsid w:val="00C7374D"/>
    <w:rsid w:val="00C76223"/>
    <w:rsid w:val="00C80148"/>
    <w:rsid w:val="00C83638"/>
    <w:rsid w:val="00C90297"/>
    <w:rsid w:val="00C94AC0"/>
    <w:rsid w:val="00C97344"/>
    <w:rsid w:val="00CA737F"/>
    <w:rsid w:val="00CB7ADF"/>
    <w:rsid w:val="00CC2B6D"/>
    <w:rsid w:val="00CF14E4"/>
    <w:rsid w:val="00D114BB"/>
    <w:rsid w:val="00D245D6"/>
    <w:rsid w:val="00D359B7"/>
    <w:rsid w:val="00D61A9E"/>
    <w:rsid w:val="00D62461"/>
    <w:rsid w:val="00D81795"/>
    <w:rsid w:val="00D81E47"/>
    <w:rsid w:val="00D8613C"/>
    <w:rsid w:val="00D914DD"/>
    <w:rsid w:val="00DA241F"/>
    <w:rsid w:val="00DA26E4"/>
    <w:rsid w:val="00DC0C55"/>
    <w:rsid w:val="00DE5B37"/>
    <w:rsid w:val="00E22A54"/>
    <w:rsid w:val="00E26C14"/>
    <w:rsid w:val="00E30724"/>
    <w:rsid w:val="00E32736"/>
    <w:rsid w:val="00E545DB"/>
    <w:rsid w:val="00E860F7"/>
    <w:rsid w:val="00EB0293"/>
    <w:rsid w:val="00EB0575"/>
    <w:rsid w:val="00EC213A"/>
    <w:rsid w:val="00EC61C1"/>
    <w:rsid w:val="00ED5802"/>
    <w:rsid w:val="00F456CB"/>
    <w:rsid w:val="00F53BB4"/>
    <w:rsid w:val="00F66A39"/>
    <w:rsid w:val="00F84B7B"/>
    <w:rsid w:val="00F97142"/>
    <w:rsid w:val="00FC0BE8"/>
    <w:rsid w:val="00FC473C"/>
    <w:rsid w:val="00FC53CE"/>
    <w:rsid w:val="00FC55B4"/>
    <w:rsid w:val="00FD7740"/>
    <w:rsid w:val="0507466D"/>
    <w:rsid w:val="133665F4"/>
    <w:rsid w:val="20944E80"/>
    <w:rsid w:val="2C745B01"/>
    <w:rsid w:val="3AA9C193"/>
    <w:rsid w:val="3EB96642"/>
    <w:rsid w:val="40DB39A6"/>
    <w:rsid w:val="49FF9979"/>
    <w:rsid w:val="523320D7"/>
    <w:rsid w:val="58BC66A3"/>
    <w:rsid w:val="67FA0B29"/>
    <w:rsid w:val="7190C1A2"/>
    <w:rsid w:val="7AA3F5F1"/>
    <w:rsid w:val="7C07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2E7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05AE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5AE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5AE2"/>
  </w:style>
  <w:style w:type="paragraph" w:styleId="Tekstdymka">
    <w:name w:val="Balloon Text"/>
    <w:basedOn w:val="Normalny"/>
    <w:link w:val="TekstdymkaZnak"/>
    <w:uiPriority w:val="99"/>
    <w:semiHidden/>
    <w:unhideWhenUsed/>
    <w:rsid w:val="00705AE2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5AE2"/>
    <w:rPr>
      <w:rFonts w:ascii="Lucida Grande" w:hAnsi="Lucida Grande" w:cs="Lucida Grande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08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08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B1D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24F1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24F1"/>
  </w:style>
  <w:style w:type="paragraph" w:styleId="Stopka">
    <w:name w:val="footer"/>
    <w:basedOn w:val="Normalny"/>
    <w:link w:val="StopkaZnak"/>
    <w:uiPriority w:val="99"/>
    <w:unhideWhenUsed/>
    <w:rsid w:val="007624F1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24F1"/>
  </w:style>
  <w:style w:type="character" w:styleId="Numerstrony">
    <w:name w:val="page number"/>
    <w:basedOn w:val="Domylnaczcionkaakapitu"/>
    <w:uiPriority w:val="99"/>
    <w:semiHidden/>
    <w:unhideWhenUsed/>
    <w:rsid w:val="00D91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8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62F94B-CEAA-CA4C-A333-98A0B42FE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604</Words>
  <Characters>3627</Characters>
  <Application>Microsoft Office Word</Application>
  <DocSecurity>0</DocSecurity>
  <Lines>30</Lines>
  <Paragraphs>8</Paragraphs>
  <ScaleCrop>false</ScaleCrop>
  <Company>NAD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Reinert</dc:creator>
  <cp:lastModifiedBy>Daniel Kluska</cp:lastModifiedBy>
  <cp:revision>5</cp:revision>
  <cp:lastPrinted>2022-02-02T16:44:00Z</cp:lastPrinted>
  <dcterms:created xsi:type="dcterms:W3CDTF">2026-09-11T16:07:00Z</dcterms:created>
  <dcterms:modified xsi:type="dcterms:W3CDTF">2026-09-11T16:23:00Z</dcterms:modified>
</cp:coreProperties>
</file>