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4CCF5" w14:textId="5E27EF6F" w:rsidR="006D0756" w:rsidRDefault="006D0756" w:rsidP="00B92E0D">
      <w:pPr>
        <w:pStyle w:val="Nagwek1"/>
        <w:rPr>
          <w:b/>
          <w:bCs/>
          <w:shd w:val="clear" w:color="auto" w:fill="FFFFFF"/>
          <w:lang w:val="pl-PL"/>
        </w:rPr>
      </w:pPr>
      <w:r>
        <w:rPr>
          <w:b/>
          <w:bCs/>
          <w:shd w:val="clear" w:color="auto" w:fill="FFFFFF"/>
          <w:lang w:val="pl-PL"/>
        </w:rPr>
        <w:t>Rozwiązania zastosowane w różnych krajach wydziału TED</w:t>
      </w:r>
    </w:p>
    <w:p w14:paraId="491045E0" w14:textId="645E8583" w:rsidR="00AE2698" w:rsidRPr="00B92E0D" w:rsidRDefault="00F90104" w:rsidP="00B92E0D">
      <w:pPr>
        <w:pStyle w:val="Nagwek1"/>
        <w:rPr>
          <w:b/>
          <w:bCs/>
          <w:shd w:val="clear" w:color="auto" w:fill="FFFFFF"/>
        </w:rPr>
      </w:pPr>
      <w:r w:rsidRPr="006D0756">
        <w:rPr>
          <w:b/>
          <w:bCs/>
          <w:shd w:val="clear" w:color="auto" w:fill="FFFFFF"/>
          <w:lang w:val="pl-PL"/>
        </w:rPr>
        <w:t>Rozwa</w:t>
      </w:r>
      <w:r w:rsidR="006D0756">
        <w:rPr>
          <w:b/>
          <w:bCs/>
          <w:shd w:val="clear" w:color="auto" w:fill="FFFFFF"/>
          <w:lang w:val="pl-PL"/>
        </w:rPr>
        <w:t>ż</w:t>
      </w:r>
      <w:r w:rsidRPr="006D0756">
        <w:rPr>
          <w:b/>
          <w:bCs/>
          <w:shd w:val="clear" w:color="auto" w:fill="FFFFFF"/>
          <w:lang w:val="pl-PL"/>
        </w:rPr>
        <w:t>acie otwarcie budynków kościelnych</w:t>
      </w:r>
      <w:r w:rsidR="00AE2698" w:rsidRPr="00B92E0D">
        <w:rPr>
          <w:b/>
          <w:bCs/>
          <w:shd w:val="clear" w:color="auto" w:fill="FFFFFF"/>
        </w:rPr>
        <w:t xml:space="preserve">? </w:t>
      </w:r>
    </w:p>
    <w:p w14:paraId="26FBEE5B" w14:textId="29F3CEDC" w:rsidR="00AE2698" w:rsidRDefault="00AE2698" w:rsidP="00AE2698">
      <w:pPr>
        <w:rPr>
          <w:b/>
          <w:bCs/>
          <w:color w:val="111111"/>
          <w:shd w:val="clear" w:color="auto" w:fill="FFFFFF"/>
        </w:rPr>
      </w:pPr>
    </w:p>
    <w:p w14:paraId="6F34CE6C" w14:textId="1BF96CCB" w:rsidR="00487C20" w:rsidRDefault="00F90104" w:rsidP="00AE2698">
      <w:pPr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Ponieważ w krajach Wydziału Transeuropejskiego ograniczenia związane z </w:t>
      </w:r>
      <w:r w:rsidR="00AE2698">
        <w:rPr>
          <w:color w:val="111111"/>
          <w:shd w:val="clear" w:color="auto" w:fill="FFFFFF"/>
        </w:rPr>
        <w:t xml:space="preserve">COVID19 </w:t>
      </w:r>
      <w:r>
        <w:rPr>
          <w:color w:val="111111"/>
          <w:shd w:val="clear" w:color="auto" w:fill="FFFFFF"/>
        </w:rPr>
        <w:t>są łagodzone, przedstawiciele poszczególnych unii naszego Kościoła złożyli sprawozdanie z sytuacji w ich krajach. Oczywiste jest, że nie wszystkie rozwiązania mog</w:t>
      </w:r>
      <w:r w:rsidR="006D0756">
        <w:rPr>
          <w:color w:val="111111"/>
          <w:shd w:val="clear" w:color="auto" w:fill="FFFFFF"/>
        </w:rPr>
        <w:t>ą</w:t>
      </w:r>
      <w:r>
        <w:rPr>
          <w:color w:val="111111"/>
          <w:shd w:val="clear" w:color="auto" w:fill="FFFFFF"/>
        </w:rPr>
        <w:t xml:space="preserve"> mieć zastosowanie wszędzie. Istnieją różne przepisy w różnych krajach, odmienna jest też sytuacj</w:t>
      </w:r>
      <w:r w:rsidR="00487C20">
        <w:rPr>
          <w:color w:val="111111"/>
          <w:shd w:val="clear" w:color="auto" w:fill="FFFFFF"/>
        </w:rPr>
        <w:t>a epidemiologiczna. Rózne są też zwyczaje i style nabożeństwa w zborach. Poniżej znajdują się rady, które warto wziąć pod uwagę.</w:t>
      </w:r>
    </w:p>
    <w:p w14:paraId="51CF2A36" w14:textId="6C19FFCE" w:rsidR="00AE2698" w:rsidRDefault="00487C20" w:rsidP="00AE2698">
      <w:pPr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[UWAGA: w nawiasach kwadratowych </w:t>
      </w:r>
      <w:r w:rsidR="006D0756">
        <w:rPr>
          <w:color w:val="111111"/>
          <w:shd w:val="clear" w:color="auto" w:fill="FFFFFF"/>
        </w:rPr>
        <w:t>znajduje się</w:t>
      </w:r>
      <w:r>
        <w:rPr>
          <w:color w:val="111111"/>
          <w:shd w:val="clear" w:color="auto" w:fill="FFFFFF"/>
        </w:rPr>
        <w:t xml:space="preserve"> komentarz odnoszący sie do polskich warunków]</w:t>
      </w:r>
    </w:p>
    <w:p w14:paraId="4DAEC133" w14:textId="4436AD3D" w:rsidR="00AE2698" w:rsidRDefault="00AE2698" w:rsidP="00AE2698">
      <w:pPr>
        <w:rPr>
          <w:color w:val="111111"/>
          <w:shd w:val="clear" w:color="auto" w:fill="FFFFFF"/>
        </w:rPr>
      </w:pPr>
    </w:p>
    <w:p w14:paraId="00A0C7F1" w14:textId="00EF8127" w:rsidR="00AE2698" w:rsidRPr="00B92E0D" w:rsidRDefault="00487C20" w:rsidP="00B92E0D">
      <w:pPr>
        <w:pStyle w:val="Nagwek2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ZRÓBCIE</w:t>
      </w:r>
    </w:p>
    <w:p w14:paraId="710F5906" w14:textId="4E93D916" w:rsidR="00AE2698" w:rsidRDefault="00487C20" w:rsidP="00AE2698">
      <w:pPr>
        <w:pStyle w:val="Akapitzlist"/>
        <w:numPr>
          <w:ilvl w:val="0"/>
          <w:numId w:val="3"/>
        </w:numPr>
        <w:rPr>
          <w:b/>
          <w:bCs/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Powołajcie lokalnie w zborze osobę odpowiedzialną za zdrowie i bezpieczeństwo [chodzi o osobę śledzącą bieżące przepisy państwowe i kościelne, koordynującą służbę diakonów sali oraz innych służb sanitarno-porz</w:t>
      </w:r>
      <w:r w:rsidR="006D0756">
        <w:rPr>
          <w:color w:val="111111"/>
          <w:shd w:val="clear" w:color="auto" w:fill="FFFFFF"/>
        </w:rPr>
        <w:t>ą</w:t>
      </w:r>
      <w:r>
        <w:rPr>
          <w:color w:val="111111"/>
          <w:shd w:val="clear" w:color="auto" w:fill="FFFFFF"/>
        </w:rPr>
        <w:t xml:space="preserve">dkowych] </w:t>
      </w:r>
    </w:p>
    <w:p w14:paraId="0794F8B8" w14:textId="0E2AA1F4" w:rsidR="00AE2698" w:rsidRPr="00AE2698" w:rsidRDefault="00487C20" w:rsidP="00AE2698">
      <w:pPr>
        <w:pStyle w:val="Akapitzlist"/>
        <w:numPr>
          <w:ilvl w:val="0"/>
          <w:numId w:val="3"/>
        </w:numPr>
        <w:rPr>
          <w:b/>
          <w:bCs/>
          <w:color w:val="111111"/>
          <w:shd w:val="clear" w:color="auto" w:fill="FFFFFF"/>
        </w:rPr>
      </w:pPr>
      <w:r>
        <w:rPr>
          <w:b/>
          <w:bCs/>
          <w:color w:val="111111"/>
          <w:shd w:val="clear" w:color="auto" w:fill="FFFFFF"/>
        </w:rPr>
        <w:t xml:space="preserve">Każdy </w:t>
      </w:r>
      <w:r w:rsidR="00AE2698" w:rsidRPr="00AE2698">
        <w:rPr>
          <w:color w:val="111111"/>
          <w:shd w:val="clear" w:color="auto" w:fill="FFFFFF"/>
        </w:rPr>
        <w:t>lo</w:t>
      </w:r>
      <w:r>
        <w:rPr>
          <w:color w:val="111111"/>
          <w:shd w:val="clear" w:color="auto" w:fill="FFFFFF"/>
        </w:rPr>
        <w:t>kalny zbór musi przeprowadzić ocen</w:t>
      </w:r>
      <w:r w:rsidR="006D0756">
        <w:rPr>
          <w:color w:val="111111"/>
          <w:shd w:val="clear" w:color="auto" w:fill="FFFFFF"/>
        </w:rPr>
        <w:t>ę</w:t>
      </w:r>
      <w:r>
        <w:rPr>
          <w:color w:val="111111"/>
          <w:shd w:val="clear" w:color="auto" w:fill="FFFFFF"/>
        </w:rPr>
        <w:t xml:space="preserve"> ryzyka</w:t>
      </w:r>
      <w:r w:rsidR="00217444">
        <w:rPr>
          <w:color w:val="111111"/>
          <w:shd w:val="clear" w:color="auto" w:fill="FFFFFF"/>
        </w:rPr>
        <w:t xml:space="preserve"> i zadecydować o otwarciu budynku</w:t>
      </w:r>
    </w:p>
    <w:p w14:paraId="0DED3880" w14:textId="22C52717" w:rsidR="00AE2698" w:rsidRPr="00AE2698" w:rsidRDefault="00217444" w:rsidP="00AE2698">
      <w:pPr>
        <w:pStyle w:val="Akapitzlist"/>
        <w:numPr>
          <w:ilvl w:val="0"/>
          <w:numId w:val="3"/>
        </w:numPr>
        <w:rPr>
          <w:b/>
          <w:bCs/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Miejcie stanowiska sanitarne w strategicznych miejscach budynku</w:t>
      </w:r>
    </w:p>
    <w:p w14:paraId="7BAC5476" w14:textId="53695BC0" w:rsidR="00AE2698" w:rsidRPr="00AE2698" w:rsidRDefault="00217444" w:rsidP="00AE2698">
      <w:pPr>
        <w:pStyle w:val="Akapitzlist"/>
        <w:numPr>
          <w:ilvl w:val="0"/>
          <w:numId w:val="3"/>
        </w:numPr>
        <w:rPr>
          <w:b/>
          <w:bCs/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Przestrzegajcie przepisów i zaleceń wydanych przez władze państwowe</w:t>
      </w:r>
    </w:p>
    <w:p w14:paraId="468F61CF" w14:textId="5FCBD098" w:rsidR="00AE2698" w:rsidRDefault="00AE2698" w:rsidP="00AE2698">
      <w:pPr>
        <w:rPr>
          <w:b/>
          <w:bCs/>
          <w:color w:val="111111"/>
          <w:shd w:val="clear" w:color="auto" w:fill="FFFFFF"/>
        </w:rPr>
      </w:pPr>
    </w:p>
    <w:p w14:paraId="290E4178" w14:textId="26AEC24C" w:rsidR="00AE2698" w:rsidRPr="00B92E0D" w:rsidRDefault="00217444" w:rsidP="00B92E0D">
      <w:pPr>
        <w:pStyle w:val="Nagwek2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NIE RÓBCIE</w:t>
      </w:r>
    </w:p>
    <w:p w14:paraId="7EA038A4" w14:textId="604F7880" w:rsidR="00217444" w:rsidRPr="00217444" w:rsidRDefault="00217444" w:rsidP="00B92E0D">
      <w:pPr>
        <w:pStyle w:val="Akapitzlist"/>
        <w:numPr>
          <w:ilvl w:val="0"/>
          <w:numId w:val="3"/>
        </w:numPr>
        <w:rPr>
          <w:b/>
          <w:bCs/>
          <w:color w:val="111111"/>
          <w:shd w:val="clear" w:color="auto" w:fill="FFFFFF"/>
        </w:rPr>
      </w:pPr>
      <w:r w:rsidRPr="00217444">
        <w:rPr>
          <w:rFonts w:eastAsia="Times New Roman"/>
          <w:shd w:val="clear" w:color="auto" w:fill="FFFFFF"/>
        </w:rPr>
        <w:t>Nie używajcie klimatyzacji i wiatraczków, ponieważ przyczyniają sie one do rozprzestrzeniania wirusa</w:t>
      </w:r>
    </w:p>
    <w:p w14:paraId="63CEB4CC" w14:textId="77777777" w:rsidR="00217444" w:rsidRPr="00217444" w:rsidRDefault="00217444" w:rsidP="00217444">
      <w:pPr>
        <w:pStyle w:val="Akapitzlist"/>
        <w:rPr>
          <w:b/>
          <w:bCs/>
          <w:color w:val="111111"/>
          <w:shd w:val="clear" w:color="auto" w:fill="FFFFFF"/>
        </w:rPr>
      </w:pPr>
    </w:p>
    <w:p w14:paraId="04724A5E" w14:textId="33441679" w:rsidR="00AE2698" w:rsidRPr="006D0756" w:rsidRDefault="00217444" w:rsidP="00B92E0D">
      <w:pPr>
        <w:pStyle w:val="Nagwek2"/>
        <w:rPr>
          <w:b/>
          <w:bCs/>
          <w:shd w:val="clear" w:color="auto" w:fill="FFFFFF"/>
          <w:lang w:val="pl-PL"/>
        </w:rPr>
      </w:pPr>
      <w:r>
        <w:rPr>
          <w:b/>
          <w:bCs/>
          <w:shd w:val="clear" w:color="auto" w:fill="FFFFFF"/>
        </w:rPr>
        <w:t>ROZWAŻCIE</w:t>
      </w:r>
    </w:p>
    <w:p w14:paraId="3D093EF1" w14:textId="5F04177D" w:rsidR="00AE2698" w:rsidRDefault="00217444" w:rsidP="00AE2698">
      <w:pPr>
        <w:pStyle w:val="Akapitzlist"/>
        <w:numPr>
          <w:ilvl w:val="0"/>
          <w:numId w:val="1"/>
        </w:numPr>
        <w:rPr>
          <w:rFonts w:eastAsia="Times New Roman"/>
          <w:color w:val="111111"/>
          <w:shd w:val="clear" w:color="auto" w:fill="FFFFFF"/>
        </w:rPr>
      </w:pPr>
      <w:r w:rsidRPr="006D0756">
        <w:rPr>
          <w:rFonts w:eastAsia="Times New Roman"/>
          <w:color w:val="111111"/>
          <w:shd w:val="clear" w:color="auto" w:fill="FFFFFF"/>
          <w:lang w:val="pl-PL"/>
        </w:rPr>
        <w:t>Spotkania</w:t>
      </w:r>
      <w:r>
        <w:rPr>
          <w:rFonts w:eastAsia="Times New Roman"/>
          <w:color w:val="111111"/>
          <w:shd w:val="clear" w:color="auto" w:fill="FFFFFF"/>
        </w:rPr>
        <w:t xml:space="preserve"> małych grup domowych [obecnie w Polsce zabronione poza najbliższą rodziną]</w:t>
      </w:r>
    </w:p>
    <w:p w14:paraId="26C082C9" w14:textId="2233539C" w:rsidR="00AE2698" w:rsidRDefault="00217444" w:rsidP="00AE2698">
      <w:pPr>
        <w:pStyle w:val="Akapitzlist"/>
        <w:numPr>
          <w:ilvl w:val="0"/>
          <w:numId w:val="1"/>
        </w:numPr>
        <w:rPr>
          <w:rFonts w:eastAsia="Times New Roman"/>
          <w:color w:val="111111"/>
          <w:shd w:val="clear" w:color="auto" w:fill="FFFFFF"/>
        </w:rPr>
      </w:pPr>
      <w:r>
        <w:rPr>
          <w:rFonts w:eastAsia="Times New Roman"/>
          <w:color w:val="111111"/>
          <w:shd w:val="clear" w:color="auto" w:fill="FFFFFF"/>
        </w:rPr>
        <w:t>Kilka nabożeństw aby zapewnić bezpieczną odległość pomiędzy ich uczestnikami [zalecane w polskim Kościele]</w:t>
      </w:r>
    </w:p>
    <w:p w14:paraId="755B2F55" w14:textId="5B69B387" w:rsidR="00AE2698" w:rsidRDefault="00217444" w:rsidP="00AE2698">
      <w:pPr>
        <w:pStyle w:val="Akapitzlist"/>
        <w:numPr>
          <w:ilvl w:val="0"/>
          <w:numId w:val="1"/>
        </w:numP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Czas pomiędzy nabożeństwami na czyszczenie i dezynfekcję miejsc, w których przebywamy, szczególnie klamek i toalet</w:t>
      </w:r>
    </w:p>
    <w:p w14:paraId="42662DB0" w14:textId="3B4C8366" w:rsidR="00AE2698" w:rsidRDefault="00217444" w:rsidP="00AE2698">
      <w:pPr>
        <w:pStyle w:val="Akapitzlist"/>
        <w:numPr>
          <w:ilvl w:val="0"/>
          <w:numId w:val="1"/>
        </w:numPr>
        <w:rPr>
          <w:rFonts w:eastAsia="Times New Roman"/>
          <w:color w:val="111111"/>
          <w:shd w:val="clear" w:color="auto" w:fill="FFFFFF"/>
        </w:rPr>
      </w:pPr>
      <w:r>
        <w:rPr>
          <w:rFonts w:eastAsia="Times New Roman"/>
          <w:color w:val="111111"/>
          <w:shd w:val="clear" w:color="auto" w:fill="FFFFFF"/>
        </w:rPr>
        <w:t>Oddzielne nabożeństwa dla osób starszych</w:t>
      </w:r>
    </w:p>
    <w:p w14:paraId="64F39C84" w14:textId="3C9957E1" w:rsidR="00AE2698" w:rsidRDefault="00217444" w:rsidP="00AE2698">
      <w:pPr>
        <w:pStyle w:val="Akapitzlist"/>
        <w:numPr>
          <w:ilvl w:val="0"/>
          <w:numId w:val="1"/>
        </w:numPr>
        <w:rPr>
          <w:rFonts w:eastAsia="Times New Roman"/>
          <w:color w:val="111111"/>
          <w:shd w:val="clear" w:color="auto" w:fill="FFFFFF"/>
        </w:rPr>
      </w:pPr>
      <w:r>
        <w:rPr>
          <w:rFonts w:eastAsia="Times New Roman"/>
          <w:color w:val="111111"/>
          <w:shd w:val="clear" w:color="auto" w:fill="FFFFFF"/>
        </w:rPr>
        <w:t xml:space="preserve">Używanie maseczek [w Polsce w tej chwili obowiązkowe, ale ciekawe jest dobrowolne ich używanie w krajach, gdzie nie ma takiego </w:t>
      </w:r>
      <w:r w:rsidR="00107C0B">
        <w:rPr>
          <w:rFonts w:eastAsia="Times New Roman"/>
          <w:color w:val="111111"/>
          <w:shd w:val="clear" w:color="auto" w:fill="FFFFFF"/>
        </w:rPr>
        <w:t>obowiązku]</w:t>
      </w:r>
    </w:p>
    <w:p w14:paraId="51AA7BE8" w14:textId="2556DAE4" w:rsidR="00AE2698" w:rsidRDefault="00107C0B" w:rsidP="00AE2698">
      <w:pPr>
        <w:pStyle w:val="Akapitzlist"/>
        <w:numPr>
          <w:ilvl w:val="0"/>
          <w:numId w:val="1"/>
        </w:numP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Otwarcie okien w celu naturalnej wentylacji</w:t>
      </w:r>
    </w:p>
    <w:p w14:paraId="4D4D7201" w14:textId="7D3EA7F3" w:rsidR="00AE2698" w:rsidRDefault="00107C0B" w:rsidP="00AE2698">
      <w:pPr>
        <w:pStyle w:val="Akapitzlist"/>
        <w:numPr>
          <w:ilvl w:val="0"/>
          <w:numId w:val="1"/>
        </w:numP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Tam gdzie są limity obecnych osób znajdźcie osobę odpowiedzialną za liczenie wchodzących do budynku osób w celu uzyskania pewności, że przepisy są przestrzegane</w:t>
      </w:r>
    </w:p>
    <w:p w14:paraId="2F1B5EF7" w14:textId="4F826B22" w:rsidR="00AE2698" w:rsidRDefault="00107C0B" w:rsidP="00AE2698">
      <w:pPr>
        <w:pStyle w:val="Akapitzlist"/>
        <w:numPr>
          <w:ilvl w:val="0"/>
          <w:numId w:val="1"/>
        </w:numP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Jasne wytyczne dotyczące odległości pomiędzy osobami, np. wyniesienie krzeseł lub zablokowanie dostępu do rzędów</w:t>
      </w:r>
      <w:r w:rsidR="00AE2698">
        <w:rPr>
          <w:rFonts w:eastAsia="Times New Roman"/>
          <w:shd w:val="clear" w:color="auto" w:fill="FFFFFF"/>
        </w:rPr>
        <w:t xml:space="preserve"> </w:t>
      </w:r>
    </w:p>
    <w:p w14:paraId="4393DBC9" w14:textId="70FB59FB" w:rsidR="00593E9E" w:rsidRPr="00107C0B" w:rsidRDefault="00107C0B" w:rsidP="003B0068">
      <w:pPr>
        <w:pStyle w:val="Akapitzlist"/>
        <w:numPr>
          <w:ilvl w:val="0"/>
          <w:numId w:val="1"/>
        </w:numPr>
      </w:pPr>
      <w:r w:rsidRPr="00107C0B">
        <w:rPr>
          <w:rFonts w:eastAsia="Times New Roman"/>
          <w:shd w:val="clear" w:color="auto" w:fill="FFFFFF"/>
        </w:rPr>
        <w:t>Śpiewanie</w:t>
      </w:r>
      <w:r w:rsidR="00B92E0D" w:rsidRPr="00107C0B">
        <w:rPr>
          <w:rFonts w:eastAsia="Times New Roman"/>
          <w:shd w:val="clear" w:color="auto" w:fill="FFFFFF"/>
        </w:rPr>
        <w:t xml:space="preserve">: </w:t>
      </w:r>
      <w:r w:rsidRPr="00107C0B">
        <w:rPr>
          <w:rFonts w:eastAsia="Times New Roman"/>
          <w:shd w:val="clear" w:color="auto" w:fill="FFFFFF"/>
        </w:rPr>
        <w:t>podczas śpiewu wydobywa się więcej aerozolu. Rozważcie rezygnację ze śpiewu lub zwiększcie dystans pomiędzy osobami</w:t>
      </w:r>
    </w:p>
    <w:p w14:paraId="75B7E38C" w14:textId="77777777" w:rsidR="00107C0B" w:rsidRDefault="00107C0B" w:rsidP="00107C0B">
      <w:pPr>
        <w:pStyle w:val="Akapitzlist"/>
      </w:pPr>
    </w:p>
    <w:p w14:paraId="202C1000" w14:textId="2C2F8A94" w:rsidR="00AE2698" w:rsidRPr="00B92E0D" w:rsidRDefault="00107C0B" w:rsidP="00B92E0D">
      <w:pPr>
        <w:pStyle w:val="Nagwek2"/>
        <w:rPr>
          <w:b/>
          <w:bCs/>
        </w:rPr>
      </w:pPr>
      <w:r>
        <w:rPr>
          <w:b/>
          <w:bCs/>
        </w:rPr>
        <w:t>ALTERN</w:t>
      </w:r>
      <w:r w:rsidR="006D0756">
        <w:rPr>
          <w:b/>
          <w:bCs/>
        </w:rPr>
        <w:t>ATYWA</w:t>
      </w:r>
    </w:p>
    <w:p w14:paraId="42C27041" w14:textId="4FCDE9C9" w:rsidR="00AE2698" w:rsidRPr="00AE2698" w:rsidRDefault="00107C0B" w:rsidP="00794368">
      <w:pPr>
        <w:pStyle w:val="Akapitzlist"/>
        <w:numPr>
          <w:ilvl w:val="0"/>
          <w:numId w:val="1"/>
        </w:numPr>
      </w:pPr>
      <w:r w:rsidRPr="00107C0B">
        <w:rPr>
          <w:rFonts w:eastAsia="Times New Roman"/>
          <w:shd w:val="clear" w:color="auto" w:fill="FFFFFF"/>
        </w:rPr>
        <w:t xml:space="preserve">Mieszane nabożeństwa: </w:t>
      </w:r>
      <w:r w:rsidR="006D0756">
        <w:rPr>
          <w:rFonts w:eastAsia="Times New Roman"/>
          <w:shd w:val="clear" w:color="auto" w:fill="FFFFFF"/>
        </w:rPr>
        <w:t xml:space="preserve">dla </w:t>
      </w:r>
      <w:r w:rsidRPr="00107C0B">
        <w:rPr>
          <w:rFonts w:eastAsia="Times New Roman"/>
          <w:shd w:val="clear" w:color="auto" w:fill="FFFFFF"/>
        </w:rPr>
        <w:t>os</w:t>
      </w:r>
      <w:r w:rsidR="006D0756">
        <w:rPr>
          <w:rFonts w:eastAsia="Times New Roman"/>
          <w:shd w:val="clear" w:color="auto" w:fill="FFFFFF"/>
        </w:rPr>
        <w:t>ó</w:t>
      </w:r>
      <w:r w:rsidRPr="00107C0B">
        <w:rPr>
          <w:rFonts w:eastAsia="Times New Roman"/>
          <w:shd w:val="clear" w:color="auto" w:fill="FFFFFF"/>
        </w:rPr>
        <w:t>b przychodząc</w:t>
      </w:r>
      <w:r w:rsidR="006D0756">
        <w:rPr>
          <w:rFonts w:eastAsia="Times New Roman"/>
          <w:shd w:val="clear" w:color="auto" w:fill="FFFFFF"/>
        </w:rPr>
        <w:t>ych</w:t>
      </w:r>
      <w:r w:rsidRPr="00107C0B">
        <w:rPr>
          <w:rFonts w:eastAsia="Times New Roman"/>
          <w:shd w:val="clear" w:color="auto" w:fill="FFFFFF"/>
        </w:rPr>
        <w:t xml:space="preserve"> na nabożeństwa i taki</w:t>
      </w:r>
      <w:r w:rsidR="006D0756">
        <w:rPr>
          <w:rFonts w:eastAsia="Times New Roman"/>
          <w:shd w:val="clear" w:color="auto" w:fill="FFFFFF"/>
        </w:rPr>
        <w:t>ch</w:t>
      </w:r>
      <w:r w:rsidRPr="00107C0B">
        <w:rPr>
          <w:rFonts w:eastAsia="Times New Roman"/>
          <w:shd w:val="clear" w:color="auto" w:fill="FFFFFF"/>
        </w:rPr>
        <w:t xml:space="preserve">, które zdecydowały się na pozostanie w domach i korzystanie z transmisji na żywo. </w:t>
      </w:r>
    </w:p>
    <w:sectPr w:rsidR="00AE2698" w:rsidRPr="00AE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16008"/>
    <w:multiLevelType w:val="hybridMultilevel"/>
    <w:tmpl w:val="B63A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51"/>
    <w:multiLevelType w:val="hybridMultilevel"/>
    <w:tmpl w:val="F080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98"/>
    <w:rsid w:val="00107C0B"/>
    <w:rsid w:val="00217444"/>
    <w:rsid w:val="00223D13"/>
    <w:rsid w:val="002E5126"/>
    <w:rsid w:val="00487C20"/>
    <w:rsid w:val="00593E9E"/>
    <w:rsid w:val="006D0756"/>
    <w:rsid w:val="00AE2698"/>
    <w:rsid w:val="00B92E0D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BCBD"/>
  <w15:chartTrackingRefBased/>
  <w15:docId w15:val="{02301E7E-3939-46C0-B0DD-05E31380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69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92E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2E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26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2698"/>
    <w:pPr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B92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92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2E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5508D-B210-4C67-9BC5-67E2F875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Andersson</dc:creator>
  <cp:keywords/>
  <dc:description/>
  <cp:lastModifiedBy>Marek Rakowski</cp:lastModifiedBy>
  <cp:revision>2</cp:revision>
  <dcterms:created xsi:type="dcterms:W3CDTF">2020-05-20T10:58:00Z</dcterms:created>
  <dcterms:modified xsi:type="dcterms:W3CDTF">2020-05-20T19:21:00Z</dcterms:modified>
</cp:coreProperties>
</file>