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2E6DE8C2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D22AD0">
        <w:rPr>
          <w:rFonts w:ascii="Times New Roman" w:hAnsi="Times New Roman"/>
          <w:sz w:val="20"/>
        </w:rPr>
        <w:t>10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68078E">
        <w:rPr>
          <w:rFonts w:ascii="Times New Roman" w:hAnsi="Times New Roman"/>
          <w:sz w:val="28"/>
          <w:szCs w:val="28"/>
        </w:rPr>
        <w:tab/>
      </w:r>
      <w:r w:rsidR="00D22AD0">
        <w:rPr>
          <w:rFonts w:ascii="Times New Roman" w:hAnsi="Times New Roman"/>
          <w:sz w:val="20"/>
        </w:rPr>
        <w:t>9</w:t>
      </w:r>
      <w:r w:rsidR="00F20413">
        <w:rPr>
          <w:rFonts w:ascii="Times New Roman" w:hAnsi="Times New Roman"/>
          <w:sz w:val="20"/>
        </w:rPr>
        <w:t xml:space="preserve"> marca</w:t>
      </w:r>
      <w:r w:rsidR="009922DE">
        <w:rPr>
          <w:rFonts w:ascii="Times New Roman" w:hAnsi="Times New Roman"/>
          <w:sz w:val="20"/>
        </w:rPr>
        <w:t xml:space="preserve"> </w:t>
      </w:r>
    </w:p>
    <w:p w14:paraId="308DB886" w14:textId="664FB319" w:rsidR="00283CFF" w:rsidRDefault="003C4088" w:rsidP="00881CF1">
      <w:pPr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LEKCJE Z PRZESZŁOŚCI</w:t>
      </w:r>
    </w:p>
    <w:p w14:paraId="5C27724B" w14:textId="77777777" w:rsidR="006E4779" w:rsidRPr="00840008" w:rsidRDefault="006E4779" w:rsidP="006E4779">
      <w:pPr>
        <w:rPr>
          <w:rFonts w:ascii="Times New Roman" w:hAnsi="Times New Roman"/>
          <w:sz w:val="20"/>
        </w:rPr>
      </w:pPr>
    </w:p>
    <w:p w14:paraId="40B577BA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/>
          <w:sz w:val="20"/>
        </w:rPr>
        <w:t>Część I: Przegląd</w:t>
      </w:r>
    </w:p>
    <w:p w14:paraId="0CBEE354" w14:textId="77777777" w:rsidR="003C4088" w:rsidRPr="00840008" w:rsidRDefault="003C4088" w:rsidP="003C4088">
      <w:pPr>
        <w:rPr>
          <w:rFonts w:ascii="Times New Roman" w:hAnsi="Times New Roman"/>
          <w:sz w:val="20"/>
        </w:rPr>
      </w:pPr>
    </w:p>
    <w:p w14:paraId="1223CF4E" w14:textId="77777777" w:rsidR="003C4088" w:rsidRPr="00840008" w:rsidRDefault="003C4088" w:rsidP="003C4088">
      <w:pPr>
        <w:rPr>
          <w:rFonts w:ascii="Times New Roman" w:hAnsi="Times New Roman"/>
          <w:b/>
          <w:sz w:val="20"/>
        </w:rPr>
      </w:pPr>
      <w:r w:rsidRPr="00840008">
        <w:rPr>
          <w:rFonts w:ascii="Times New Roman" w:hAnsi="Times New Roman"/>
          <w:b/>
          <w:bCs/>
          <w:sz w:val="20"/>
        </w:rPr>
        <w:t>Tekst przewodni:</w:t>
      </w:r>
      <w:r w:rsidRPr="00840008">
        <w:rPr>
          <w:rFonts w:ascii="Times New Roman" w:hAnsi="Times New Roman"/>
          <w:b/>
          <w:sz w:val="20"/>
        </w:rPr>
        <w:t xml:space="preserve"> </w:t>
      </w:r>
      <w:proofErr w:type="spellStart"/>
      <w:r w:rsidRPr="00840008">
        <w:rPr>
          <w:rFonts w:ascii="Times New Roman" w:hAnsi="Times New Roman"/>
          <w:b/>
          <w:iCs/>
          <w:sz w:val="20"/>
        </w:rPr>
        <w:t>Ps</w:t>
      </w:r>
      <w:proofErr w:type="spellEnd"/>
      <w:r w:rsidRPr="00840008">
        <w:rPr>
          <w:rFonts w:ascii="Times New Roman" w:hAnsi="Times New Roman"/>
          <w:b/>
          <w:iCs/>
          <w:sz w:val="20"/>
        </w:rPr>
        <w:t> 78,3-4.</w:t>
      </w:r>
    </w:p>
    <w:p w14:paraId="02D4A940" w14:textId="77777777" w:rsidR="003C4088" w:rsidRPr="00840008" w:rsidRDefault="003C4088" w:rsidP="003C4088">
      <w:pPr>
        <w:rPr>
          <w:rFonts w:ascii="Times New Roman" w:hAnsi="Times New Roman"/>
          <w:sz w:val="20"/>
        </w:rPr>
      </w:pPr>
    </w:p>
    <w:p w14:paraId="336D9B6C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i/>
          <w:iCs/>
          <w:sz w:val="20"/>
        </w:rPr>
        <w:t>Pismo Święte</w:t>
      </w:r>
      <w:r w:rsidRPr="00840008">
        <w:rPr>
          <w:rFonts w:ascii="Times New Roman" w:hAnsi="Times New Roman"/>
          <w:bCs/>
          <w:sz w:val="20"/>
        </w:rPr>
        <w:t xml:space="preserve"> nie jest książką poświęconą filozofii, ludzkim domysłom dotyczącym przymiotów i woli Boga. </w:t>
      </w:r>
      <w:r w:rsidRPr="00840008">
        <w:rPr>
          <w:rFonts w:ascii="Times New Roman" w:hAnsi="Times New Roman"/>
          <w:bCs/>
          <w:i/>
          <w:iCs/>
          <w:sz w:val="20"/>
        </w:rPr>
        <w:t>Biblia</w:t>
      </w:r>
      <w:r w:rsidRPr="00840008">
        <w:rPr>
          <w:rFonts w:ascii="Times New Roman" w:hAnsi="Times New Roman"/>
          <w:bCs/>
          <w:sz w:val="20"/>
        </w:rPr>
        <w:t xml:space="preserve"> jest zapisem działań Pana w dziejach ludzkości od jej zarania. Dzięki opisanym wydarzeniom możemy się nauczyć, kim jest Bóg i jakie ma plany wobec ludzkości. Wielu krytyków </w:t>
      </w:r>
      <w:r w:rsidRPr="00840008">
        <w:rPr>
          <w:rFonts w:ascii="Times New Roman" w:hAnsi="Times New Roman"/>
          <w:bCs/>
          <w:i/>
          <w:iCs/>
          <w:sz w:val="20"/>
        </w:rPr>
        <w:t>Pisma Świętego</w:t>
      </w:r>
      <w:r w:rsidRPr="00840008">
        <w:rPr>
          <w:rFonts w:ascii="Times New Roman" w:hAnsi="Times New Roman"/>
          <w:bCs/>
          <w:sz w:val="20"/>
        </w:rPr>
        <w:t xml:space="preserve"> potyka się o tę biblijną prawdę. Nie są w stanie albo nie chcą przyjąć do wiadomości, że Bóg działa w historii świata. Odrzucają pogląd, iż Stwórca angażuje się w sprawy ludzi. Uznanie Jego zaangażowania równałoby się przyznaniu, że On jest Władcą wszechświata i prawowitym Panem i Suwerenem każdego człowieka, a zatem mamy obowiązek zaakceptowania Jego królowania i podporządkowania się Jego prawu. Ostatnim, czego chce egoistyczne ludzkie serce, jest uznanie, że Boże wymagania i autorytet są wiążące dla każdej istoty ludzkiej.</w:t>
      </w:r>
    </w:p>
    <w:p w14:paraId="0EF0474C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W tym tygodniu przyjrzymy się temu, jak psalmiści uznawali dzieło </w:t>
      </w:r>
      <w:proofErr w:type="spellStart"/>
      <w:r w:rsidRPr="00840008">
        <w:rPr>
          <w:rFonts w:ascii="Times New Roman" w:hAnsi="Times New Roman"/>
          <w:bCs/>
          <w:sz w:val="20"/>
        </w:rPr>
        <w:t>Jahwe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 w historii ich narodu.</w:t>
      </w:r>
    </w:p>
    <w:p w14:paraId="32EBD68C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</w:p>
    <w:p w14:paraId="1C928B95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/>
          <w:sz w:val="20"/>
        </w:rPr>
        <w:t>Część II: Komentarz</w:t>
      </w:r>
    </w:p>
    <w:p w14:paraId="3D019AFC" w14:textId="77777777" w:rsidR="003C4088" w:rsidRPr="00840008" w:rsidRDefault="003C4088" w:rsidP="003C4088">
      <w:pPr>
        <w:rPr>
          <w:rFonts w:ascii="Times New Roman" w:hAnsi="Times New Roman"/>
          <w:sz w:val="20"/>
        </w:rPr>
      </w:pPr>
    </w:p>
    <w:p w14:paraId="01A396CF" w14:textId="77777777" w:rsidR="003C4088" w:rsidRPr="00840008" w:rsidRDefault="003C4088" w:rsidP="003C4088">
      <w:pPr>
        <w:rPr>
          <w:rFonts w:ascii="Times New Roman" w:hAnsi="Times New Roman"/>
          <w:b/>
          <w:sz w:val="20"/>
        </w:rPr>
      </w:pPr>
      <w:r w:rsidRPr="00840008">
        <w:rPr>
          <w:rFonts w:ascii="Times New Roman" w:hAnsi="Times New Roman"/>
          <w:b/>
          <w:sz w:val="20"/>
        </w:rPr>
        <w:t xml:space="preserve">Historia jako kręgosłup </w:t>
      </w:r>
      <w:r w:rsidRPr="00840008">
        <w:rPr>
          <w:rFonts w:ascii="Times New Roman" w:hAnsi="Times New Roman"/>
          <w:b/>
          <w:i/>
          <w:iCs/>
          <w:sz w:val="20"/>
        </w:rPr>
        <w:t>Pisma Świętego</w:t>
      </w:r>
    </w:p>
    <w:p w14:paraId="7BDD2DD5" w14:textId="24BD7624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Jak wspomnieliśmy we wprowadzeniu, </w:t>
      </w:r>
      <w:r w:rsidRPr="00840008">
        <w:rPr>
          <w:rFonts w:ascii="Times New Roman" w:hAnsi="Times New Roman"/>
          <w:bCs/>
          <w:i/>
          <w:iCs/>
          <w:sz w:val="20"/>
        </w:rPr>
        <w:t>Biblia</w:t>
      </w:r>
      <w:r w:rsidRPr="00840008">
        <w:rPr>
          <w:rFonts w:ascii="Times New Roman" w:hAnsi="Times New Roman"/>
          <w:bCs/>
          <w:sz w:val="20"/>
        </w:rPr>
        <w:t xml:space="preserve"> odzwierciedla działania Boga realizującego swoje zamierzenia w dziejach ludzkości od początku jej istnienia. „</w:t>
      </w:r>
      <w:r w:rsidRPr="00840008">
        <w:rPr>
          <w:rFonts w:ascii="Times New Roman" w:hAnsi="Times New Roman"/>
          <w:sz w:val="20"/>
        </w:rPr>
        <w:t>W Słowie Bożym, natomiast odsłonięto prawdę i</w:t>
      </w:r>
      <w:r>
        <w:rPr>
          <w:rFonts w:ascii="Times New Roman" w:hAnsi="Times New Roman"/>
          <w:sz w:val="20"/>
        </w:rPr>
        <w:t> </w:t>
      </w:r>
      <w:r w:rsidRPr="00840008">
        <w:rPr>
          <w:rFonts w:ascii="Times New Roman" w:hAnsi="Times New Roman"/>
          <w:sz w:val="20"/>
        </w:rPr>
        <w:t>widzimy jasno, że poza i ponad sprawami i namiętnościami ludzkimi stoi Nies</w:t>
      </w:r>
      <w:r w:rsidRPr="00840008">
        <w:rPr>
          <w:rFonts w:ascii="Times New Roman" w:hAnsi="Times New Roman"/>
          <w:sz w:val="20"/>
        </w:rPr>
        <w:softHyphen/>
        <w:t>kończenie Miłosierny, który cierpliwie, w milczeniu przeprowadza swoją wolę</w:t>
      </w:r>
      <w:r w:rsidRPr="00840008">
        <w:rPr>
          <w:rFonts w:ascii="Times New Roman" w:hAnsi="Times New Roman"/>
          <w:bCs/>
          <w:sz w:val="20"/>
        </w:rPr>
        <w:t>” (</w:t>
      </w:r>
      <w:proofErr w:type="spellStart"/>
      <w:r w:rsidRPr="00840008">
        <w:rPr>
          <w:rFonts w:ascii="Times New Roman" w:hAnsi="Times New Roman"/>
          <w:sz w:val="20"/>
        </w:rPr>
        <w:t>Ellen</w:t>
      </w:r>
      <w:proofErr w:type="spellEnd"/>
      <w:r w:rsidRPr="00840008">
        <w:rPr>
          <w:rFonts w:ascii="Times New Roman" w:hAnsi="Times New Roman"/>
          <w:sz w:val="20"/>
        </w:rPr>
        <w:t xml:space="preserve"> G. White, </w:t>
      </w:r>
      <w:r w:rsidRPr="00840008">
        <w:rPr>
          <w:rFonts w:ascii="Times New Roman" w:hAnsi="Times New Roman"/>
          <w:i/>
          <w:iCs/>
          <w:sz w:val="20"/>
        </w:rPr>
        <w:t>Wychowanie</w:t>
      </w:r>
      <w:r w:rsidRPr="00840008">
        <w:rPr>
          <w:rFonts w:ascii="Times New Roman" w:hAnsi="Times New Roman"/>
          <w:iCs/>
          <w:sz w:val="20"/>
        </w:rPr>
        <w:t>, wyd. 2, Warszawa 2010</w:t>
      </w:r>
      <w:r w:rsidRPr="00840008">
        <w:rPr>
          <w:rFonts w:ascii="Times New Roman" w:hAnsi="Times New Roman"/>
          <w:sz w:val="20"/>
        </w:rPr>
        <w:t>, s. 122</w:t>
      </w:r>
      <w:r w:rsidRPr="00840008">
        <w:rPr>
          <w:rFonts w:ascii="Times New Roman" w:hAnsi="Times New Roman"/>
          <w:bCs/>
          <w:sz w:val="20"/>
        </w:rPr>
        <w:t>).</w:t>
      </w:r>
    </w:p>
    <w:p w14:paraId="6F342BC7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Od </w:t>
      </w:r>
      <w:r w:rsidRPr="00840008">
        <w:rPr>
          <w:rFonts w:ascii="Times New Roman" w:hAnsi="Times New Roman"/>
          <w:bCs/>
          <w:i/>
          <w:iCs/>
          <w:sz w:val="20"/>
        </w:rPr>
        <w:t>Księgi Rodzaju</w:t>
      </w:r>
      <w:r w:rsidRPr="00840008">
        <w:rPr>
          <w:rFonts w:ascii="Times New Roman" w:hAnsi="Times New Roman"/>
          <w:bCs/>
          <w:sz w:val="20"/>
        </w:rPr>
        <w:t xml:space="preserve"> po </w:t>
      </w:r>
      <w:r w:rsidRPr="00840008">
        <w:rPr>
          <w:rFonts w:ascii="Times New Roman" w:hAnsi="Times New Roman"/>
          <w:bCs/>
          <w:i/>
          <w:iCs/>
          <w:sz w:val="20"/>
        </w:rPr>
        <w:t>Apokalipsę Jana</w:t>
      </w:r>
      <w:r w:rsidRPr="00840008">
        <w:rPr>
          <w:rFonts w:ascii="Times New Roman" w:hAnsi="Times New Roman"/>
          <w:bCs/>
          <w:sz w:val="20"/>
        </w:rPr>
        <w:t xml:space="preserve"> widzimy ukazaną historię odkupienia. Wszystko, co Pan uczynił, miało na celu zbawienie upadłych ludzi. Cel ten został wyrażony w samej </w:t>
      </w:r>
      <w:r w:rsidRPr="00840008">
        <w:rPr>
          <w:rFonts w:ascii="Times New Roman" w:hAnsi="Times New Roman"/>
          <w:bCs/>
          <w:i/>
          <w:iCs/>
          <w:sz w:val="20"/>
        </w:rPr>
        <w:t>Biblii</w:t>
      </w:r>
      <w:r w:rsidRPr="00840008">
        <w:rPr>
          <w:rFonts w:ascii="Times New Roman" w:hAnsi="Times New Roman"/>
          <w:bCs/>
          <w:sz w:val="20"/>
        </w:rPr>
        <w:t xml:space="preserve"> - jest ona poświęcona historii zbawienia. Podczas gdy 21 ksiąg biblijnych ma formę narracji lub składa się z opowiadań historycznych, pozostałe księgi - proroctwa, poezja, literatura </w:t>
      </w:r>
      <w:proofErr w:type="spellStart"/>
      <w:r w:rsidRPr="00840008">
        <w:rPr>
          <w:rFonts w:ascii="Times New Roman" w:hAnsi="Times New Roman"/>
          <w:bCs/>
          <w:sz w:val="20"/>
        </w:rPr>
        <w:t>mądrościowa</w:t>
      </w:r>
      <w:proofErr w:type="spellEnd"/>
      <w:r w:rsidRPr="00840008">
        <w:rPr>
          <w:rFonts w:ascii="Times New Roman" w:hAnsi="Times New Roman"/>
          <w:bCs/>
          <w:sz w:val="20"/>
        </w:rPr>
        <w:t>, literatura apokaliptyczna, listy pastoralne czy osobiste listy - także ściśle wiążą się z opowieściami czy historią i objaśniają je.</w:t>
      </w:r>
    </w:p>
    <w:p w14:paraId="3F807026" w14:textId="682DE5EE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i/>
          <w:iCs/>
          <w:sz w:val="20"/>
        </w:rPr>
        <w:t>Pismo Święte</w:t>
      </w:r>
      <w:r w:rsidRPr="00840008">
        <w:rPr>
          <w:rFonts w:ascii="Times New Roman" w:hAnsi="Times New Roman"/>
          <w:bCs/>
          <w:sz w:val="20"/>
        </w:rPr>
        <w:t xml:space="preserve"> jako całość jest oparte na zrozumieniu, że jego Autor jest aktywny i interweniuje w</w:t>
      </w:r>
      <w:r>
        <w:rPr>
          <w:rFonts w:ascii="Times New Roman" w:hAnsi="Times New Roman"/>
          <w:bCs/>
          <w:sz w:val="20"/>
        </w:rPr>
        <w:t> </w:t>
      </w:r>
      <w:r w:rsidRPr="00840008">
        <w:rPr>
          <w:rFonts w:ascii="Times New Roman" w:hAnsi="Times New Roman"/>
          <w:bCs/>
          <w:sz w:val="20"/>
        </w:rPr>
        <w:t xml:space="preserve">wydarzenia na Ziemi. Moc przesłania </w:t>
      </w:r>
      <w:r w:rsidRPr="00840008">
        <w:rPr>
          <w:rFonts w:ascii="Times New Roman" w:hAnsi="Times New Roman"/>
          <w:bCs/>
          <w:i/>
          <w:iCs/>
          <w:sz w:val="20"/>
        </w:rPr>
        <w:t>Biblii</w:t>
      </w:r>
      <w:r w:rsidRPr="00840008">
        <w:rPr>
          <w:rFonts w:ascii="Times New Roman" w:hAnsi="Times New Roman"/>
          <w:bCs/>
          <w:sz w:val="20"/>
        </w:rPr>
        <w:t xml:space="preserve"> zasadza się na tym fakcie. Kiedy dowiadujemy się, na przykład, że Bóg panuje nad morzami, wichrami, wielką rybą, krzewem i robakiem z historii Jonasza, wiemy, że cztery rozdziały </w:t>
      </w:r>
      <w:r w:rsidRPr="00840008">
        <w:rPr>
          <w:rFonts w:ascii="Times New Roman" w:hAnsi="Times New Roman"/>
          <w:bCs/>
          <w:i/>
          <w:iCs/>
          <w:sz w:val="20"/>
        </w:rPr>
        <w:t>Księgi Jonasza</w:t>
      </w:r>
      <w:r w:rsidRPr="00840008">
        <w:rPr>
          <w:rFonts w:ascii="Times New Roman" w:hAnsi="Times New Roman"/>
          <w:bCs/>
          <w:sz w:val="20"/>
        </w:rPr>
        <w:t xml:space="preserve"> nie są jedynie opowiastką człowieka z wybujałą wyobraźnią, wytworem fantazji szalonego starożytnego pisarza. Jeśli </w:t>
      </w:r>
      <w:r w:rsidRPr="00840008">
        <w:rPr>
          <w:rFonts w:ascii="Times New Roman" w:hAnsi="Times New Roman"/>
          <w:bCs/>
          <w:i/>
          <w:iCs/>
          <w:sz w:val="20"/>
        </w:rPr>
        <w:t>Biblia</w:t>
      </w:r>
      <w:r w:rsidRPr="00840008">
        <w:rPr>
          <w:rFonts w:ascii="Times New Roman" w:hAnsi="Times New Roman"/>
          <w:bCs/>
          <w:sz w:val="20"/>
        </w:rPr>
        <w:t xml:space="preserve"> czegokolwiek nas uczy, to z pewnością tego, że Stwórca panuje nad siłami przyrody od początku ich istnienia i na zawsze. Kiedy spróbujemy usunąć z </w:t>
      </w:r>
      <w:r w:rsidRPr="00840008">
        <w:rPr>
          <w:rFonts w:ascii="Times New Roman" w:hAnsi="Times New Roman"/>
          <w:bCs/>
          <w:i/>
          <w:iCs/>
          <w:sz w:val="20"/>
        </w:rPr>
        <w:t>Pisma Świętego</w:t>
      </w:r>
      <w:r w:rsidRPr="00840008">
        <w:rPr>
          <w:rFonts w:ascii="Times New Roman" w:hAnsi="Times New Roman"/>
          <w:bCs/>
          <w:sz w:val="20"/>
        </w:rPr>
        <w:t xml:space="preserve"> jego historyczność, tym, co nam pozostanie, będą jedynie </w:t>
      </w:r>
      <w:proofErr w:type="spellStart"/>
      <w:r w:rsidRPr="00840008">
        <w:rPr>
          <w:rFonts w:ascii="Times New Roman" w:hAnsi="Times New Roman"/>
          <w:bCs/>
          <w:sz w:val="20"/>
        </w:rPr>
        <w:t>pseudoreligijne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 opowiastki bez żadnego znaczenia i bez przełożenia na realne życie ludzi. Niestety, wbrew zdrowemu rozsądkowi tak właśnie traktowana jest </w:t>
      </w:r>
      <w:r w:rsidRPr="00840008">
        <w:rPr>
          <w:rFonts w:ascii="Times New Roman" w:hAnsi="Times New Roman"/>
          <w:bCs/>
          <w:i/>
          <w:iCs/>
          <w:sz w:val="20"/>
        </w:rPr>
        <w:t>Biblia</w:t>
      </w:r>
      <w:r w:rsidRPr="00840008">
        <w:rPr>
          <w:rFonts w:ascii="Times New Roman" w:hAnsi="Times New Roman"/>
          <w:bCs/>
          <w:sz w:val="20"/>
        </w:rPr>
        <w:t xml:space="preserve"> przez znaczną część współczesnych społeczeństw. Sama </w:t>
      </w:r>
      <w:r w:rsidRPr="00840008">
        <w:rPr>
          <w:rFonts w:ascii="Times New Roman" w:hAnsi="Times New Roman"/>
          <w:bCs/>
          <w:i/>
          <w:iCs/>
          <w:sz w:val="20"/>
        </w:rPr>
        <w:t>Biblia</w:t>
      </w:r>
      <w:r w:rsidRPr="00840008">
        <w:rPr>
          <w:rFonts w:ascii="Times New Roman" w:hAnsi="Times New Roman"/>
          <w:bCs/>
          <w:sz w:val="20"/>
        </w:rPr>
        <w:t xml:space="preserve"> podważa sensowność takiego zeświecczonego myślenia i potwierdza, że Pan nie tylko działa w historii świata, ale także nawiązuje dynamiczne i zbawcze relacje ze swoimi stworzeniami.</w:t>
      </w:r>
    </w:p>
    <w:p w14:paraId="3D5B2936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</w:p>
    <w:p w14:paraId="6D48DA6D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/>
          <w:sz w:val="20"/>
        </w:rPr>
        <w:t>Historia opowiedziana w poezji</w:t>
      </w:r>
    </w:p>
    <w:p w14:paraId="1EF07153" w14:textId="3C948CAA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Ciekawą cechą </w:t>
      </w:r>
      <w:r w:rsidRPr="00840008">
        <w:rPr>
          <w:rFonts w:ascii="Times New Roman" w:hAnsi="Times New Roman"/>
          <w:bCs/>
          <w:i/>
          <w:iCs/>
          <w:sz w:val="20"/>
        </w:rPr>
        <w:t>Pisma Świętego</w:t>
      </w:r>
      <w:r w:rsidRPr="00840008">
        <w:rPr>
          <w:rFonts w:ascii="Times New Roman" w:hAnsi="Times New Roman"/>
          <w:bCs/>
          <w:sz w:val="20"/>
        </w:rPr>
        <w:t xml:space="preserve"> jest to, że historyczne wydarzenia są w nim opowiadane często w formie poezji, a nie tylko prozą. Niestety, mamy takie z góry przyjęte nastawienie - niewątpliwie wyniesione ze studiowania świeckiej literatury w naszej kulturze - iż historia powinna być pisana wyłącznie formalnym stylem i</w:t>
      </w:r>
      <w:r>
        <w:rPr>
          <w:rFonts w:ascii="Times New Roman" w:hAnsi="Times New Roman"/>
          <w:bCs/>
          <w:sz w:val="20"/>
        </w:rPr>
        <w:t> </w:t>
      </w:r>
      <w:r w:rsidRPr="00840008">
        <w:rPr>
          <w:rFonts w:ascii="Times New Roman" w:hAnsi="Times New Roman"/>
          <w:bCs/>
          <w:sz w:val="20"/>
        </w:rPr>
        <w:t>prozą. W większości współczesnych kultur poezja jest zarezerwowana dla wyrażania emocji i postrzegana jako nieprzydatna w poważnym przekazie, takim jak przekaz historii.</w:t>
      </w:r>
    </w:p>
    <w:p w14:paraId="09383C05" w14:textId="59262954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Ale </w:t>
      </w:r>
      <w:r w:rsidRPr="00840008">
        <w:rPr>
          <w:rFonts w:ascii="Times New Roman" w:hAnsi="Times New Roman"/>
          <w:bCs/>
          <w:i/>
          <w:iCs/>
          <w:sz w:val="20"/>
        </w:rPr>
        <w:t>Pismo Święte</w:t>
      </w:r>
      <w:r w:rsidRPr="00840008">
        <w:rPr>
          <w:rFonts w:ascii="Times New Roman" w:hAnsi="Times New Roman"/>
          <w:bCs/>
          <w:sz w:val="20"/>
        </w:rPr>
        <w:t xml:space="preserve"> wymyka się wszelkim literackim ograniczeniom i klasyfikacjom. Porównaj </w:t>
      </w:r>
      <w:proofErr w:type="spellStart"/>
      <w:r w:rsidRPr="00840008">
        <w:rPr>
          <w:rFonts w:ascii="Times New Roman" w:hAnsi="Times New Roman"/>
          <w:bCs/>
          <w:sz w:val="20"/>
        </w:rPr>
        <w:t>Wj</w:t>
      </w:r>
      <w:proofErr w:type="spellEnd"/>
      <w:r w:rsidRPr="00840008">
        <w:rPr>
          <w:rFonts w:ascii="Times New Roman" w:hAnsi="Times New Roman"/>
          <w:bCs/>
          <w:sz w:val="20"/>
        </w:rPr>
        <w:t> 14 z</w:t>
      </w:r>
      <w:r>
        <w:rPr>
          <w:rFonts w:ascii="Times New Roman" w:hAnsi="Times New Roman"/>
          <w:bCs/>
          <w:sz w:val="20"/>
        </w:rPr>
        <w:t> </w:t>
      </w:r>
      <w:proofErr w:type="spellStart"/>
      <w:r w:rsidRPr="00840008">
        <w:rPr>
          <w:rFonts w:ascii="Times New Roman" w:hAnsi="Times New Roman"/>
          <w:bCs/>
          <w:sz w:val="20"/>
        </w:rPr>
        <w:t>Wj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 15. Oba rozdziały mówią o nadprzyrodzonym rozstąpieniu się Morza Czerwonego, ale używają różnych form literackich. Sprawozdanie w rozdziale 14 jest napisane prozą, podczas gdy rozdział 15 opisuje to samo wydarzenie językiem poezji. Podobny zabieg został zastosowany w </w:t>
      </w:r>
      <w:proofErr w:type="spellStart"/>
      <w:r w:rsidRPr="00840008">
        <w:rPr>
          <w:rFonts w:ascii="Times New Roman" w:hAnsi="Times New Roman"/>
          <w:bCs/>
          <w:sz w:val="20"/>
        </w:rPr>
        <w:t>Sdz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 4 i </w:t>
      </w:r>
      <w:proofErr w:type="spellStart"/>
      <w:r w:rsidRPr="00840008">
        <w:rPr>
          <w:rFonts w:ascii="Times New Roman" w:hAnsi="Times New Roman"/>
          <w:bCs/>
          <w:sz w:val="20"/>
        </w:rPr>
        <w:t>Sdz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 5 w opisie zwycięstwa Debory i Baraka nad </w:t>
      </w:r>
      <w:proofErr w:type="spellStart"/>
      <w:r w:rsidRPr="00840008">
        <w:rPr>
          <w:rFonts w:ascii="Times New Roman" w:hAnsi="Times New Roman"/>
          <w:bCs/>
          <w:sz w:val="20"/>
        </w:rPr>
        <w:t>Jabinem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, królem Chasoru, i jego wojskiem. Rozdział 4 jest napisany prozą, a rozdział 5 to poezja. Porównanie sprawozdań tych samych wydarzeń opisanych prozą i wierszem jest szczególnie pouczające, gdyż świadczy, że nie należy lekceważyć poetyckich opisów historycznych wydarzeń w </w:t>
      </w:r>
      <w:r w:rsidRPr="00840008">
        <w:rPr>
          <w:rFonts w:ascii="Times New Roman" w:hAnsi="Times New Roman"/>
          <w:bCs/>
          <w:i/>
          <w:iCs/>
          <w:sz w:val="20"/>
        </w:rPr>
        <w:t>Księdze Psalmów</w:t>
      </w:r>
      <w:r w:rsidRPr="00840008">
        <w:rPr>
          <w:rFonts w:ascii="Times New Roman" w:hAnsi="Times New Roman"/>
          <w:bCs/>
          <w:sz w:val="20"/>
        </w:rPr>
        <w:t xml:space="preserve"> jako rzekomo mniej rzetelnych i autentycznych, jedynie dlatego, że zostały napisane wierszem. Poezja jest tak samo wartościową formą wyrazu, a pisarze biblijni używali jej natchnieni przez Ducha Świętego, by odwoływać się do wiary w Boże działania i potwierdzać ją.</w:t>
      </w:r>
    </w:p>
    <w:p w14:paraId="4D634E81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</w:p>
    <w:p w14:paraId="5D6EF94F" w14:textId="77777777" w:rsidR="00A4670D" w:rsidRDefault="00A4670D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14:paraId="75C777A9" w14:textId="21B2A4F4" w:rsidR="003C4088" w:rsidRPr="00840008" w:rsidRDefault="003C4088" w:rsidP="003C4088">
      <w:pPr>
        <w:rPr>
          <w:rFonts w:ascii="Times New Roman" w:hAnsi="Times New Roman"/>
          <w:b/>
          <w:sz w:val="20"/>
        </w:rPr>
      </w:pPr>
      <w:r w:rsidRPr="00840008">
        <w:rPr>
          <w:rFonts w:ascii="Times New Roman" w:hAnsi="Times New Roman"/>
          <w:b/>
          <w:sz w:val="20"/>
        </w:rPr>
        <w:lastRenderedPageBreak/>
        <w:t xml:space="preserve">Paradygmatyczne znaczenie </w:t>
      </w:r>
      <w:proofErr w:type="spellStart"/>
      <w:r w:rsidRPr="00840008">
        <w:rPr>
          <w:rFonts w:ascii="Times New Roman" w:hAnsi="Times New Roman"/>
          <w:b/>
          <w:sz w:val="20"/>
        </w:rPr>
        <w:t>eksodusu</w:t>
      </w:r>
      <w:proofErr w:type="spellEnd"/>
      <w:r w:rsidRPr="00840008">
        <w:rPr>
          <w:rFonts w:ascii="Times New Roman" w:hAnsi="Times New Roman"/>
          <w:b/>
          <w:sz w:val="20"/>
        </w:rPr>
        <w:t xml:space="preserve"> w </w:t>
      </w:r>
      <w:r w:rsidRPr="00840008">
        <w:rPr>
          <w:rFonts w:ascii="Times New Roman" w:hAnsi="Times New Roman"/>
          <w:b/>
          <w:i/>
          <w:iCs/>
          <w:sz w:val="20"/>
        </w:rPr>
        <w:t>Starym Testamencie</w:t>
      </w:r>
    </w:p>
    <w:p w14:paraId="00469592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Zwrócimy teraz uwagę na doniosłe wydarzenie opisane w sześciu pieśniach - </w:t>
      </w:r>
      <w:proofErr w:type="spellStart"/>
      <w:r w:rsidRPr="00840008">
        <w:rPr>
          <w:rFonts w:ascii="Times New Roman" w:hAnsi="Times New Roman"/>
          <w:bCs/>
          <w:sz w:val="20"/>
        </w:rPr>
        <w:t>eksodus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 </w:t>
      </w:r>
      <w:r w:rsidRPr="00840008">
        <w:rPr>
          <w:rFonts w:ascii="Times New Roman" w:hAnsi="Times New Roman"/>
          <w:iCs/>
          <w:sz w:val="20"/>
        </w:rPr>
        <w:t>(</w:t>
      </w:r>
      <w:proofErr w:type="spellStart"/>
      <w:r w:rsidRPr="00840008">
        <w:rPr>
          <w:rFonts w:ascii="Times New Roman" w:hAnsi="Times New Roman"/>
          <w:iCs/>
          <w:sz w:val="20"/>
        </w:rPr>
        <w:t>Ps</w:t>
      </w:r>
      <w:proofErr w:type="spellEnd"/>
      <w:r w:rsidRPr="00840008">
        <w:rPr>
          <w:rFonts w:ascii="Times New Roman" w:hAnsi="Times New Roman"/>
          <w:iCs/>
          <w:sz w:val="20"/>
        </w:rPr>
        <w:t> 78,10-53; 80,9-12; 105,26-41; 106,7-33; 135,8-12; 136,10-22)</w:t>
      </w:r>
      <w:r w:rsidRPr="00840008">
        <w:rPr>
          <w:rFonts w:ascii="Times New Roman" w:hAnsi="Times New Roman"/>
          <w:bCs/>
          <w:sz w:val="20"/>
        </w:rPr>
        <w:t>. Dla Izraelitów wyzwolenie z niewoli egipskiej było symbolem Bożego wyzwolenia z grzechu. W </w:t>
      </w:r>
      <w:proofErr w:type="spellStart"/>
      <w:r w:rsidRPr="00840008">
        <w:rPr>
          <w:rFonts w:ascii="Times New Roman" w:hAnsi="Times New Roman"/>
          <w:bCs/>
          <w:sz w:val="20"/>
        </w:rPr>
        <w:t>Ps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 136 </w:t>
      </w:r>
      <w:proofErr w:type="spellStart"/>
      <w:r w:rsidRPr="00840008">
        <w:rPr>
          <w:rFonts w:ascii="Times New Roman" w:hAnsi="Times New Roman"/>
          <w:bCs/>
          <w:sz w:val="20"/>
        </w:rPr>
        <w:t>eksodus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 jest porównany do stworzenia jako dowód mocy Boga. </w:t>
      </w:r>
      <w:proofErr w:type="spellStart"/>
      <w:r w:rsidRPr="00840008">
        <w:rPr>
          <w:rFonts w:ascii="Times New Roman" w:hAnsi="Times New Roman"/>
          <w:bCs/>
          <w:sz w:val="20"/>
        </w:rPr>
        <w:t>Eksodus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 jest podstawą Dziesięciorga Przykazań </w:t>
      </w:r>
      <w:r w:rsidRPr="00840008">
        <w:rPr>
          <w:rFonts w:ascii="Times New Roman" w:hAnsi="Times New Roman"/>
          <w:iCs/>
          <w:sz w:val="20"/>
        </w:rPr>
        <w:t>(</w:t>
      </w:r>
      <w:proofErr w:type="spellStart"/>
      <w:r w:rsidRPr="00840008">
        <w:rPr>
          <w:rFonts w:ascii="Times New Roman" w:hAnsi="Times New Roman"/>
          <w:iCs/>
          <w:sz w:val="20"/>
        </w:rPr>
        <w:t>Wj</w:t>
      </w:r>
      <w:proofErr w:type="spellEnd"/>
      <w:r w:rsidRPr="00840008">
        <w:rPr>
          <w:rFonts w:ascii="Times New Roman" w:hAnsi="Times New Roman"/>
          <w:iCs/>
          <w:sz w:val="20"/>
        </w:rPr>
        <w:t> 20,2)</w:t>
      </w:r>
      <w:r w:rsidRPr="00840008">
        <w:rPr>
          <w:rFonts w:ascii="Times New Roman" w:hAnsi="Times New Roman"/>
          <w:bCs/>
          <w:sz w:val="20"/>
        </w:rPr>
        <w:t xml:space="preserve">. Pascha upamiętniająca wyjście z Egiptu była dla Izraelitów czymś w rodzaju Dnia Niepodległości. Jednak nie było to święto świeckie, polityczne czy militarne, ale duchowa uroczystość zapowiadająca większe wyzwolenie, jakiego miał dokonać Mesjasz. </w:t>
      </w:r>
      <w:proofErr w:type="spellStart"/>
      <w:r w:rsidRPr="00840008">
        <w:rPr>
          <w:rFonts w:ascii="Times New Roman" w:hAnsi="Times New Roman"/>
          <w:bCs/>
          <w:sz w:val="20"/>
        </w:rPr>
        <w:t>Eksodus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 był przełomowym wydarzeniem w dziejach Izraela, a zatem właściwym wyznacznikiem paradygmatu Bożego wyzwolenia ludzkości z grzechu. Ponadto pokonanie pozornie niezwyciężonego ciemiężcy, zakończenie straszliwego losu pełnej znoju niewoli, pokora pasterza posłanego w roli wyzwoliciela, niezwykłe cuda dokonywane przez Wszechmocnego Boga w celu uratowania Jego ludu czynią tę narrację epickim i niezrównanym dramatem dziejów.</w:t>
      </w:r>
    </w:p>
    <w:p w14:paraId="2EE4A93A" w14:textId="2FA59FFE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Paradygmat </w:t>
      </w:r>
      <w:proofErr w:type="spellStart"/>
      <w:r w:rsidRPr="00840008">
        <w:rPr>
          <w:rFonts w:ascii="Times New Roman" w:hAnsi="Times New Roman"/>
          <w:bCs/>
          <w:sz w:val="20"/>
        </w:rPr>
        <w:t>eksodusu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 powtórzył się w nowym </w:t>
      </w:r>
      <w:proofErr w:type="spellStart"/>
      <w:r w:rsidRPr="00840008">
        <w:rPr>
          <w:rFonts w:ascii="Times New Roman" w:hAnsi="Times New Roman"/>
          <w:bCs/>
          <w:sz w:val="20"/>
        </w:rPr>
        <w:t>eksodusie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, kiedy Judejczycy wrócili z Babilonu do Judy. Paweł uczy, że najważniejsze lekcje dla nas płynące z </w:t>
      </w:r>
      <w:proofErr w:type="spellStart"/>
      <w:r w:rsidRPr="00840008">
        <w:rPr>
          <w:rFonts w:ascii="Times New Roman" w:hAnsi="Times New Roman"/>
          <w:bCs/>
          <w:sz w:val="20"/>
        </w:rPr>
        <w:t>eksodusu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 to wiara w wyzwolenie przez Boga Jego ludu ze świata grzechu i nadzieja nowego życia w Jezusie Chrystusie </w:t>
      </w:r>
      <w:r w:rsidRPr="00840008">
        <w:rPr>
          <w:rFonts w:ascii="Times New Roman" w:hAnsi="Times New Roman"/>
          <w:iCs/>
          <w:sz w:val="20"/>
        </w:rPr>
        <w:t>(1 Kor 10,1-4)</w:t>
      </w:r>
      <w:r w:rsidRPr="00840008">
        <w:rPr>
          <w:rFonts w:ascii="Times New Roman" w:hAnsi="Times New Roman"/>
          <w:bCs/>
          <w:sz w:val="20"/>
        </w:rPr>
        <w:t xml:space="preserve">. Wszystkie szczegóły Paschy </w:t>
      </w:r>
      <w:r w:rsidRPr="00840008">
        <w:rPr>
          <w:rFonts w:ascii="Times New Roman" w:hAnsi="Times New Roman"/>
          <w:iCs/>
          <w:sz w:val="20"/>
        </w:rPr>
        <w:t>(</w:t>
      </w:r>
      <w:proofErr w:type="spellStart"/>
      <w:r w:rsidRPr="00840008">
        <w:rPr>
          <w:rFonts w:ascii="Times New Roman" w:hAnsi="Times New Roman"/>
          <w:iCs/>
          <w:sz w:val="20"/>
        </w:rPr>
        <w:t>Wj</w:t>
      </w:r>
      <w:proofErr w:type="spellEnd"/>
      <w:r w:rsidRPr="00840008">
        <w:rPr>
          <w:rFonts w:ascii="Times New Roman" w:hAnsi="Times New Roman"/>
          <w:iCs/>
          <w:sz w:val="20"/>
        </w:rPr>
        <w:t xml:space="preserve"> 12; </w:t>
      </w:r>
      <w:proofErr w:type="spellStart"/>
      <w:r w:rsidRPr="00840008">
        <w:rPr>
          <w:rFonts w:ascii="Times New Roman" w:hAnsi="Times New Roman"/>
          <w:iCs/>
          <w:sz w:val="20"/>
        </w:rPr>
        <w:t>Kpł</w:t>
      </w:r>
      <w:proofErr w:type="spellEnd"/>
      <w:r w:rsidRPr="00840008">
        <w:rPr>
          <w:rFonts w:ascii="Times New Roman" w:hAnsi="Times New Roman"/>
          <w:iCs/>
          <w:sz w:val="20"/>
        </w:rPr>
        <w:t xml:space="preserve"> 23,4-8; </w:t>
      </w:r>
      <w:proofErr w:type="spellStart"/>
      <w:r w:rsidRPr="00840008">
        <w:rPr>
          <w:rFonts w:ascii="Times New Roman" w:hAnsi="Times New Roman"/>
          <w:iCs/>
          <w:sz w:val="20"/>
        </w:rPr>
        <w:t>Pwt</w:t>
      </w:r>
      <w:proofErr w:type="spellEnd"/>
      <w:r w:rsidRPr="00840008">
        <w:rPr>
          <w:rFonts w:ascii="Times New Roman" w:hAnsi="Times New Roman"/>
          <w:iCs/>
          <w:sz w:val="20"/>
        </w:rPr>
        <w:t xml:space="preserve"> 16,1-8) </w:t>
      </w:r>
      <w:r w:rsidRPr="00840008">
        <w:rPr>
          <w:rFonts w:ascii="Times New Roman" w:hAnsi="Times New Roman"/>
          <w:bCs/>
          <w:sz w:val="20"/>
        </w:rPr>
        <w:t>to „</w:t>
      </w:r>
      <w:r w:rsidRPr="00840008">
        <w:rPr>
          <w:rFonts w:ascii="Times New Roman" w:hAnsi="Times New Roman"/>
          <w:color w:val="000000"/>
          <w:sz w:val="20"/>
        </w:rPr>
        <w:t>cienie rzeczy przyszłych</w:t>
      </w:r>
      <w:r w:rsidRPr="00840008">
        <w:rPr>
          <w:rFonts w:ascii="Times New Roman" w:hAnsi="Times New Roman"/>
          <w:bCs/>
          <w:sz w:val="20"/>
        </w:rPr>
        <w:t xml:space="preserve">” </w:t>
      </w:r>
      <w:r w:rsidRPr="00840008">
        <w:rPr>
          <w:rFonts w:ascii="Times New Roman" w:hAnsi="Times New Roman"/>
          <w:sz w:val="20"/>
        </w:rPr>
        <w:t>(zob. </w:t>
      </w:r>
      <w:r w:rsidRPr="00840008">
        <w:rPr>
          <w:rFonts w:ascii="Times New Roman" w:hAnsi="Times New Roman"/>
          <w:iCs/>
          <w:sz w:val="20"/>
        </w:rPr>
        <w:t>Kol 2,16-17)</w:t>
      </w:r>
      <w:r w:rsidRPr="00840008">
        <w:rPr>
          <w:rFonts w:ascii="Times New Roman" w:hAnsi="Times New Roman"/>
          <w:bCs/>
          <w:sz w:val="20"/>
        </w:rPr>
        <w:t xml:space="preserve">, objawienie w typach i symbolach męki i śmierci Jezusa Chrystusa. Wiedząc to, możemy lepiej zrozumieć, dlaczego skupienie uwagi na </w:t>
      </w:r>
      <w:proofErr w:type="spellStart"/>
      <w:r w:rsidRPr="00840008">
        <w:rPr>
          <w:rFonts w:ascii="Times New Roman" w:hAnsi="Times New Roman"/>
          <w:bCs/>
          <w:sz w:val="20"/>
        </w:rPr>
        <w:t>eksodusie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 w</w:t>
      </w:r>
      <w:r w:rsidR="00A4670D">
        <w:rPr>
          <w:rFonts w:ascii="Times New Roman" w:hAnsi="Times New Roman"/>
          <w:bCs/>
          <w:sz w:val="20"/>
        </w:rPr>
        <w:t> </w:t>
      </w:r>
      <w:r w:rsidRPr="00840008">
        <w:rPr>
          <w:rFonts w:ascii="Times New Roman" w:hAnsi="Times New Roman"/>
          <w:bCs/>
          <w:i/>
          <w:iCs/>
          <w:sz w:val="20"/>
        </w:rPr>
        <w:t>Księdze Psalmów</w:t>
      </w:r>
      <w:r w:rsidRPr="00840008">
        <w:rPr>
          <w:rFonts w:ascii="Times New Roman" w:hAnsi="Times New Roman"/>
          <w:bCs/>
          <w:sz w:val="20"/>
        </w:rPr>
        <w:t xml:space="preserve"> jest ważne nie tylko dla Hebrajczyków, ale dla wszystkich wierzących aż do końca świata.</w:t>
      </w:r>
    </w:p>
    <w:p w14:paraId="153CEFD7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</w:p>
    <w:p w14:paraId="5DC9BDD5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/>
          <w:sz w:val="20"/>
        </w:rPr>
        <w:t>Opowiadajcie swoim dzieciom</w:t>
      </w:r>
    </w:p>
    <w:p w14:paraId="1F846D19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>Działania Boga w dziejach świata zawierają jeszcze jedną lekcję dla nas wyrażoną przez psalmistę:</w:t>
      </w:r>
    </w:p>
    <w:p w14:paraId="365A0DF5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</w:p>
    <w:p w14:paraId="37D63A7C" w14:textId="77777777" w:rsidR="003C4088" w:rsidRPr="00840008" w:rsidRDefault="003C4088" w:rsidP="003C4088">
      <w:pPr>
        <w:rPr>
          <w:rFonts w:ascii="Times New Roman" w:hAnsi="Times New Roman"/>
          <w:color w:val="000000"/>
          <w:sz w:val="20"/>
        </w:rPr>
      </w:pPr>
      <w:r w:rsidRPr="00840008">
        <w:rPr>
          <w:rFonts w:ascii="Times New Roman" w:hAnsi="Times New Roman"/>
          <w:color w:val="000000"/>
          <w:sz w:val="20"/>
        </w:rPr>
        <w:t xml:space="preserve">Do przypowieści otworzę usta moje, </w:t>
      </w:r>
    </w:p>
    <w:p w14:paraId="308E6FA7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color w:val="000000"/>
          <w:sz w:val="20"/>
        </w:rPr>
        <w:t>Opowiem zagadkowe dzieje starodawne.</w:t>
      </w:r>
    </w:p>
    <w:p w14:paraId="635E33E1" w14:textId="77777777" w:rsidR="003C4088" w:rsidRPr="00840008" w:rsidRDefault="003C4088" w:rsidP="003C4088">
      <w:pPr>
        <w:rPr>
          <w:rFonts w:ascii="Times New Roman" w:hAnsi="Times New Roman"/>
          <w:color w:val="000000"/>
          <w:sz w:val="20"/>
        </w:rPr>
      </w:pPr>
      <w:r w:rsidRPr="00840008">
        <w:rPr>
          <w:rFonts w:ascii="Times New Roman" w:hAnsi="Times New Roman"/>
          <w:color w:val="000000"/>
          <w:sz w:val="20"/>
        </w:rPr>
        <w:t xml:space="preserve">Cośmy słyszeli i poznali, </w:t>
      </w:r>
    </w:p>
    <w:p w14:paraId="2FF93341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color w:val="000000"/>
          <w:sz w:val="20"/>
        </w:rPr>
        <w:t>I co nam opowiadali ojcowie nasi,</w:t>
      </w:r>
    </w:p>
    <w:p w14:paraId="06300967" w14:textId="77777777" w:rsidR="003C4088" w:rsidRPr="00840008" w:rsidRDefault="003C4088" w:rsidP="003C4088">
      <w:pPr>
        <w:rPr>
          <w:rFonts w:ascii="Times New Roman" w:hAnsi="Times New Roman"/>
          <w:color w:val="000000"/>
          <w:sz w:val="20"/>
        </w:rPr>
      </w:pPr>
      <w:r w:rsidRPr="00840008">
        <w:rPr>
          <w:rFonts w:ascii="Times New Roman" w:hAnsi="Times New Roman"/>
          <w:color w:val="000000"/>
          <w:sz w:val="20"/>
        </w:rPr>
        <w:t xml:space="preserve">Tego nie zataimy przed synami ich, </w:t>
      </w:r>
    </w:p>
    <w:p w14:paraId="7BE55E26" w14:textId="77777777" w:rsidR="003C4088" w:rsidRPr="00840008" w:rsidRDefault="003C4088" w:rsidP="003C4088">
      <w:pPr>
        <w:rPr>
          <w:rFonts w:ascii="Times New Roman" w:hAnsi="Times New Roman"/>
          <w:color w:val="000000"/>
          <w:sz w:val="20"/>
        </w:rPr>
      </w:pPr>
      <w:r w:rsidRPr="00840008">
        <w:rPr>
          <w:rFonts w:ascii="Times New Roman" w:hAnsi="Times New Roman"/>
          <w:color w:val="000000"/>
          <w:sz w:val="20"/>
        </w:rPr>
        <w:t xml:space="preserve">Lecz opowiemy przyszłemu pokoleniu: </w:t>
      </w:r>
    </w:p>
    <w:p w14:paraId="2959DEAD" w14:textId="77777777" w:rsidR="003C4088" w:rsidRPr="00840008" w:rsidRDefault="003C4088" w:rsidP="003C4088">
      <w:pPr>
        <w:rPr>
          <w:rFonts w:ascii="Times New Roman" w:hAnsi="Times New Roman"/>
          <w:color w:val="000000"/>
          <w:sz w:val="20"/>
        </w:rPr>
      </w:pPr>
      <w:r w:rsidRPr="00840008">
        <w:rPr>
          <w:rFonts w:ascii="Times New Roman" w:hAnsi="Times New Roman"/>
          <w:color w:val="000000"/>
          <w:sz w:val="20"/>
        </w:rPr>
        <w:t xml:space="preserve">Chwalebne czyny Pana i moc jego, </w:t>
      </w:r>
    </w:p>
    <w:p w14:paraId="77C06AE3" w14:textId="77777777" w:rsidR="003C4088" w:rsidRPr="00840008" w:rsidRDefault="003C4088" w:rsidP="003C4088">
      <w:pPr>
        <w:rPr>
          <w:rFonts w:ascii="Times New Roman" w:hAnsi="Times New Roman"/>
          <w:color w:val="000000"/>
          <w:sz w:val="20"/>
        </w:rPr>
      </w:pPr>
      <w:r w:rsidRPr="00840008">
        <w:rPr>
          <w:rFonts w:ascii="Times New Roman" w:hAnsi="Times New Roman"/>
          <w:color w:val="000000"/>
          <w:sz w:val="20"/>
        </w:rPr>
        <w:t xml:space="preserve">Oraz cudowne dzieła, których dokonał </w:t>
      </w:r>
      <w:r w:rsidRPr="00840008">
        <w:rPr>
          <w:rFonts w:ascii="Times New Roman" w:hAnsi="Times New Roman"/>
          <w:iCs/>
          <w:sz w:val="20"/>
        </w:rPr>
        <w:t>(</w:t>
      </w:r>
      <w:proofErr w:type="spellStart"/>
      <w:r w:rsidRPr="00840008">
        <w:rPr>
          <w:rFonts w:ascii="Times New Roman" w:hAnsi="Times New Roman"/>
          <w:iCs/>
          <w:sz w:val="20"/>
        </w:rPr>
        <w:t>Ps</w:t>
      </w:r>
      <w:proofErr w:type="spellEnd"/>
      <w:r w:rsidRPr="00840008">
        <w:rPr>
          <w:rFonts w:ascii="Times New Roman" w:hAnsi="Times New Roman"/>
          <w:iCs/>
          <w:sz w:val="20"/>
        </w:rPr>
        <w:t> 78,2-4)</w:t>
      </w:r>
      <w:r w:rsidRPr="00840008">
        <w:rPr>
          <w:rFonts w:ascii="Times New Roman" w:hAnsi="Times New Roman"/>
          <w:color w:val="000000"/>
          <w:sz w:val="20"/>
        </w:rPr>
        <w:t>.</w:t>
      </w:r>
    </w:p>
    <w:p w14:paraId="2BD170B7" w14:textId="77777777" w:rsidR="003C4088" w:rsidRPr="00840008" w:rsidRDefault="003C4088" w:rsidP="003C4088">
      <w:pPr>
        <w:rPr>
          <w:rFonts w:ascii="Times New Roman" w:hAnsi="Times New Roman"/>
          <w:color w:val="000000"/>
          <w:sz w:val="20"/>
        </w:rPr>
      </w:pPr>
    </w:p>
    <w:p w14:paraId="1CDDE5D6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W starożytnym Izraelu rodzice wychowywali dzieci opowiadając im o dokonaniach Boga dla ich przodków. Raz po raz powtarza się nakaz, by rodzice mówili dzieciom o Bożym ratunku - o śmierci pierworodnych w Egipcie </w:t>
      </w:r>
      <w:r w:rsidRPr="00840008">
        <w:rPr>
          <w:rFonts w:ascii="Times New Roman" w:hAnsi="Times New Roman"/>
          <w:iCs/>
          <w:sz w:val="20"/>
        </w:rPr>
        <w:t>(</w:t>
      </w:r>
      <w:proofErr w:type="spellStart"/>
      <w:r w:rsidRPr="00840008">
        <w:rPr>
          <w:rFonts w:ascii="Times New Roman" w:hAnsi="Times New Roman"/>
          <w:iCs/>
          <w:sz w:val="20"/>
        </w:rPr>
        <w:t>Wj</w:t>
      </w:r>
      <w:proofErr w:type="spellEnd"/>
      <w:r w:rsidRPr="00840008">
        <w:rPr>
          <w:rFonts w:ascii="Times New Roman" w:hAnsi="Times New Roman"/>
          <w:iCs/>
          <w:sz w:val="20"/>
        </w:rPr>
        <w:t> 13,14-16)</w:t>
      </w:r>
      <w:r w:rsidRPr="00840008">
        <w:rPr>
          <w:rFonts w:ascii="Times New Roman" w:hAnsi="Times New Roman"/>
          <w:bCs/>
          <w:sz w:val="20"/>
        </w:rPr>
        <w:t xml:space="preserve">, cudach </w:t>
      </w:r>
      <w:proofErr w:type="spellStart"/>
      <w:r w:rsidRPr="00840008">
        <w:rPr>
          <w:rFonts w:ascii="Times New Roman" w:hAnsi="Times New Roman"/>
          <w:bCs/>
          <w:sz w:val="20"/>
        </w:rPr>
        <w:t>eksodusu</w:t>
      </w:r>
      <w:proofErr w:type="spellEnd"/>
      <w:r w:rsidRPr="00840008">
        <w:rPr>
          <w:rFonts w:ascii="Times New Roman" w:hAnsi="Times New Roman"/>
          <w:bCs/>
          <w:sz w:val="20"/>
        </w:rPr>
        <w:t xml:space="preserve"> </w:t>
      </w:r>
      <w:r w:rsidRPr="00840008">
        <w:rPr>
          <w:rFonts w:ascii="Times New Roman" w:hAnsi="Times New Roman"/>
          <w:iCs/>
          <w:sz w:val="20"/>
        </w:rPr>
        <w:t>(</w:t>
      </w:r>
      <w:proofErr w:type="spellStart"/>
      <w:r w:rsidRPr="00840008">
        <w:rPr>
          <w:rFonts w:ascii="Times New Roman" w:hAnsi="Times New Roman"/>
          <w:iCs/>
          <w:sz w:val="20"/>
        </w:rPr>
        <w:t>Pwt</w:t>
      </w:r>
      <w:proofErr w:type="spellEnd"/>
      <w:r w:rsidRPr="00840008">
        <w:rPr>
          <w:rFonts w:ascii="Times New Roman" w:hAnsi="Times New Roman"/>
          <w:iCs/>
          <w:sz w:val="20"/>
        </w:rPr>
        <w:t xml:space="preserve"> 6,20-25) </w:t>
      </w:r>
      <w:r w:rsidRPr="00840008">
        <w:rPr>
          <w:rFonts w:ascii="Times New Roman" w:hAnsi="Times New Roman"/>
          <w:bCs/>
          <w:sz w:val="20"/>
        </w:rPr>
        <w:t xml:space="preserve">i przejściu przez Jordan </w:t>
      </w:r>
      <w:r w:rsidRPr="00840008">
        <w:rPr>
          <w:rFonts w:ascii="Times New Roman" w:hAnsi="Times New Roman"/>
          <w:iCs/>
          <w:sz w:val="20"/>
        </w:rPr>
        <w:t>(</w:t>
      </w:r>
      <w:proofErr w:type="spellStart"/>
      <w:r w:rsidRPr="00840008">
        <w:rPr>
          <w:rFonts w:ascii="Times New Roman" w:hAnsi="Times New Roman"/>
          <w:iCs/>
          <w:sz w:val="20"/>
        </w:rPr>
        <w:t>Joz</w:t>
      </w:r>
      <w:proofErr w:type="spellEnd"/>
      <w:r w:rsidRPr="00840008">
        <w:rPr>
          <w:rFonts w:ascii="Times New Roman" w:hAnsi="Times New Roman"/>
          <w:iCs/>
          <w:sz w:val="20"/>
        </w:rPr>
        <w:t xml:space="preserve"> 4,20-24)</w:t>
      </w:r>
      <w:r w:rsidRPr="00840008">
        <w:rPr>
          <w:rFonts w:ascii="Times New Roman" w:hAnsi="Times New Roman"/>
          <w:bCs/>
          <w:sz w:val="20"/>
        </w:rPr>
        <w:t>. Takie opowiadanie było czymś więcej niż uczeniem się na pamięć narracji i przykazań. Ta forma edukacji zakładała, że dobra znajomość historii jest najlepszym sposobem zachowania wiary ojców w kolejnych pokoleniach.</w:t>
      </w:r>
    </w:p>
    <w:p w14:paraId="07C715EB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Nakazowi nauczania dzieci przyświecała jasna intencja. Mamy w możliwie najwięcej interesujących sposobów uczyć nasze dzieci o wydarzeniach historii zbawienia. </w:t>
      </w:r>
      <w:r w:rsidRPr="00840008">
        <w:rPr>
          <w:rFonts w:ascii="Times New Roman" w:hAnsi="Times New Roman"/>
          <w:bCs/>
          <w:i/>
          <w:iCs/>
          <w:sz w:val="20"/>
        </w:rPr>
        <w:t>Pismo Święte</w:t>
      </w:r>
      <w:r w:rsidRPr="00840008">
        <w:rPr>
          <w:rFonts w:ascii="Times New Roman" w:hAnsi="Times New Roman"/>
          <w:bCs/>
          <w:sz w:val="20"/>
        </w:rPr>
        <w:t xml:space="preserve"> i świadectwa Jezusa ostrzegają nas, że wróg uczyni wszystko, by zwieść umysły ludzi, zwłaszcza tych, którzy uważają się za wykształconych, tak by odrzucili historyczność </w:t>
      </w:r>
      <w:r w:rsidRPr="00840008">
        <w:rPr>
          <w:rFonts w:ascii="Times New Roman" w:hAnsi="Times New Roman"/>
          <w:bCs/>
          <w:i/>
          <w:iCs/>
          <w:sz w:val="20"/>
        </w:rPr>
        <w:t>Pisma Świętego</w:t>
      </w:r>
      <w:r w:rsidRPr="00840008">
        <w:rPr>
          <w:rFonts w:ascii="Times New Roman" w:hAnsi="Times New Roman"/>
          <w:bCs/>
          <w:sz w:val="20"/>
        </w:rPr>
        <w:t xml:space="preserve">. Jeśli szatanowi uda się przekonać kogoś, że </w:t>
      </w:r>
      <w:r w:rsidRPr="00840008">
        <w:rPr>
          <w:rFonts w:ascii="Times New Roman" w:hAnsi="Times New Roman"/>
          <w:bCs/>
          <w:i/>
          <w:iCs/>
          <w:sz w:val="20"/>
        </w:rPr>
        <w:t>Biblia</w:t>
      </w:r>
      <w:r w:rsidRPr="00840008">
        <w:rPr>
          <w:rFonts w:ascii="Times New Roman" w:hAnsi="Times New Roman"/>
          <w:bCs/>
          <w:sz w:val="20"/>
        </w:rPr>
        <w:t xml:space="preserve"> to fikcyjne opowieści, wówczas zawlecze go na manowce niewiary i skieruje jego uwagę wyłącznie na sprawy tego świata.</w:t>
      </w:r>
    </w:p>
    <w:p w14:paraId="7BA07D4F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</w:p>
    <w:p w14:paraId="56F42E98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/>
          <w:sz w:val="20"/>
        </w:rPr>
        <w:t>Pamiętajcie waszą przeszłość</w:t>
      </w:r>
    </w:p>
    <w:p w14:paraId="70AC5076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Cs/>
          <w:sz w:val="20"/>
        </w:rPr>
        <w:t xml:space="preserve">Często mówi się, że kto nie uczy się z historii, jest skazany na jej powtarzanie. Duch Proroctwa zapewnia nas: </w:t>
      </w:r>
      <w:r w:rsidRPr="00840008">
        <w:rPr>
          <w:rFonts w:ascii="Times New Roman" w:hAnsi="Times New Roman"/>
          <w:sz w:val="20"/>
        </w:rPr>
        <w:t>„Nie mamy czego się lękać w przyszłości, chyba że zapomnimy drogę, którą Pan nas przeprowadził oraz Jego naukę w naszej dotychczasowej historii” (</w:t>
      </w:r>
      <w:proofErr w:type="spellStart"/>
      <w:r w:rsidRPr="00840008">
        <w:rPr>
          <w:rFonts w:ascii="Times New Roman" w:hAnsi="Times New Roman"/>
          <w:sz w:val="20"/>
        </w:rPr>
        <w:t>Ellen</w:t>
      </w:r>
      <w:proofErr w:type="spellEnd"/>
      <w:r w:rsidRPr="00840008">
        <w:rPr>
          <w:rFonts w:ascii="Times New Roman" w:hAnsi="Times New Roman"/>
          <w:sz w:val="20"/>
        </w:rPr>
        <w:t xml:space="preserve"> G. White, </w:t>
      </w:r>
      <w:r w:rsidRPr="00840008">
        <w:rPr>
          <w:rFonts w:ascii="Times New Roman" w:hAnsi="Times New Roman"/>
          <w:i/>
          <w:iCs/>
          <w:sz w:val="20"/>
        </w:rPr>
        <w:t>Moje życie</w:t>
      </w:r>
      <w:r w:rsidRPr="00840008">
        <w:rPr>
          <w:rFonts w:ascii="Times New Roman" w:hAnsi="Times New Roman"/>
          <w:iCs/>
          <w:sz w:val="20"/>
        </w:rPr>
        <w:t>, Warszawa 2018</w:t>
      </w:r>
      <w:r w:rsidRPr="00840008">
        <w:rPr>
          <w:rFonts w:ascii="Times New Roman" w:hAnsi="Times New Roman"/>
          <w:sz w:val="20"/>
        </w:rPr>
        <w:t xml:space="preserve">, s. 201). W </w:t>
      </w:r>
      <w:proofErr w:type="spellStart"/>
      <w:r w:rsidRPr="00840008">
        <w:rPr>
          <w:rFonts w:ascii="Times New Roman" w:hAnsi="Times New Roman"/>
          <w:sz w:val="20"/>
        </w:rPr>
        <w:t>Ps</w:t>
      </w:r>
      <w:proofErr w:type="spellEnd"/>
      <w:r w:rsidRPr="00840008">
        <w:rPr>
          <w:rFonts w:ascii="Times New Roman" w:hAnsi="Times New Roman"/>
          <w:sz w:val="20"/>
        </w:rPr>
        <w:t> 105,5 czytamy: „</w:t>
      </w:r>
      <w:r w:rsidRPr="00840008">
        <w:rPr>
          <w:rFonts w:ascii="Times New Roman" w:hAnsi="Times New Roman"/>
          <w:color w:val="000000"/>
          <w:sz w:val="20"/>
        </w:rPr>
        <w:t>Pamiętajcie o cudach, które uczynił, O znakach i wyrokach ust jego</w:t>
      </w:r>
      <w:r w:rsidRPr="00840008">
        <w:rPr>
          <w:rFonts w:ascii="Times New Roman" w:hAnsi="Times New Roman"/>
          <w:sz w:val="20"/>
        </w:rPr>
        <w:t>”.</w:t>
      </w:r>
    </w:p>
    <w:p w14:paraId="1D97B781" w14:textId="07C2C758" w:rsidR="003C4088" w:rsidRPr="00840008" w:rsidRDefault="003C4088" w:rsidP="003C4088">
      <w:pPr>
        <w:rPr>
          <w:rFonts w:ascii="Times New Roman" w:hAnsi="Times New Roman"/>
          <w:bCs/>
          <w:sz w:val="20"/>
        </w:rPr>
      </w:pPr>
      <w:r w:rsidRPr="00840008">
        <w:rPr>
          <w:rFonts w:ascii="Times New Roman" w:hAnsi="Times New Roman"/>
          <w:bCs/>
          <w:sz w:val="20"/>
        </w:rPr>
        <w:t>Historia była często wyrażana w pieśni, by ułatwić zapamiętanie tekstu i wpoić biblijną historię w umysły Izraelitów. Możemy korzystać ze stosowania tej ważnej prawdy w naszym życiu. Przypominanie cudów i</w:t>
      </w:r>
      <w:r w:rsidR="00A4670D">
        <w:rPr>
          <w:rFonts w:ascii="Times New Roman" w:hAnsi="Times New Roman"/>
          <w:bCs/>
          <w:sz w:val="20"/>
        </w:rPr>
        <w:t> </w:t>
      </w:r>
      <w:r w:rsidRPr="00840008">
        <w:rPr>
          <w:rFonts w:ascii="Times New Roman" w:hAnsi="Times New Roman"/>
          <w:bCs/>
          <w:sz w:val="20"/>
        </w:rPr>
        <w:t xml:space="preserve">opatrznościowych dokonań Wszechmocnego Boga opisanych w </w:t>
      </w:r>
      <w:r w:rsidRPr="00840008">
        <w:rPr>
          <w:rFonts w:ascii="Times New Roman" w:hAnsi="Times New Roman"/>
          <w:bCs/>
          <w:i/>
          <w:iCs/>
          <w:sz w:val="20"/>
        </w:rPr>
        <w:t>Piśmie Świętym</w:t>
      </w:r>
      <w:r w:rsidRPr="00840008">
        <w:rPr>
          <w:rFonts w:ascii="Times New Roman" w:hAnsi="Times New Roman"/>
          <w:bCs/>
          <w:sz w:val="20"/>
        </w:rPr>
        <w:t xml:space="preserve"> i doświadczonych przez nas osobiście jest źródłem inspiracji, wiary i siły.</w:t>
      </w:r>
    </w:p>
    <w:p w14:paraId="6067946C" w14:textId="77777777" w:rsidR="003C4088" w:rsidRPr="00840008" w:rsidRDefault="003C4088" w:rsidP="003C4088">
      <w:pPr>
        <w:rPr>
          <w:rFonts w:ascii="Times New Roman" w:hAnsi="Times New Roman"/>
          <w:bCs/>
          <w:sz w:val="20"/>
        </w:rPr>
      </w:pPr>
    </w:p>
    <w:p w14:paraId="00B5D4CC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/>
          <w:bCs/>
          <w:sz w:val="20"/>
        </w:rPr>
        <w:t>Bóg jest miłosierny wobec swojego ludu</w:t>
      </w:r>
    </w:p>
    <w:p w14:paraId="5AB13641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>Dla psalmistów wspominanie „c</w:t>
      </w:r>
      <w:r w:rsidRPr="00840008">
        <w:rPr>
          <w:rFonts w:ascii="Times New Roman" w:hAnsi="Times New Roman"/>
          <w:color w:val="000000"/>
          <w:sz w:val="20"/>
        </w:rPr>
        <w:t>hwalebnych czynów Pana i mocy jego, oraz cudownych dzieł, których dokonał</w:t>
      </w:r>
      <w:r w:rsidRPr="00840008">
        <w:rPr>
          <w:rFonts w:ascii="Times New Roman" w:hAnsi="Times New Roman"/>
          <w:sz w:val="20"/>
        </w:rPr>
        <w:t>” (</w:t>
      </w:r>
      <w:proofErr w:type="spellStart"/>
      <w:r w:rsidRPr="00840008">
        <w:rPr>
          <w:rFonts w:ascii="Times New Roman" w:hAnsi="Times New Roman"/>
          <w:iCs/>
          <w:sz w:val="20"/>
        </w:rPr>
        <w:t>Ps</w:t>
      </w:r>
      <w:proofErr w:type="spellEnd"/>
      <w:r w:rsidRPr="00840008">
        <w:rPr>
          <w:rFonts w:ascii="Times New Roman" w:hAnsi="Times New Roman"/>
          <w:iCs/>
          <w:sz w:val="20"/>
        </w:rPr>
        <w:t xml:space="preserve"> 78,4) </w:t>
      </w:r>
      <w:r w:rsidRPr="00840008">
        <w:rPr>
          <w:rFonts w:ascii="Times New Roman" w:hAnsi="Times New Roman"/>
          <w:sz w:val="20"/>
        </w:rPr>
        <w:t xml:space="preserve">miało największe znaczenie. Boże działania w przeszłości są zapewnieniem, że Bóg zbawi swój lud od aktualnych i przyszłych problemów </w:t>
      </w:r>
      <w:r w:rsidRPr="00840008">
        <w:rPr>
          <w:rFonts w:ascii="Times New Roman" w:hAnsi="Times New Roman"/>
          <w:iCs/>
          <w:sz w:val="20"/>
        </w:rPr>
        <w:t>(</w:t>
      </w:r>
      <w:proofErr w:type="spellStart"/>
      <w:r w:rsidRPr="00840008">
        <w:rPr>
          <w:rFonts w:ascii="Times New Roman" w:hAnsi="Times New Roman"/>
          <w:iCs/>
          <w:sz w:val="20"/>
        </w:rPr>
        <w:t>Ps</w:t>
      </w:r>
      <w:proofErr w:type="spellEnd"/>
      <w:r w:rsidRPr="00840008">
        <w:rPr>
          <w:rFonts w:ascii="Times New Roman" w:hAnsi="Times New Roman"/>
          <w:iCs/>
          <w:sz w:val="20"/>
        </w:rPr>
        <w:t> 80,8-12.20)</w:t>
      </w:r>
      <w:r w:rsidRPr="00840008">
        <w:rPr>
          <w:rFonts w:ascii="Times New Roman" w:hAnsi="Times New Roman"/>
          <w:sz w:val="20"/>
        </w:rPr>
        <w:t xml:space="preserve">. Bóg jest wierny i pamięta o przymierzu ze swoim ludem </w:t>
      </w:r>
      <w:r w:rsidRPr="00840008">
        <w:rPr>
          <w:rFonts w:ascii="Times New Roman" w:hAnsi="Times New Roman"/>
          <w:iCs/>
          <w:sz w:val="20"/>
        </w:rPr>
        <w:t>(</w:t>
      </w:r>
      <w:proofErr w:type="spellStart"/>
      <w:r w:rsidRPr="00840008">
        <w:rPr>
          <w:rFonts w:ascii="Times New Roman" w:hAnsi="Times New Roman"/>
          <w:iCs/>
          <w:sz w:val="20"/>
        </w:rPr>
        <w:t>Ps</w:t>
      </w:r>
      <w:proofErr w:type="spellEnd"/>
      <w:r w:rsidRPr="00840008">
        <w:rPr>
          <w:rFonts w:ascii="Times New Roman" w:hAnsi="Times New Roman"/>
          <w:iCs/>
          <w:sz w:val="20"/>
        </w:rPr>
        <w:t> 105,42-43)</w:t>
      </w:r>
      <w:r w:rsidRPr="00840008">
        <w:rPr>
          <w:rFonts w:ascii="Times New Roman" w:hAnsi="Times New Roman"/>
          <w:sz w:val="20"/>
        </w:rPr>
        <w:t xml:space="preserve">, iż da im jako dziedzictwo Ziemię Obiecaną </w:t>
      </w:r>
      <w:r w:rsidRPr="00840008">
        <w:rPr>
          <w:rFonts w:ascii="Times New Roman" w:hAnsi="Times New Roman"/>
          <w:iCs/>
          <w:sz w:val="20"/>
        </w:rPr>
        <w:t>(</w:t>
      </w:r>
      <w:proofErr w:type="spellStart"/>
      <w:r w:rsidRPr="00840008">
        <w:rPr>
          <w:rFonts w:ascii="Times New Roman" w:hAnsi="Times New Roman"/>
          <w:iCs/>
          <w:sz w:val="20"/>
        </w:rPr>
        <w:t>Ps</w:t>
      </w:r>
      <w:proofErr w:type="spellEnd"/>
      <w:r w:rsidRPr="00840008">
        <w:rPr>
          <w:rFonts w:ascii="Times New Roman" w:hAnsi="Times New Roman"/>
          <w:iCs/>
          <w:sz w:val="20"/>
        </w:rPr>
        <w:t> 105,44; 136,21-22)</w:t>
      </w:r>
      <w:r w:rsidRPr="00840008">
        <w:rPr>
          <w:rFonts w:ascii="Times New Roman" w:hAnsi="Times New Roman"/>
          <w:sz w:val="20"/>
        </w:rPr>
        <w:t>.</w:t>
      </w:r>
    </w:p>
    <w:p w14:paraId="5B7B3288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>Nasz Pan jest wierny. On jest zawsze gotowy okazywać swoje miłosierdzie nam i naszym dzieciom, bez względu na nasze błędy. Zatem powinniśmy zawsze pamiętać o Jego miłości do nas i Jego Kościoła.</w:t>
      </w:r>
    </w:p>
    <w:p w14:paraId="204E6553" w14:textId="77777777" w:rsidR="003C4088" w:rsidRPr="00840008" w:rsidRDefault="003C4088" w:rsidP="003C4088">
      <w:pPr>
        <w:rPr>
          <w:rFonts w:ascii="Times New Roman" w:hAnsi="Times New Roman"/>
          <w:sz w:val="20"/>
        </w:rPr>
      </w:pPr>
    </w:p>
    <w:p w14:paraId="2AE24823" w14:textId="77777777" w:rsidR="00A4670D" w:rsidRDefault="00A4670D">
      <w:pPr>
        <w:spacing w:after="160" w:line="259" w:lineRule="auto"/>
        <w:ind w:firstLine="0"/>
        <w:jc w:val="lef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br w:type="page"/>
      </w:r>
    </w:p>
    <w:p w14:paraId="7A91D36D" w14:textId="56663A95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/>
          <w:bCs/>
          <w:sz w:val="20"/>
        </w:rPr>
        <w:lastRenderedPageBreak/>
        <w:t>Chwalcie Pana i śpiewajcie Mu</w:t>
      </w:r>
    </w:p>
    <w:p w14:paraId="4768F83B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>Starajmy się wnosić ducha oddawania czci naszemu Stwórcy w nasze osobiste nabożeństwo i wspólnotowe wyrazy uwielbienia dla Pana. W tym celu powinniśmy ze czcią i rozważnie wybierać pieśni i muzykę do nabożeństwa.</w:t>
      </w:r>
    </w:p>
    <w:p w14:paraId="2107BE2F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>Wystarczy przejrzeć indeks tematyczny pieśni w naszym śpiewniku, by zauważyć szeroki wybór pieśni chwały, z których możemy korzystać. Ponadto w wielu zborach wyznawcy grają na różnych instrumentach muzycznych. Mamy także do dyspozycji technikę pozwalającą zapewnić odpowiednią oprawę dźwiękową naszych nabożeństw.</w:t>
      </w:r>
    </w:p>
    <w:p w14:paraId="4117E73E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 xml:space="preserve">Jednak na co zdadzą się te wszystkie dobra, jeśli zabraknie nam ducha chwały, do pielęgnowania którego zostaliśmy wezwani, na przykład w </w:t>
      </w:r>
      <w:proofErr w:type="spellStart"/>
      <w:r w:rsidRPr="00840008">
        <w:rPr>
          <w:rFonts w:ascii="Times New Roman" w:hAnsi="Times New Roman"/>
          <w:sz w:val="20"/>
        </w:rPr>
        <w:t>Ps</w:t>
      </w:r>
      <w:proofErr w:type="spellEnd"/>
      <w:r w:rsidRPr="00840008">
        <w:rPr>
          <w:rFonts w:ascii="Times New Roman" w:hAnsi="Times New Roman"/>
          <w:sz w:val="20"/>
        </w:rPr>
        <w:t> 105,1-7; 106,1-3; 135,1-7? Te wersety nie nakazują nam robienia hałasu, ale wyrażanie entuzjazmu i chwały. Zapraszają nas, byśmy zwrócili uwagę na miłosierdzie Boga i Jego niezliczone łaskawe dokonania dla nas. Na tej podstawie mamy śpiewać z zapałem w naszych sercach, domach i zborach.</w:t>
      </w:r>
    </w:p>
    <w:p w14:paraId="4D0F0B04" w14:textId="77777777" w:rsidR="003C4088" w:rsidRPr="00840008" w:rsidRDefault="003C4088" w:rsidP="003C4088">
      <w:pPr>
        <w:rPr>
          <w:rFonts w:ascii="Times New Roman" w:hAnsi="Times New Roman"/>
          <w:sz w:val="20"/>
        </w:rPr>
      </w:pPr>
    </w:p>
    <w:p w14:paraId="55267BF5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/>
          <w:bCs/>
          <w:sz w:val="20"/>
        </w:rPr>
        <w:t>Pan sądzi swój lud</w:t>
      </w:r>
    </w:p>
    <w:p w14:paraId="406E483C" w14:textId="10B5F4AE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>„</w:t>
      </w:r>
      <w:r w:rsidRPr="00840008">
        <w:rPr>
          <w:rFonts w:ascii="Times New Roman" w:hAnsi="Times New Roman"/>
          <w:color w:val="000000"/>
          <w:sz w:val="20"/>
        </w:rPr>
        <w:t>Albowiem Pan sądzić będzie lud swój</w:t>
      </w:r>
      <w:r w:rsidRPr="00840008">
        <w:rPr>
          <w:rFonts w:ascii="Times New Roman" w:hAnsi="Times New Roman"/>
          <w:sz w:val="20"/>
        </w:rPr>
        <w:t>” (</w:t>
      </w:r>
      <w:proofErr w:type="spellStart"/>
      <w:r w:rsidRPr="00840008">
        <w:rPr>
          <w:rFonts w:ascii="Times New Roman" w:hAnsi="Times New Roman"/>
          <w:iCs/>
          <w:sz w:val="20"/>
        </w:rPr>
        <w:t>Ps</w:t>
      </w:r>
      <w:proofErr w:type="spellEnd"/>
      <w:r w:rsidRPr="00840008">
        <w:rPr>
          <w:rFonts w:ascii="Times New Roman" w:hAnsi="Times New Roman"/>
          <w:iCs/>
          <w:sz w:val="20"/>
        </w:rPr>
        <w:t> 135,14)</w:t>
      </w:r>
      <w:r w:rsidRPr="00840008">
        <w:rPr>
          <w:rFonts w:ascii="Times New Roman" w:hAnsi="Times New Roman"/>
          <w:sz w:val="20"/>
        </w:rPr>
        <w:t xml:space="preserve">, to jeden z najważniejszych tematów </w:t>
      </w:r>
      <w:proofErr w:type="spellStart"/>
      <w:r w:rsidRPr="00840008">
        <w:rPr>
          <w:rFonts w:ascii="Times New Roman" w:hAnsi="Times New Roman"/>
          <w:sz w:val="20"/>
        </w:rPr>
        <w:t>Ps</w:t>
      </w:r>
      <w:proofErr w:type="spellEnd"/>
      <w:r w:rsidRPr="00840008">
        <w:rPr>
          <w:rFonts w:ascii="Times New Roman" w:hAnsi="Times New Roman"/>
          <w:sz w:val="20"/>
        </w:rPr>
        <w:t xml:space="preserve"> 135. W tej pieśni psalmista podkreśla wyzwolenie przez Boga Jego ludu z niewoli egipskiej </w:t>
      </w:r>
      <w:r w:rsidRPr="00840008">
        <w:rPr>
          <w:rFonts w:ascii="Times New Roman" w:hAnsi="Times New Roman"/>
          <w:iCs/>
          <w:sz w:val="20"/>
        </w:rPr>
        <w:t>(</w:t>
      </w:r>
      <w:proofErr w:type="spellStart"/>
      <w:r w:rsidRPr="00840008">
        <w:rPr>
          <w:rFonts w:ascii="Times New Roman" w:hAnsi="Times New Roman"/>
          <w:iCs/>
          <w:sz w:val="20"/>
        </w:rPr>
        <w:t>Ps</w:t>
      </w:r>
      <w:proofErr w:type="spellEnd"/>
      <w:r w:rsidRPr="00840008">
        <w:rPr>
          <w:rFonts w:ascii="Times New Roman" w:hAnsi="Times New Roman"/>
          <w:iCs/>
          <w:sz w:val="20"/>
        </w:rPr>
        <w:t> 135,8-14)</w:t>
      </w:r>
      <w:r w:rsidRPr="00840008">
        <w:rPr>
          <w:rFonts w:ascii="Times New Roman" w:hAnsi="Times New Roman"/>
          <w:sz w:val="20"/>
        </w:rPr>
        <w:t>. Jednak wyzwolenie ludu Bożego jest nie tylko sądem przeciwko Egiptowi, ale wynika także z uniewinnienia ludu Bożego. Zazwyczaj kojarzymy rezultat sądu z karą, ale ten psalm przypomina nam, że sąd Boży zsyła błogosławieństwa i</w:t>
      </w:r>
      <w:r w:rsidR="00A4670D">
        <w:rPr>
          <w:rFonts w:ascii="Times New Roman" w:hAnsi="Times New Roman"/>
          <w:sz w:val="20"/>
        </w:rPr>
        <w:t> </w:t>
      </w:r>
      <w:r w:rsidRPr="00840008">
        <w:rPr>
          <w:rFonts w:ascii="Times New Roman" w:hAnsi="Times New Roman"/>
          <w:sz w:val="20"/>
        </w:rPr>
        <w:t xml:space="preserve">przychylność Boga na Jego wierny lud. </w:t>
      </w:r>
      <w:proofErr w:type="spellStart"/>
      <w:r w:rsidRPr="00840008">
        <w:rPr>
          <w:rFonts w:ascii="Times New Roman" w:hAnsi="Times New Roman"/>
          <w:sz w:val="20"/>
        </w:rPr>
        <w:t>Eksodus</w:t>
      </w:r>
      <w:proofErr w:type="spellEnd"/>
      <w:r w:rsidRPr="00840008">
        <w:rPr>
          <w:rFonts w:ascii="Times New Roman" w:hAnsi="Times New Roman"/>
          <w:sz w:val="20"/>
        </w:rPr>
        <w:t xml:space="preserve"> jest zwięzłą prezentacją tej prawdy.</w:t>
      </w:r>
    </w:p>
    <w:p w14:paraId="61D604A8" w14:textId="77777777" w:rsidR="003C4088" w:rsidRPr="00840008" w:rsidRDefault="003C4088" w:rsidP="003C4088">
      <w:pPr>
        <w:rPr>
          <w:rFonts w:ascii="Times New Roman" w:hAnsi="Times New Roman"/>
          <w:sz w:val="20"/>
        </w:rPr>
      </w:pPr>
    </w:p>
    <w:p w14:paraId="6A7D7938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b/>
          <w:sz w:val="20"/>
        </w:rPr>
        <w:t>Część III: Zastosowanie</w:t>
      </w:r>
    </w:p>
    <w:p w14:paraId="6AA05187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>Poniżej podsumowujemy najważniejsze koncepcje przedstawione w lekcji tego tygodnia. Omów to podsumowanie wraz z uczestnikami lekcji:</w:t>
      </w:r>
    </w:p>
    <w:p w14:paraId="23648F5F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 xml:space="preserve">1. Pan jest Bogiem bliskim każdemu z nas, Bogiem więzi. Ponadto Pan </w:t>
      </w:r>
      <w:r w:rsidRPr="00840008">
        <w:rPr>
          <w:rFonts w:ascii="Times New Roman" w:hAnsi="Times New Roman"/>
          <w:i/>
          <w:iCs/>
          <w:sz w:val="20"/>
        </w:rPr>
        <w:t>Starego Testamentu</w:t>
      </w:r>
      <w:r w:rsidRPr="00840008">
        <w:rPr>
          <w:rFonts w:ascii="Times New Roman" w:hAnsi="Times New Roman"/>
          <w:sz w:val="20"/>
        </w:rPr>
        <w:t xml:space="preserve"> jest aktywnie zaangażowany w sprawy ludzkości.</w:t>
      </w:r>
    </w:p>
    <w:p w14:paraId="63DCF57E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>2. Bóg działa także dzisiaj. Skoro działał dla swojego ludu w przeszłości, nie ma powodu, by nie mógł tego czynić obecnie. Naszym przywilejem jest śledzić przejawy Jego działania w naszym codziennym życiu.</w:t>
      </w:r>
    </w:p>
    <w:p w14:paraId="2EC2D5A4" w14:textId="38430363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>3. Wszystkie wydarzenia w życiu ludzi są w rękach Boga - nasze osobiste doświadczenia, działania i</w:t>
      </w:r>
      <w:r w:rsidR="00A4670D">
        <w:rPr>
          <w:rFonts w:ascii="Times New Roman" w:hAnsi="Times New Roman"/>
          <w:sz w:val="20"/>
        </w:rPr>
        <w:t> </w:t>
      </w:r>
      <w:r w:rsidRPr="00840008">
        <w:rPr>
          <w:rFonts w:ascii="Times New Roman" w:hAnsi="Times New Roman"/>
          <w:sz w:val="20"/>
        </w:rPr>
        <w:t>decyzje Kościoła, poczynania władz - wszystko jest pod kontrolą Boga.</w:t>
      </w:r>
    </w:p>
    <w:p w14:paraId="038AB984" w14:textId="77777777" w:rsidR="003C4088" w:rsidRPr="00840008" w:rsidRDefault="003C4088" w:rsidP="003C4088">
      <w:pPr>
        <w:rPr>
          <w:rFonts w:ascii="Times New Roman" w:hAnsi="Times New Roman"/>
          <w:sz w:val="20"/>
        </w:rPr>
      </w:pPr>
      <w:r w:rsidRPr="00840008">
        <w:rPr>
          <w:rFonts w:ascii="Times New Roman" w:hAnsi="Times New Roman"/>
          <w:sz w:val="20"/>
        </w:rPr>
        <w:t>Chwalmy Pana za to, że jest realną Osobą w naszym życiu i naszym najlepszym Przyjacielem!</w:t>
      </w:r>
    </w:p>
    <w:p w14:paraId="7BFBB49F" w14:textId="77777777" w:rsidR="003C4088" w:rsidRPr="00840008" w:rsidRDefault="003C4088" w:rsidP="003C4088">
      <w:pPr>
        <w:rPr>
          <w:rFonts w:ascii="Times New Roman" w:hAnsi="Times New Roman"/>
          <w:sz w:val="20"/>
        </w:rPr>
      </w:pPr>
    </w:p>
    <w:p w14:paraId="25FA607D" w14:textId="7C2F1D38" w:rsidR="006A2EC2" w:rsidRPr="00840008" w:rsidRDefault="000B3D23" w:rsidP="003C4088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7583D" wp14:editId="4C0879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02915" cy="2070735"/>
                <wp:effectExtent l="0" t="0" r="6985" b="5715"/>
                <wp:wrapNone/>
                <wp:docPr id="168558636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915" cy="2070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A50C8" w14:textId="03569621" w:rsidR="000B3D23" w:rsidRDefault="000B3D23" w:rsidP="000B3D23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1B0E2D2" wp14:editId="023D4396">
                                  <wp:extent cx="2407285" cy="2021840"/>
                                  <wp:effectExtent l="0" t="0" r="0" b="0"/>
                                  <wp:docPr id="1069163598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7285" cy="2021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7583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236.45pt;height:16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" fillcolor="white [3201]" stroked="f" strokeweight=".5pt">
                <v:textbox>
                  <w:txbxContent>
                    <w:p w14:paraId="19FA50C8" w14:textId="03569621" w:rsidR="000B3D23" w:rsidRDefault="000B3D23" w:rsidP="000B3D23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 wp14:anchorId="21B0E2D2" wp14:editId="023D4396">
                            <wp:extent cx="2407285" cy="2021840"/>
                            <wp:effectExtent l="0" t="0" r="0" b="0"/>
                            <wp:docPr id="1069163598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7285" cy="2021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A2EC2" w:rsidRPr="00840008" w:rsidSect="00E9550A">
      <w:headerReference w:type="default" r:id="rId12"/>
      <w:footerReference w:type="defaul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E263" w14:textId="77777777" w:rsidR="00E9550A" w:rsidRDefault="00E9550A" w:rsidP="00A820C9">
      <w:r>
        <w:separator/>
      </w:r>
    </w:p>
  </w:endnote>
  <w:endnote w:type="continuationSeparator" w:id="0">
    <w:p w14:paraId="7F2EF4BA" w14:textId="77777777" w:rsidR="00E9550A" w:rsidRDefault="00E9550A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E2404" w14:textId="77777777" w:rsidR="00E9550A" w:rsidRDefault="00E9550A" w:rsidP="00A820C9">
      <w:r>
        <w:separator/>
      </w:r>
    </w:p>
  </w:footnote>
  <w:footnote w:type="continuationSeparator" w:id="0">
    <w:p w14:paraId="51B12647" w14:textId="77777777" w:rsidR="00E9550A" w:rsidRDefault="00E9550A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A48C" w14:textId="774E921F" w:rsidR="0059400D" w:rsidRPr="00A3675B" w:rsidRDefault="00B2361E" w:rsidP="00735A04">
    <w:pPr>
      <w:ind w:firstLine="0"/>
      <w:jc w:val="left"/>
      <w:rPr>
        <w:rFonts w:ascii="Times New Roman" w:hAnsi="Times New Roman"/>
        <w:b/>
        <w:bCs/>
        <w:i/>
        <w:iCs/>
        <w:sz w:val="20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432B5F">
      <w:rPr>
        <w:rFonts w:ascii="Times New Roman" w:eastAsia="MS PMincho" w:hAnsi="Times New Roman"/>
        <w:sz w:val="16"/>
        <w:szCs w:val="16"/>
      </w:rPr>
      <w:t>1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</w:t>
    </w:r>
    <w:r w:rsidR="002263D7">
      <w:rPr>
        <w:rFonts w:ascii="Times New Roman" w:eastAsia="MS PMincho" w:hAnsi="Times New Roman"/>
        <w:sz w:val="16"/>
        <w:szCs w:val="16"/>
      </w:rPr>
      <w:t>24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432B5F">
      <w:rPr>
        <w:rFonts w:ascii="Times New Roman" w:hAnsi="Times New Roman"/>
        <w:sz w:val="16"/>
        <w:szCs w:val="16"/>
      </w:rPr>
      <w:t>Dragoslava</w:t>
    </w:r>
    <w:proofErr w:type="spellEnd"/>
    <w:r w:rsidR="00432B5F">
      <w:rPr>
        <w:rFonts w:ascii="Times New Roman" w:hAnsi="Times New Roman"/>
        <w:sz w:val="16"/>
        <w:szCs w:val="16"/>
      </w:rPr>
      <w:t xml:space="preserve"> </w:t>
    </w:r>
    <w:proofErr w:type="spellStart"/>
    <w:r w:rsidR="00432B5F">
      <w:rPr>
        <w:rFonts w:ascii="Times New Roman" w:hAnsi="Times New Roman"/>
        <w:sz w:val="16"/>
        <w:szCs w:val="16"/>
      </w:rPr>
      <w:t>Santrac</w:t>
    </w:r>
    <w:proofErr w:type="spellEnd"/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432B5F">
      <w:rPr>
        <w:rFonts w:ascii="Times New Roman" w:hAnsi="Times New Roman"/>
        <w:i/>
        <w:iCs/>
        <w:sz w:val="16"/>
        <w:szCs w:val="16"/>
      </w:rPr>
      <w:t>Księga Psalmów</w:t>
    </w:r>
    <w:r w:rsidR="0020180D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Przewodnik dla nauczycieli, Lekcja</w:t>
    </w:r>
    <w:r w:rsidR="00AD3DB7">
      <w:rPr>
        <w:rFonts w:ascii="Times New Roman" w:hAnsi="Times New Roman"/>
        <w:sz w:val="16"/>
        <w:szCs w:val="16"/>
      </w:rPr>
      <w:t xml:space="preserve"> </w:t>
    </w:r>
    <w:r w:rsidR="00D22AD0">
      <w:rPr>
        <w:rFonts w:ascii="Times New Roman" w:hAnsi="Times New Roman"/>
        <w:sz w:val="16"/>
        <w:szCs w:val="16"/>
      </w:rPr>
      <w:t>10</w:t>
    </w:r>
    <w:r w:rsidR="00D07327">
      <w:rPr>
        <w:rFonts w:ascii="Times New Roman" w:hAnsi="Times New Roman"/>
        <w:sz w:val="16"/>
        <w:szCs w:val="16"/>
      </w:rPr>
      <w:t xml:space="preserve">- </w:t>
    </w:r>
    <w:r w:rsidR="00D22AD0">
      <w:rPr>
        <w:rFonts w:ascii="Times New Roman" w:hAnsi="Times New Roman"/>
        <w:i/>
        <w:iCs/>
        <w:sz w:val="16"/>
        <w:szCs w:val="16"/>
      </w:rPr>
      <w:t>Lekcje z przeszłości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2"/>
  </w:num>
  <w:num w:numId="2" w16cid:durableId="851649020">
    <w:abstractNumId w:val="0"/>
  </w:num>
  <w:num w:numId="3" w16cid:durableId="45059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5461"/>
    <w:rsid w:val="00005F5E"/>
    <w:rsid w:val="00006FBF"/>
    <w:rsid w:val="0001246D"/>
    <w:rsid w:val="000127CA"/>
    <w:rsid w:val="0001666C"/>
    <w:rsid w:val="0002114D"/>
    <w:rsid w:val="00021809"/>
    <w:rsid w:val="000221F7"/>
    <w:rsid w:val="00025090"/>
    <w:rsid w:val="00026501"/>
    <w:rsid w:val="00027C13"/>
    <w:rsid w:val="000314C7"/>
    <w:rsid w:val="00034222"/>
    <w:rsid w:val="00035493"/>
    <w:rsid w:val="00041B9C"/>
    <w:rsid w:val="0004300C"/>
    <w:rsid w:val="000453F3"/>
    <w:rsid w:val="0005026A"/>
    <w:rsid w:val="000520B7"/>
    <w:rsid w:val="00057016"/>
    <w:rsid w:val="00057F7D"/>
    <w:rsid w:val="000601FC"/>
    <w:rsid w:val="00060442"/>
    <w:rsid w:val="0006177B"/>
    <w:rsid w:val="000626C5"/>
    <w:rsid w:val="00062C8F"/>
    <w:rsid w:val="00063209"/>
    <w:rsid w:val="00070989"/>
    <w:rsid w:val="00071A8E"/>
    <w:rsid w:val="00071DD3"/>
    <w:rsid w:val="00073013"/>
    <w:rsid w:val="000803E0"/>
    <w:rsid w:val="0008053E"/>
    <w:rsid w:val="00080D7F"/>
    <w:rsid w:val="00082EEE"/>
    <w:rsid w:val="0008492B"/>
    <w:rsid w:val="00084D07"/>
    <w:rsid w:val="0009014F"/>
    <w:rsid w:val="000936B8"/>
    <w:rsid w:val="00093EE9"/>
    <w:rsid w:val="000943C0"/>
    <w:rsid w:val="00095BF6"/>
    <w:rsid w:val="00097610"/>
    <w:rsid w:val="000A1890"/>
    <w:rsid w:val="000A4DFA"/>
    <w:rsid w:val="000A5E76"/>
    <w:rsid w:val="000A7CAE"/>
    <w:rsid w:val="000B2210"/>
    <w:rsid w:val="000B3D23"/>
    <w:rsid w:val="000B41D4"/>
    <w:rsid w:val="000B4665"/>
    <w:rsid w:val="000B6242"/>
    <w:rsid w:val="000C39FA"/>
    <w:rsid w:val="000C43D8"/>
    <w:rsid w:val="000C5999"/>
    <w:rsid w:val="000C77EF"/>
    <w:rsid w:val="000C79F2"/>
    <w:rsid w:val="000D0B43"/>
    <w:rsid w:val="000D3669"/>
    <w:rsid w:val="000D704C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D5E"/>
    <w:rsid w:val="00130250"/>
    <w:rsid w:val="00130B84"/>
    <w:rsid w:val="00131D4E"/>
    <w:rsid w:val="001344DC"/>
    <w:rsid w:val="00135593"/>
    <w:rsid w:val="001407C0"/>
    <w:rsid w:val="00140C94"/>
    <w:rsid w:val="001512CF"/>
    <w:rsid w:val="0015413F"/>
    <w:rsid w:val="00157F73"/>
    <w:rsid w:val="00160A2E"/>
    <w:rsid w:val="00161F23"/>
    <w:rsid w:val="00162107"/>
    <w:rsid w:val="001634CA"/>
    <w:rsid w:val="001663AF"/>
    <w:rsid w:val="00166A4D"/>
    <w:rsid w:val="00167273"/>
    <w:rsid w:val="00172076"/>
    <w:rsid w:val="0017267D"/>
    <w:rsid w:val="00172E60"/>
    <w:rsid w:val="00180235"/>
    <w:rsid w:val="00180FC0"/>
    <w:rsid w:val="00186AB2"/>
    <w:rsid w:val="00186C10"/>
    <w:rsid w:val="001900C2"/>
    <w:rsid w:val="00191138"/>
    <w:rsid w:val="00192589"/>
    <w:rsid w:val="001A04DE"/>
    <w:rsid w:val="001A14AD"/>
    <w:rsid w:val="001A488C"/>
    <w:rsid w:val="001A64A1"/>
    <w:rsid w:val="001A762A"/>
    <w:rsid w:val="001B38DA"/>
    <w:rsid w:val="001B3A79"/>
    <w:rsid w:val="001B6CB1"/>
    <w:rsid w:val="001C241A"/>
    <w:rsid w:val="001C3DCA"/>
    <w:rsid w:val="001C7A31"/>
    <w:rsid w:val="001C7F11"/>
    <w:rsid w:val="001D207D"/>
    <w:rsid w:val="001D521C"/>
    <w:rsid w:val="001E27C7"/>
    <w:rsid w:val="001E3960"/>
    <w:rsid w:val="001F0836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1923"/>
    <w:rsid w:val="00212D47"/>
    <w:rsid w:val="002148B5"/>
    <w:rsid w:val="002215B7"/>
    <w:rsid w:val="00224E75"/>
    <w:rsid w:val="002263D7"/>
    <w:rsid w:val="00226F85"/>
    <w:rsid w:val="002374EC"/>
    <w:rsid w:val="0024201E"/>
    <w:rsid w:val="002426C3"/>
    <w:rsid w:val="00243314"/>
    <w:rsid w:val="00246E69"/>
    <w:rsid w:val="002477AE"/>
    <w:rsid w:val="00247ECF"/>
    <w:rsid w:val="00251868"/>
    <w:rsid w:val="00252375"/>
    <w:rsid w:val="00255718"/>
    <w:rsid w:val="00256C0B"/>
    <w:rsid w:val="00262338"/>
    <w:rsid w:val="00262399"/>
    <w:rsid w:val="002624AE"/>
    <w:rsid w:val="002629EF"/>
    <w:rsid w:val="002646E2"/>
    <w:rsid w:val="002666F2"/>
    <w:rsid w:val="00267AD9"/>
    <w:rsid w:val="0027003D"/>
    <w:rsid w:val="00283CFF"/>
    <w:rsid w:val="002840D6"/>
    <w:rsid w:val="0028485A"/>
    <w:rsid w:val="00297F4B"/>
    <w:rsid w:val="002A0BB1"/>
    <w:rsid w:val="002A0CBE"/>
    <w:rsid w:val="002A1958"/>
    <w:rsid w:val="002A48E6"/>
    <w:rsid w:val="002A604C"/>
    <w:rsid w:val="002B23C1"/>
    <w:rsid w:val="002B2505"/>
    <w:rsid w:val="002B7137"/>
    <w:rsid w:val="002B73B2"/>
    <w:rsid w:val="002B7744"/>
    <w:rsid w:val="002B7FC3"/>
    <w:rsid w:val="002C1A03"/>
    <w:rsid w:val="002C3930"/>
    <w:rsid w:val="002C4B6C"/>
    <w:rsid w:val="002C4FFF"/>
    <w:rsid w:val="002C6E7B"/>
    <w:rsid w:val="002C76F8"/>
    <w:rsid w:val="002D1C21"/>
    <w:rsid w:val="002D3EDC"/>
    <w:rsid w:val="002E6154"/>
    <w:rsid w:val="002F38CF"/>
    <w:rsid w:val="002F6A89"/>
    <w:rsid w:val="002F7A06"/>
    <w:rsid w:val="00300F15"/>
    <w:rsid w:val="003015E5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6E5C"/>
    <w:rsid w:val="00350868"/>
    <w:rsid w:val="00351ADA"/>
    <w:rsid w:val="003538D5"/>
    <w:rsid w:val="003562CF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4C88"/>
    <w:rsid w:val="00386DF1"/>
    <w:rsid w:val="00393F20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3A50"/>
    <w:rsid w:val="003B61C7"/>
    <w:rsid w:val="003B7CF9"/>
    <w:rsid w:val="003B7F2E"/>
    <w:rsid w:val="003C11EC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400415"/>
    <w:rsid w:val="00404868"/>
    <w:rsid w:val="00411F03"/>
    <w:rsid w:val="00416C57"/>
    <w:rsid w:val="00422C48"/>
    <w:rsid w:val="00426967"/>
    <w:rsid w:val="00430F8E"/>
    <w:rsid w:val="00432700"/>
    <w:rsid w:val="004329D1"/>
    <w:rsid w:val="00432B5F"/>
    <w:rsid w:val="0043366A"/>
    <w:rsid w:val="004356BE"/>
    <w:rsid w:val="0044128C"/>
    <w:rsid w:val="0044786C"/>
    <w:rsid w:val="004518E4"/>
    <w:rsid w:val="00455840"/>
    <w:rsid w:val="0045585B"/>
    <w:rsid w:val="00457757"/>
    <w:rsid w:val="004622A1"/>
    <w:rsid w:val="00463645"/>
    <w:rsid w:val="00464D68"/>
    <w:rsid w:val="00473EDB"/>
    <w:rsid w:val="004752A7"/>
    <w:rsid w:val="004765D6"/>
    <w:rsid w:val="00477D59"/>
    <w:rsid w:val="004812BD"/>
    <w:rsid w:val="00482556"/>
    <w:rsid w:val="004848E7"/>
    <w:rsid w:val="004940F1"/>
    <w:rsid w:val="00497AC0"/>
    <w:rsid w:val="004A07EB"/>
    <w:rsid w:val="004A1334"/>
    <w:rsid w:val="004A1F71"/>
    <w:rsid w:val="004A3508"/>
    <w:rsid w:val="004A623A"/>
    <w:rsid w:val="004A68C6"/>
    <w:rsid w:val="004B2D64"/>
    <w:rsid w:val="004B48A7"/>
    <w:rsid w:val="004B532A"/>
    <w:rsid w:val="004B6D09"/>
    <w:rsid w:val="004C0962"/>
    <w:rsid w:val="004C35B3"/>
    <w:rsid w:val="004C56FE"/>
    <w:rsid w:val="004D065E"/>
    <w:rsid w:val="004D072B"/>
    <w:rsid w:val="004E0A2B"/>
    <w:rsid w:val="004E2DE9"/>
    <w:rsid w:val="004E40B6"/>
    <w:rsid w:val="004E7727"/>
    <w:rsid w:val="004F0AA1"/>
    <w:rsid w:val="004F3A13"/>
    <w:rsid w:val="004F76CE"/>
    <w:rsid w:val="004F7F95"/>
    <w:rsid w:val="00504576"/>
    <w:rsid w:val="0050690A"/>
    <w:rsid w:val="00512602"/>
    <w:rsid w:val="00512C47"/>
    <w:rsid w:val="005205E4"/>
    <w:rsid w:val="00521F52"/>
    <w:rsid w:val="00524B4C"/>
    <w:rsid w:val="00525008"/>
    <w:rsid w:val="00527468"/>
    <w:rsid w:val="00535F72"/>
    <w:rsid w:val="00542986"/>
    <w:rsid w:val="00544549"/>
    <w:rsid w:val="005449EA"/>
    <w:rsid w:val="00545A28"/>
    <w:rsid w:val="005462AA"/>
    <w:rsid w:val="00547F5F"/>
    <w:rsid w:val="00551C03"/>
    <w:rsid w:val="005537F3"/>
    <w:rsid w:val="005538E5"/>
    <w:rsid w:val="005548FA"/>
    <w:rsid w:val="0055562E"/>
    <w:rsid w:val="00565F2E"/>
    <w:rsid w:val="005675D2"/>
    <w:rsid w:val="00570DDD"/>
    <w:rsid w:val="005731EA"/>
    <w:rsid w:val="0058262E"/>
    <w:rsid w:val="0058291A"/>
    <w:rsid w:val="0058625A"/>
    <w:rsid w:val="005939F5"/>
    <w:rsid w:val="0059400D"/>
    <w:rsid w:val="00597FD2"/>
    <w:rsid w:val="005A1543"/>
    <w:rsid w:val="005A2815"/>
    <w:rsid w:val="005A45AA"/>
    <w:rsid w:val="005B1BDE"/>
    <w:rsid w:val="005B345B"/>
    <w:rsid w:val="005B5CE3"/>
    <w:rsid w:val="005B7AB9"/>
    <w:rsid w:val="005C0E8B"/>
    <w:rsid w:val="005C421F"/>
    <w:rsid w:val="005C5409"/>
    <w:rsid w:val="005C7E3B"/>
    <w:rsid w:val="005D25A6"/>
    <w:rsid w:val="005D533A"/>
    <w:rsid w:val="005D58BF"/>
    <w:rsid w:val="005D67F6"/>
    <w:rsid w:val="005D7BEF"/>
    <w:rsid w:val="005E01EF"/>
    <w:rsid w:val="005E15DD"/>
    <w:rsid w:val="005E2A91"/>
    <w:rsid w:val="005E2E7B"/>
    <w:rsid w:val="005F1934"/>
    <w:rsid w:val="005F2CF5"/>
    <w:rsid w:val="005F4846"/>
    <w:rsid w:val="005F4946"/>
    <w:rsid w:val="005F5068"/>
    <w:rsid w:val="0060229C"/>
    <w:rsid w:val="00602B6F"/>
    <w:rsid w:val="006030B3"/>
    <w:rsid w:val="00605BB4"/>
    <w:rsid w:val="00614445"/>
    <w:rsid w:val="006153BB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7276"/>
    <w:rsid w:val="00640B98"/>
    <w:rsid w:val="00642983"/>
    <w:rsid w:val="00645D50"/>
    <w:rsid w:val="00646C71"/>
    <w:rsid w:val="006538E0"/>
    <w:rsid w:val="006579C5"/>
    <w:rsid w:val="0066123D"/>
    <w:rsid w:val="006624AC"/>
    <w:rsid w:val="0066463A"/>
    <w:rsid w:val="006657A7"/>
    <w:rsid w:val="00665CC1"/>
    <w:rsid w:val="00666851"/>
    <w:rsid w:val="0067021D"/>
    <w:rsid w:val="00673C79"/>
    <w:rsid w:val="0067602F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60FC"/>
    <w:rsid w:val="00697041"/>
    <w:rsid w:val="00697F47"/>
    <w:rsid w:val="006A02EC"/>
    <w:rsid w:val="006A0507"/>
    <w:rsid w:val="006A2A98"/>
    <w:rsid w:val="006A2EC2"/>
    <w:rsid w:val="006A77D5"/>
    <w:rsid w:val="006B4286"/>
    <w:rsid w:val="006B4503"/>
    <w:rsid w:val="006C1AD2"/>
    <w:rsid w:val="006C1B4A"/>
    <w:rsid w:val="006C3510"/>
    <w:rsid w:val="006C357F"/>
    <w:rsid w:val="006C423D"/>
    <w:rsid w:val="006D05BE"/>
    <w:rsid w:val="006D2FC5"/>
    <w:rsid w:val="006E44CF"/>
    <w:rsid w:val="006E4779"/>
    <w:rsid w:val="006E5C3B"/>
    <w:rsid w:val="006E7492"/>
    <w:rsid w:val="006E7DE4"/>
    <w:rsid w:val="006F1566"/>
    <w:rsid w:val="006F2FFB"/>
    <w:rsid w:val="006F3FE7"/>
    <w:rsid w:val="006F6571"/>
    <w:rsid w:val="0071208E"/>
    <w:rsid w:val="00725650"/>
    <w:rsid w:val="00726F3A"/>
    <w:rsid w:val="00727749"/>
    <w:rsid w:val="00727F26"/>
    <w:rsid w:val="00731504"/>
    <w:rsid w:val="007328A5"/>
    <w:rsid w:val="00732E5D"/>
    <w:rsid w:val="007346EB"/>
    <w:rsid w:val="00735A04"/>
    <w:rsid w:val="0074017C"/>
    <w:rsid w:val="00741A2F"/>
    <w:rsid w:val="00742F6A"/>
    <w:rsid w:val="00752127"/>
    <w:rsid w:val="007535C3"/>
    <w:rsid w:val="007608BA"/>
    <w:rsid w:val="0076232D"/>
    <w:rsid w:val="007648E7"/>
    <w:rsid w:val="00767D8E"/>
    <w:rsid w:val="00772085"/>
    <w:rsid w:val="0077525B"/>
    <w:rsid w:val="00776C42"/>
    <w:rsid w:val="007812DA"/>
    <w:rsid w:val="00785516"/>
    <w:rsid w:val="0078579F"/>
    <w:rsid w:val="007903E8"/>
    <w:rsid w:val="0079345B"/>
    <w:rsid w:val="007934DA"/>
    <w:rsid w:val="0079785B"/>
    <w:rsid w:val="007A0C54"/>
    <w:rsid w:val="007A1CAD"/>
    <w:rsid w:val="007A4992"/>
    <w:rsid w:val="007A7055"/>
    <w:rsid w:val="007B180A"/>
    <w:rsid w:val="007B5DBF"/>
    <w:rsid w:val="007B67F4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9EB"/>
    <w:rsid w:val="007E4C17"/>
    <w:rsid w:val="007E7977"/>
    <w:rsid w:val="007F2BD7"/>
    <w:rsid w:val="00806EFC"/>
    <w:rsid w:val="00810AEF"/>
    <w:rsid w:val="0081514B"/>
    <w:rsid w:val="008202AD"/>
    <w:rsid w:val="008261CA"/>
    <w:rsid w:val="00833A91"/>
    <w:rsid w:val="00836C7A"/>
    <w:rsid w:val="00837409"/>
    <w:rsid w:val="00837D04"/>
    <w:rsid w:val="00840689"/>
    <w:rsid w:val="00845363"/>
    <w:rsid w:val="00853A10"/>
    <w:rsid w:val="008550A7"/>
    <w:rsid w:val="008572DB"/>
    <w:rsid w:val="0086228C"/>
    <w:rsid w:val="00870FEF"/>
    <w:rsid w:val="00871275"/>
    <w:rsid w:val="0087312A"/>
    <w:rsid w:val="00881CF1"/>
    <w:rsid w:val="00883CE6"/>
    <w:rsid w:val="008863B7"/>
    <w:rsid w:val="008944D9"/>
    <w:rsid w:val="00897134"/>
    <w:rsid w:val="008A4A07"/>
    <w:rsid w:val="008A4CC9"/>
    <w:rsid w:val="008A5882"/>
    <w:rsid w:val="008B1E4D"/>
    <w:rsid w:val="008B44EC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2298"/>
    <w:rsid w:val="008D3D4A"/>
    <w:rsid w:val="008D5DB1"/>
    <w:rsid w:val="008E0114"/>
    <w:rsid w:val="008E1633"/>
    <w:rsid w:val="008E61B3"/>
    <w:rsid w:val="008E63CB"/>
    <w:rsid w:val="008F086D"/>
    <w:rsid w:val="009006D3"/>
    <w:rsid w:val="009039D9"/>
    <w:rsid w:val="00903AB3"/>
    <w:rsid w:val="00904615"/>
    <w:rsid w:val="00910645"/>
    <w:rsid w:val="009124E5"/>
    <w:rsid w:val="0091425C"/>
    <w:rsid w:val="0091548D"/>
    <w:rsid w:val="00916609"/>
    <w:rsid w:val="00916DCA"/>
    <w:rsid w:val="00924C53"/>
    <w:rsid w:val="00926046"/>
    <w:rsid w:val="00933C8E"/>
    <w:rsid w:val="00934141"/>
    <w:rsid w:val="00935E1F"/>
    <w:rsid w:val="009367F5"/>
    <w:rsid w:val="009378A8"/>
    <w:rsid w:val="00947D49"/>
    <w:rsid w:val="00952458"/>
    <w:rsid w:val="00957870"/>
    <w:rsid w:val="00962B8E"/>
    <w:rsid w:val="0096645D"/>
    <w:rsid w:val="00971A12"/>
    <w:rsid w:val="00971D22"/>
    <w:rsid w:val="00974B48"/>
    <w:rsid w:val="0097572F"/>
    <w:rsid w:val="00977142"/>
    <w:rsid w:val="0097770A"/>
    <w:rsid w:val="00980C54"/>
    <w:rsid w:val="00981BE7"/>
    <w:rsid w:val="0098700D"/>
    <w:rsid w:val="009922DE"/>
    <w:rsid w:val="0099242B"/>
    <w:rsid w:val="00992622"/>
    <w:rsid w:val="00993777"/>
    <w:rsid w:val="00997535"/>
    <w:rsid w:val="009A6521"/>
    <w:rsid w:val="009A7A43"/>
    <w:rsid w:val="009B0D6B"/>
    <w:rsid w:val="009B2EC9"/>
    <w:rsid w:val="009B4423"/>
    <w:rsid w:val="009B4EB5"/>
    <w:rsid w:val="009C3EC3"/>
    <w:rsid w:val="009C6B56"/>
    <w:rsid w:val="009C7F0F"/>
    <w:rsid w:val="009D20F6"/>
    <w:rsid w:val="009D4E4A"/>
    <w:rsid w:val="009D58DD"/>
    <w:rsid w:val="009E37CC"/>
    <w:rsid w:val="009E4CF6"/>
    <w:rsid w:val="009E6419"/>
    <w:rsid w:val="009E786E"/>
    <w:rsid w:val="009F11FB"/>
    <w:rsid w:val="009F74C4"/>
    <w:rsid w:val="00A024CC"/>
    <w:rsid w:val="00A03AF6"/>
    <w:rsid w:val="00A05ED7"/>
    <w:rsid w:val="00A06761"/>
    <w:rsid w:val="00A10178"/>
    <w:rsid w:val="00A12E04"/>
    <w:rsid w:val="00A13AA5"/>
    <w:rsid w:val="00A15525"/>
    <w:rsid w:val="00A1594B"/>
    <w:rsid w:val="00A161FF"/>
    <w:rsid w:val="00A17612"/>
    <w:rsid w:val="00A222D6"/>
    <w:rsid w:val="00A22AA7"/>
    <w:rsid w:val="00A249C3"/>
    <w:rsid w:val="00A26A3B"/>
    <w:rsid w:val="00A3285F"/>
    <w:rsid w:val="00A32AA6"/>
    <w:rsid w:val="00A3675B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7E46"/>
    <w:rsid w:val="00A71507"/>
    <w:rsid w:val="00A72851"/>
    <w:rsid w:val="00A7315F"/>
    <w:rsid w:val="00A736F6"/>
    <w:rsid w:val="00A74F83"/>
    <w:rsid w:val="00A80A2C"/>
    <w:rsid w:val="00A81F1D"/>
    <w:rsid w:val="00A820C9"/>
    <w:rsid w:val="00A8302C"/>
    <w:rsid w:val="00A83170"/>
    <w:rsid w:val="00A85D90"/>
    <w:rsid w:val="00A87292"/>
    <w:rsid w:val="00A92C1D"/>
    <w:rsid w:val="00A974E6"/>
    <w:rsid w:val="00A9798E"/>
    <w:rsid w:val="00A97ECA"/>
    <w:rsid w:val="00AA0514"/>
    <w:rsid w:val="00AA28FC"/>
    <w:rsid w:val="00AA336A"/>
    <w:rsid w:val="00AA4615"/>
    <w:rsid w:val="00AA6EB1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3205"/>
    <w:rsid w:val="00AD058E"/>
    <w:rsid w:val="00AD1C1D"/>
    <w:rsid w:val="00AD3DB7"/>
    <w:rsid w:val="00AD4D5B"/>
    <w:rsid w:val="00AD7194"/>
    <w:rsid w:val="00AE5A7A"/>
    <w:rsid w:val="00AE5A8E"/>
    <w:rsid w:val="00AF4A53"/>
    <w:rsid w:val="00AF6333"/>
    <w:rsid w:val="00AF7148"/>
    <w:rsid w:val="00B0225B"/>
    <w:rsid w:val="00B03B2B"/>
    <w:rsid w:val="00B07460"/>
    <w:rsid w:val="00B103C2"/>
    <w:rsid w:val="00B111BA"/>
    <w:rsid w:val="00B12BA8"/>
    <w:rsid w:val="00B14BF8"/>
    <w:rsid w:val="00B15E60"/>
    <w:rsid w:val="00B179CE"/>
    <w:rsid w:val="00B2361E"/>
    <w:rsid w:val="00B244DF"/>
    <w:rsid w:val="00B27439"/>
    <w:rsid w:val="00B306C0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BCA"/>
    <w:rsid w:val="00B60083"/>
    <w:rsid w:val="00B60235"/>
    <w:rsid w:val="00B608AC"/>
    <w:rsid w:val="00B60B00"/>
    <w:rsid w:val="00B6567D"/>
    <w:rsid w:val="00B67684"/>
    <w:rsid w:val="00B70608"/>
    <w:rsid w:val="00B77F05"/>
    <w:rsid w:val="00B83DE4"/>
    <w:rsid w:val="00B85649"/>
    <w:rsid w:val="00B90038"/>
    <w:rsid w:val="00B9066D"/>
    <w:rsid w:val="00B90CB9"/>
    <w:rsid w:val="00B91A58"/>
    <w:rsid w:val="00B9294A"/>
    <w:rsid w:val="00B92FEE"/>
    <w:rsid w:val="00B9361C"/>
    <w:rsid w:val="00B941C8"/>
    <w:rsid w:val="00B961CC"/>
    <w:rsid w:val="00B974B4"/>
    <w:rsid w:val="00BA1F8B"/>
    <w:rsid w:val="00BA48CF"/>
    <w:rsid w:val="00BA4C89"/>
    <w:rsid w:val="00BA5879"/>
    <w:rsid w:val="00BA7EDD"/>
    <w:rsid w:val="00BA7F91"/>
    <w:rsid w:val="00BB2111"/>
    <w:rsid w:val="00BC301C"/>
    <w:rsid w:val="00BC6CC7"/>
    <w:rsid w:val="00BC756F"/>
    <w:rsid w:val="00BD0104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3321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619A"/>
    <w:rsid w:val="00C26707"/>
    <w:rsid w:val="00C2757B"/>
    <w:rsid w:val="00C30958"/>
    <w:rsid w:val="00C34141"/>
    <w:rsid w:val="00C41B57"/>
    <w:rsid w:val="00C42F81"/>
    <w:rsid w:val="00C43D2B"/>
    <w:rsid w:val="00C44AC9"/>
    <w:rsid w:val="00C5077E"/>
    <w:rsid w:val="00C518BF"/>
    <w:rsid w:val="00C539F9"/>
    <w:rsid w:val="00C57E18"/>
    <w:rsid w:val="00C6196E"/>
    <w:rsid w:val="00C61B5B"/>
    <w:rsid w:val="00C641E2"/>
    <w:rsid w:val="00C65599"/>
    <w:rsid w:val="00C67C1F"/>
    <w:rsid w:val="00C711AB"/>
    <w:rsid w:val="00C742FE"/>
    <w:rsid w:val="00C76D9B"/>
    <w:rsid w:val="00C83D3B"/>
    <w:rsid w:val="00C851EF"/>
    <w:rsid w:val="00C85D32"/>
    <w:rsid w:val="00C92F76"/>
    <w:rsid w:val="00C93192"/>
    <w:rsid w:val="00C93C85"/>
    <w:rsid w:val="00CA1F88"/>
    <w:rsid w:val="00CA642A"/>
    <w:rsid w:val="00CB2110"/>
    <w:rsid w:val="00CB286C"/>
    <w:rsid w:val="00CB29EE"/>
    <w:rsid w:val="00CB571A"/>
    <w:rsid w:val="00CB5ACE"/>
    <w:rsid w:val="00CC3DFB"/>
    <w:rsid w:val="00CD0148"/>
    <w:rsid w:val="00CD0686"/>
    <w:rsid w:val="00CD39F3"/>
    <w:rsid w:val="00CD55B6"/>
    <w:rsid w:val="00CD6B02"/>
    <w:rsid w:val="00CE18DC"/>
    <w:rsid w:val="00CE3EC7"/>
    <w:rsid w:val="00CE4997"/>
    <w:rsid w:val="00CE5BF7"/>
    <w:rsid w:val="00CE667A"/>
    <w:rsid w:val="00CE7AE1"/>
    <w:rsid w:val="00CE7CCE"/>
    <w:rsid w:val="00CF2F3B"/>
    <w:rsid w:val="00CF3783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3376"/>
    <w:rsid w:val="00D2777F"/>
    <w:rsid w:val="00D3080D"/>
    <w:rsid w:val="00D34B1B"/>
    <w:rsid w:val="00D43042"/>
    <w:rsid w:val="00D43CA9"/>
    <w:rsid w:val="00D447CB"/>
    <w:rsid w:val="00D459E9"/>
    <w:rsid w:val="00D45D54"/>
    <w:rsid w:val="00D460C5"/>
    <w:rsid w:val="00D5040D"/>
    <w:rsid w:val="00D5746C"/>
    <w:rsid w:val="00D57745"/>
    <w:rsid w:val="00D645D1"/>
    <w:rsid w:val="00D649BF"/>
    <w:rsid w:val="00D67231"/>
    <w:rsid w:val="00D72103"/>
    <w:rsid w:val="00D7222D"/>
    <w:rsid w:val="00D746F4"/>
    <w:rsid w:val="00D75431"/>
    <w:rsid w:val="00D806C5"/>
    <w:rsid w:val="00D856A0"/>
    <w:rsid w:val="00D90902"/>
    <w:rsid w:val="00D92CA4"/>
    <w:rsid w:val="00D95A61"/>
    <w:rsid w:val="00D97864"/>
    <w:rsid w:val="00DA06CF"/>
    <w:rsid w:val="00DA421C"/>
    <w:rsid w:val="00DB2CB9"/>
    <w:rsid w:val="00DB4758"/>
    <w:rsid w:val="00DB73AA"/>
    <w:rsid w:val="00DB7651"/>
    <w:rsid w:val="00DC19CF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4A5A"/>
    <w:rsid w:val="00DE5AB9"/>
    <w:rsid w:val="00DF07F4"/>
    <w:rsid w:val="00DF1EA2"/>
    <w:rsid w:val="00DF7C0C"/>
    <w:rsid w:val="00E00CA0"/>
    <w:rsid w:val="00E024F6"/>
    <w:rsid w:val="00E03075"/>
    <w:rsid w:val="00E06F36"/>
    <w:rsid w:val="00E11779"/>
    <w:rsid w:val="00E12E10"/>
    <w:rsid w:val="00E14021"/>
    <w:rsid w:val="00E147E0"/>
    <w:rsid w:val="00E15431"/>
    <w:rsid w:val="00E21EAD"/>
    <w:rsid w:val="00E23861"/>
    <w:rsid w:val="00E274A1"/>
    <w:rsid w:val="00E30B48"/>
    <w:rsid w:val="00E32868"/>
    <w:rsid w:val="00E35427"/>
    <w:rsid w:val="00E366EF"/>
    <w:rsid w:val="00E57CF3"/>
    <w:rsid w:val="00E60CC8"/>
    <w:rsid w:val="00E61886"/>
    <w:rsid w:val="00E70CA3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518B"/>
    <w:rsid w:val="00E9550A"/>
    <w:rsid w:val="00E95C9D"/>
    <w:rsid w:val="00EA72BC"/>
    <w:rsid w:val="00EA7962"/>
    <w:rsid w:val="00EB1D9E"/>
    <w:rsid w:val="00EB1FDE"/>
    <w:rsid w:val="00EB2135"/>
    <w:rsid w:val="00EB34DD"/>
    <w:rsid w:val="00EC1ADB"/>
    <w:rsid w:val="00EC2C82"/>
    <w:rsid w:val="00ED244C"/>
    <w:rsid w:val="00EE38FA"/>
    <w:rsid w:val="00EE7F4D"/>
    <w:rsid w:val="00EF226A"/>
    <w:rsid w:val="00EF3E9E"/>
    <w:rsid w:val="00EF502C"/>
    <w:rsid w:val="00EF5B66"/>
    <w:rsid w:val="00F04AE2"/>
    <w:rsid w:val="00F1471B"/>
    <w:rsid w:val="00F16117"/>
    <w:rsid w:val="00F16358"/>
    <w:rsid w:val="00F20160"/>
    <w:rsid w:val="00F20413"/>
    <w:rsid w:val="00F21416"/>
    <w:rsid w:val="00F21967"/>
    <w:rsid w:val="00F2397B"/>
    <w:rsid w:val="00F23DBA"/>
    <w:rsid w:val="00F34F5E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7B39"/>
    <w:rsid w:val="00F614DB"/>
    <w:rsid w:val="00F644F8"/>
    <w:rsid w:val="00F711C9"/>
    <w:rsid w:val="00F757EC"/>
    <w:rsid w:val="00F8023F"/>
    <w:rsid w:val="00F85EB2"/>
    <w:rsid w:val="00F861EF"/>
    <w:rsid w:val="00F86EBE"/>
    <w:rsid w:val="00F90FAD"/>
    <w:rsid w:val="00F923D0"/>
    <w:rsid w:val="00F952C7"/>
    <w:rsid w:val="00F96322"/>
    <w:rsid w:val="00FA07DB"/>
    <w:rsid w:val="00FA2519"/>
    <w:rsid w:val="00FA32A9"/>
    <w:rsid w:val="00FB0002"/>
    <w:rsid w:val="00FB046C"/>
    <w:rsid w:val="00FB2430"/>
    <w:rsid w:val="00FB4892"/>
    <w:rsid w:val="00FB5DE0"/>
    <w:rsid w:val="00FB5F4B"/>
    <w:rsid w:val="00FB76D0"/>
    <w:rsid w:val="00FC280C"/>
    <w:rsid w:val="00FC35F3"/>
    <w:rsid w:val="00FC503E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1638</Words>
  <Characters>9829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2023-06-19T12:47:00Z</cp:lastPrinted>
  <dcterms:created xsi:type="dcterms:W3CDTF">2024-02-22T15:14:00Z</dcterms:created>
  <dcterms:modified xsi:type="dcterms:W3CDTF">2024-02-22T16:13:00Z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