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40734" w14:textId="77777777" w:rsidR="003C35D9" w:rsidRDefault="003C35D9" w:rsidP="003C35D9">
      <w:pPr>
        <w:rPr>
          <w:rFonts w:ascii="Palatino Linotype" w:hAnsi="Palatino Linotype"/>
          <w:bCs/>
        </w:rPr>
      </w:pPr>
    </w:p>
    <w:p w14:paraId="4EE3E513" w14:textId="5983C717" w:rsidR="003C35D9" w:rsidRPr="00F71E3D" w:rsidRDefault="003C35D9" w:rsidP="00F71E3D">
      <w:pPr>
        <w:rPr>
          <w:rFonts w:ascii="Palatino Linotype" w:hAnsi="Palatino Linotype"/>
          <w:bCs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9A109" wp14:editId="06E3B19C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5029200" cy="1143000"/>
                <wp:effectExtent l="0" t="0" r="3810" b="6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10747" w14:textId="77777777" w:rsidR="003C35D9" w:rsidRDefault="003C35D9" w:rsidP="003C35D9">
                            <w:pPr>
                              <w:pStyle w:val="Nagwek1"/>
                              <w:ind w:firstLine="708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DF0F7C7" w14:textId="77777777" w:rsidR="003C35D9" w:rsidRDefault="003C35D9" w:rsidP="003C35D9">
                            <w:pPr>
                              <w:pStyle w:val="Nagwek1"/>
                              <w:ind w:firstLine="708"/>
                              <w:rPr>
                                <w:rFonts w:ascii="Times New Roman" w:hAnsi="Times New Roman" w:cs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</w:rPr>
                              <w:t>Wyższa  Szkoła  Teologiczno-Humanistyczna</w:t>
                            </w:r>
                          </w:p>
                          <w:p w14:paraId="405E3D9F" w14:textId="77777777" w:rsidR="003C35D9" w:rsidRDefault="003C35D9" w:rsidP="003C35D9">
                            <w:pPr>
                              <w:ind w:firstLine="708"/>
                              <w:rPr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</w:rPr>
                              <w:t>im. Michała Beliny-Czechowskiego</w:t>
                            </w:r>
                          </w:p>
                          <w:p w14:paraId="7A6EDCAB" w14:textId="77777777" w:rsidR="003C35D9" w:rsidRPr="003C35D9" w:rsidRDefault="003C35D9" w:rsidP="003C35D9">
                            <w:pPr>
                              <w:ind w:firstLine="708"/>
                            </w:pPr>
                            <w:r w:rsidRPr="003C35D9">
                              <w:t>ul. Jana Pawła II 39 • 05-807 Podkowa Leśna</w:t>
                            </w:r>
                          </w:p>
                          <w:p w14:paraId="0A147925" w14:textId="77777777" w:rsidR="003C35D9" w:rsidRPr="003C35D9" w:rsidRDefault="003C35D9" w:rsidP="003C35D9">
                            <w:pPr>
                              <w:ind w:firstLine="708"/>
                              <w:rPr>
                                <w:lang w:val="de-DE"/>
                              </w:rPr>
                            </w:pPr>
                            <w:r w:rsidRPr="003C35D9">
                              <w:rPr>
                                <w:lang w:val="de-DE"/>
                              </w:rPr>
                              <w:t>Tel. +48 22 758 92 14 • Fax: +48 22 759-21-79</w:t>
                            </w:r>
                          </w:p>
                          <w:p w14:paraId="4E783F02" w14:textId="77777777" w:rsidR="003C35D9" w:rsidRDefault="003C35D9" w:rsidP="003C35D9">
                            <w:pPr>
                              <w:ind w:firstLine="708"/>
                              <w:rPr>
                                <w:rFonts w:ascii="Garamond" w:hAnsi="Garamond" w:cs="Arial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Arial"/>
                                <w:lang w:val="de-DE"/>
                              </w:rPr>
                              <w:t>e-mail</w:t>
                            </w:r>
                            <w:proofErr w:type="spellEnd"/>
                            <w:r>
                              <w:rPr>
                                <w:rFonts w:ascii="Garamond" w:hAnsi="Garamond" w:cs="Arial"/>
                                <w:lang w:val="de-DE"/>
                              </w:rPr>
                              <w:t xml:space="preserve">: </w:t>
                            </w:r>
                            <w:hyperlink r:id="rId6" w:history="1">
                              <w:r w:rsidRPr="008A2229">
                                <w:rPr>
                                  <w:rStyle w:val="Hipercze"/>
                                  <w:lang w:val="de-DE"/>
                                </w:rPr>
                                <w:t>rektor@wsth.pl</w:t>
                              </w:r>
                            </w:hyperlink>
                            <w:r>
                              <w:rPr>
                                <w:rFonts w:ascii="Garamond" w:hAnsi="Garamond" w:cs="Arial"/>
                                <w:lang w:val="de-DE"/>
                              </w:rPr>
                              <w:t xml:space="preserve"> • </w:t>
                            </w:r>
                            <w:hyperlink r:id="rId7" w:history="1">
                              <w:r>
                                <w:rPr>
                                  <w:rStyle w:val="Hipercze"/>
                                  <w:lang w:val="de-DE"/>
                                </w:rPr>
                                <w:t>www.wsth.pl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9A10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99pt;margin-top:0;width:396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" filled="f" stroked="f">
                <v:textbox>
                  <w:txbxContent>
                    <w:p w14:paraId="32310747" w14:textId="77777777" w:rsidR="003C35D9" w:rsidRDefault="003C35D9" w:rsidP="003C35D9">
                      <w:pPr>
                        <w:pStyle w:val="Nagwek1"/>
                        <w:ind w:firstLine="708"/>
                        <w:rPr>
                          <w:sz w:val="10"/>
                          <w:szCs w:val="10"/>
                        </w:rPr>
                      </w:pPr>
                    </w:p>
                    <w:p w14:paraId="1DF0F7C7" w14:textId="77777777" w:rsidR="003C35D9" w:rsidRDefault="003C35D9" w:rsidP="003C35D9">
                      <w:pPr>
                        <w:pStyle w:val="Nagwek1"/>
                        <w:ind w:firstLine="708"/>
                        <w:rPr>
                          <w:rFonts w:ascii="Times New Roman" w:hAnsi="Times New Roman" w:cs="Times New Roman"/>
                          <w:sz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</w:rPr>
                        <w:t>Wyższa  Szkoła  Teologiczno-Humanistyczna</w:t>
                      </w:r>
                    </w:p>
                    <w:p w14:paraId="405E3D9F" w14:textId="77777777" w:rsidR="003C35D9" w:rsidRDefault="003C35D9" w:rsidP="003C35D9">
                      <w:pPr>
                        <w:ind w:firstLine="708"/>
                        <w:rPr>
                          <w:b/>
                          <w:bCs/>
                          <w:sz w:val="26"/>
                        </w:rPr>
                      </w:pPr>
                      <w:r>
                        <w:rPr>
                          <w:b/>
                          <w:bCs/>
                          <w:sz w:val="26"/>
                        </w:rPr>
                        <w:t>im. Michała Beliny-Czechowskiego</w:t>
                      </w:r>
                    </w:p>
                    <w:p w14:paraId="7A6EDCAB" w14:textId="77777777" w:rsidR="003C35D9" w:rsidRPr="003C35D9" w:rsidRDefault="003C35D9" w:rsidP="003C35D9">
                      <w:pPr>
                        <w:ind w:firstLine="708"/>
                      </w:pPr>
                      <w:r w:rsidRPr="003C35D9">
                        <w:t>ul. Jana Pawła II 39 • 05-807 Podkowa Leśna</w:t>
                      </w:r>
                    </w:p>
                    <w:p w14:paraId="0A147925" w14:textId="77777777" w:rsidR="003C35D9" w:rsidRPr="003C35D9" w:rsidRDefault="003C35D9" w:rsidP="003C35D9">
                      <w:pPr>
                        <w:ind w:firstLine="708"/>
                        <w:rPr>
                          <w:lang w:val="de-DE"/>
                        </w:rPr>
                      </w:pPr>
                      <w:r w:rsidRPr="003C35D9">
                        <w:rPr>
                          <w:lang w:val="de-DE"/>
                        </w:rPr>
                        <w:t>Tel. +48 22 758 92 14 • Fax: +48 22 759-21-79</w:t>
                      </w:r>
                    </w:p>
                    <w:p w14:paraId="4E783F02" w14:textId="77777777" w:rsidR="003C35D9" w:rsidRDefault="003C35D9" w:rsidP="003C35D9">
                      <w:pPr>
                        <w:ind w:firstLine="708"/>
                        <w:rPr>
                          <w:rFonts w:ascii="Garamond" w:hAnsi="Garamond" w:cs="Arial"/>
                          <w:lang w:val="de-DE"/>
                        </w:rPr>
                      </w:pPr>
                      <w:proofErr w:type="spellStart"/>
                      <w:r>
                        <w:rPr>
                          <w:rFonts w:ascii="Garamond" w:hAnsi="Garamond" w:cs="Arial"/>
                          <w:lang w:val="de-DE"/>
                        </w:rPr>
                        <w:t>e-mail</w:t>
                      </w:r>
                      <w:proofErr w:type="spellEnd"/>
                      <w:r>
                        <w:rPr>
                          <w:rFonts w:ascii="Garamond" w:hAnsi="Garamond" w:cs="Arial"/>
                          <w:lang w:val="de-DE"/>
                        </w:rPr>
                        <w:t xml:space="preserve">: </w:t>
                      </w:r>
                      <w:hyperlink r:id="rId8" w:history="1">
                        <w:r w:rsidRPr="008A2229">
                          <w:rPr>
                            <w:rStyle w:val="Hipercze"/>
                            <w:lang w:val="de-DE"/>
                          </w:rPr>
                          <w:t>rektor@wsth.pl</w:t>
                        </w:r>
                      </w:hyperlink>
                      <w:r>
                        <w:rPr>
                          <w:rFonts w:ascii="Garamond" w:hAnsi="Garamond" w:cs="Arial"/>
                          <w:lang w:val="de-DE"/>
                        </w:rPr>
                        <w:t xml:space="preserve"> • </w:t>
                      </w:r>
                      <w:hyperlink r:id="rId9" w:history="1">
                        <w:r>
                          <w:rPr>
                            <w:rStyle w:val="Hipercze"/>
                            <w:lang w:val="de-DE"/>
                          </w:rPr>
                          <w:t>www.wsth.pl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8217141" wp14:editId="6602C4AB">
            <wp:extent cx="1247775" cy="1238250"/>
            <wp:effectExtent l="19050" t="0" r="9525" b="0"/>
            <wp:docPr id="4" name="Obraz 4" descr="LOGO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11FDC1" w14:textId="79084FA2" w:rsidR="003016E0" w:rsidRPr="00F71E3D" w:rsidRDefault="003016E0" w:rsidP="003016E0">
      <w:pPr>
        <w:spacing w:line="360" w:lineRule="auto"/>
        <w:jc w:val="both"/>
        <w:rPr>
          <w:b/>
          <w:bCs/>
          <w:sz w:val="24"/>
          <w:szCs w:val="24"/>
        </w:rPr>
      </w:pPr>
      <w:r w:rsidRPr="00F71E3D">
        <w:rPr>
          <w:b/>
          <w:bCs/>
          <w:sz w:val="24"/>
          <w:szCs w:val="24"/>
        </w:rPr>
        <w:t>DRODZY WYZNAWCY</w:t>
      </w:r>
    </w:p>
    <w:p w14:paraId="65ABE1E4" w14:textId="74B453F3" w:rsidR="00D41A1A" w:rsidRPr="00F71E3D" w:rsidRDefault="00476547" w:rsidP="003C35D9">
      <w:pPr>
        <w:pStyle w:val="Bezodstpw"/>
        <w:spacing w:line="360" w:lineRule="auto"/>
        <w:jc w:val="both"/>
        <w:rPr>
          <w:sz w:val="24"/>
          <w:szCs w:val="24"/>
        </w:rPr>
      </w:pPr>
      <w:r w:rsidRPr="00F71E3D">
        <w:rPr>
          <w:sz w:val="24"/>
          <w:szCs w:val="24"/>
        </w:rPr>
        <w:t xml:space="preserve"> </w:t>
      </w:r>
      <w:r w:rsidR="00710329" w:rsidRPr="00F71E3D">
        <w:rPr>
          <w:sz w:val="24"/>
          <w:szCs w:val="24"/>
        </w:rPr>
        <w:t xml:space="preserve">        </w:t>
      </w:r>
      <w:r w:rsidRPr="00F71E3D">
        <w:rPr>
          <w:sz w:val="24"/>
          <w:szCs w:val="24"/>
        </w:rPr>
        <w:t>Dwujęzyczn</w:t>
      </w:r>
      <w:r w:rsidR="00710329" w:rsidRPr="00F71E3D">
        <w:rPr>
          <w:sz w:val="24"/>
          <w:szCs w:val="24"/>
        </w:rPr>
        <w:t>y</w:t>
      </w:r>
      <w:r w:rsidRPr="00F71E3D">
        <w:rPr>
          <w:sz w:val="24"/>
          <w:szCs w:val="24"/>
          <w:lang w:val="de-DE"/>
        </w:rPr>
        <w:t xml:space="preserve"> Punk</w:t>
      </w:r>
      <w:r w:rsidRPr="00F71E3D">
        <w:rPr>
          <w:sz w:val="24"/>
          <w:szCs w:val="24"/>
        </w:rPr>
        <w:t>t Przedszkoln</w:t>
      </w:r>
      <w:r w:rsidR="00710329" w:rsidRPr="00F71E3D">
        <w:rPr>
          <w:sz w:val="24"/>
          <w:szCs w:val="24"/>
        </w:rPr>
        <w:t>y</w:t>
      </w:r>
      <w:r w:rsidRPr="00F71E3D">
        <w:rPr>
          <w:sz w:val="24"/>
          <w:szCs w:val="24"/>
        </w:rPr>
        <w:t xml:space="preserve"> „</w:t>
      </w:r>
      <w:proofErr w:type="spellStart"/>
      <w:r w:rsidRPr="00F71E3D">
        <w:rPr>
          <w:sz w:val="24"/>
          <w:szCs w:val="24"/>
          <w:lang w:val="en-US"/>
        </w:rPr>
        <w:t>Sonlight</w:t>
      </w:r>
      <w:proofErr w:type="spellEnd"/>
      <w:r w:rsidRPr="00F71E3D">
        <w:rPr>
          <w:sz w:val="24"/>
          <w:szCs w:val="24"/>
        </w:rPr>
        <w:t>”</w:t>
      </w:r>
      <w:r w:rsidR="00470D0E" w:rsidRPr="00F71E3D">
        <w:rPr>
          <w:sz w:val="24"/>
          <w:szCs w:val="24"/>
        </w:rPr>
        <w:t xml:space="preserve"> działający przy WSTH poszukuje do współpracy nauczycieli edukacji przedszkolnej i/lub wczesnoszkolnej, </w:t>
      </w:r>
      <w:proofErr w:type="spellStart"/>
      <w:r w:rsidR="00470D0E" w:rsidRPr="00F71E3D">
        <w:rPr>
          <w:sz w:val="24"/>
          <w:szCs w:val="24"/>
        </w:rPr>
        <w:t>kt</w:t>
      </w:r>
      <w:proofErr w:type="spellEnd"/>
      <w:r w:rsidR="00470D0E" w:rsidRPr="00F71E3D">
        <w:rPr>
          <w:sz w:val="24"/>
          <w:szCs w:val="24"/>
          <w:lang w:val="es-ES_tradnl"/>
        </w:rPr>
        <w:t>ó</w:t>
      </w:r>
      <w:proofErr w:type="spellStart"/>
      <w:r w:rsidR="00470D0E" w:rsidRPr="00F71E3D">
        <w:rPr>
          <w:sz w:val="24"/>
          <w:szCs w:val="24"/>
        </w:rPr>
        <w:t>rzy</w:t>
      </w:r>
      <w:proofErr w:type="spellEnd"/>
      <w:r w:rsidR="00470D0E" w:rsidRPr="00F71E3D">
        <w:rPr>
          <w:sz w:val="24"/>
          <w:szCs w:val="24"/>
        </w:rPr>
        <w:t xml:space="preserve"> lubią towarzyszyć dzieciom w rozwoju, a z oddaniem i zaangażowaniem podjęliby się współpracy z naszym zespołem. </w:t>
      </w:r>
    </w:p>
    <w:p w14:paraId="180A8C54" w14:textId="77777777" w:rsidR="003C35D9" w:rsidRPr="00F71E3D" w:rsidRDefault="00710329" w:rsidP="003C35D9">
      <w:pPr>
        <w:pStyle w:val="Bezodstpw"/>
        <w:spacing w:line="360" w:lineRule="auto"/>
        <w:jc w:val="both"/>
        <w:rPr>
          <w:sz w:val="24"/>
          <w:szCs w:val="24"/>
        </w:rPr>
      </w:pPr>
      <w:r w:rsidRPr="00F71E3D">
        <w:rPr>
          <w:sz w:val="24"/>
          <w:szCs w:val="24"/>
        </w:rPr>
        <w:t xml:space="preserve">     </w:t>
      </w:r>
      <w:r w:rsidR="00476547" w:rsidRPr="00F71E3D">
        <w:rPr>
          <w:sz w:val="24"/>
          <w:szCs w:val="24"/>
        </w:rPr>
        <w:t>„</w:t>
      </w:r>
      <w:proofErr w:type="spellStart"/>
      <w:r w:rsidR="00476547" w:rsidRPr="00F71E3D">
        <w:rPr>
          <w:sz w:val="24"/>
          <w:szCs w:val="24"/>
        </w:rPr>
        <w:t>Sonlight</w:t>
      </w:r>
      <w:proofErr w:type="spellEnd"/>
      <w:r w:rsidR="00476547" w:rsidRPr="00F71E3D">
        <w:rPr>
          <w:sz w:val="24"/>
          <w:szCs w:val="24"/>
        </w:rPr>
        <w:t xml:space="preserve">" to wyjątkowe miejsce, </w:t>
      </w:r>
      <w:proofErr w:type="spellStart"/>
      <w:r w:rsidR="00476547" w:rsidRPr="00F71E3D">
        <w:rPr>
          <w:sz w:val="24"/>
          <w:szCs w:val="24"/>
        </w:rPr>
        <w:t>kt</w:t>
      </w:r>
      <w:proofErr w:type="spellEnd"/>
      <w:r w:rsidR="00476547" w:rsidRPr="00F71E3D">
        <w:rPr>
          <w:sz w:val="24"/>
          <w:szCs w:val="24"/>
          <w:lang w:val="es-ES_tradnl"/>
        </w:rPr>
        <w:t>ó</w:t>
      </w:r>
      <w:r w:rsidR="00476547" w:rsidRPr="00F71E3D">
        <w:rPr>
          <w:sz w:val="24"/>
          <w:szCs w:val="24"/>
        </w:rPr>
        <w:t>re łączy w sobie ideę edukacji adwentystycznej oraz odkrycia współczesnych nurt</w:t>
      </w:r>
      <w:r w:rsidR="00476547" w:rsidRPr="00F71E3D">
        <w:rPr>
          <w:sz w:val="24"/>
          <w:szCs w:val="24"/>
          <w:lang w:val="es-ES_tradnl"/>
        </w:rPr>
        <w:t>ó</w:t>
      </w:r>
      <w:r w:rsidR="00476547" w:rsidRPr="00F71E3D">
        <w:rPr>
          <w:sz w:val="24"/>
          <w:szCs w:val="24"/>
        </w:rPr>
        <w:t xml:space="preserve">w pedagogicznych. Jesteśmy młodym, adwentystycznym projektem. Istniejemy od 2018r. Dzięki Bożemu prowadzeniu rozwijamy się, zdobywamy coraz więcej doświadczenia oraz co za tym idzie zaufania </w:t>
      </w:r>
      <w:proofErr w:type="spellStart"/>
      <w:r w:rsidR="00476547" w:rsidRPr="00F71E3D">
        <w:rPr>
          <w:sz w:val="24"/>
          <w:szCs w:val="24"/>
        </w:rPr>
        <w:t>wśr</w:t>
      </w:r>
      <w:proofErr w:type="spellEnd"/>
      <w:r w:rsidR="00476547" w:rsidRPr="00F71E3D">
        <w:rPr>
          <w:sz w:val="24"/>
          <w:szCs w:val="24"/>
          <w:lang w:val="es-ES_tradnl"/>
        </w:rPr>
        <w:t>ó</w:t>
      </w:r>
      <w:r w:rsidR="00476547" w:rsidRPr="00F71E3D">
        <w:rPr>
          <w:sz w:val="24"/>
          <w:szCs w:val="24"/>
        </w:rPr>
        <w:t xml:space="preserve">d rodzin </w:t>
      </w:r>
      <w:proofErr w:type="spellStart"/>
      <w:r w:rsidR="00476547" w:rsidRPr="00F71E3D">
        <w:rPr>
          <w:sz w:val="24"/>
          <w:szCs w:val="24"/>
        </w:rPr>
        <w:t>zar</w:t>
      </w:r>
      <w:proofErr w:type="spellEnd"/>
      <w:r w:rsidR="00476547" w:rsidRPr="00F71E3D">
        <w:rPr>
          <w:sz w:val="24"/>
          <w:szCs w:val="24"/>
          <w:lang w:val="es-ES_tradnl"/>
        </w:rPr>
        <w:t>ó</w:t>
      </w:r>
      <w:proofErr w:type="spellStart"/>
      <w:r w:rsidR="00476547" w:rsidRPr="00F71E3D">
        <w:rPr>
          <w:sz w:val="24"/>
          <w:szCs w:val="24"/>
        </w:rPr>
        <w:t>wno</w:t>
      </w:r>
      <w:proofErr w:type="spellEnd"/>
      <w:r w:rsidR="00476547" w:rsidRPr="00F71E3D">
        <w:rPr>
          <w:sz w:val="24"/>
          <w:szCs w:val="24"/>
        </w:rPr>
        <w:t xml:space="preserve"> z naszego koś</w:t>
      </w:r>
      <w:r w:rsidR="00476547" w:rsidRPr="00F71E3D">
        <w:rPr>
          <w:sz w:val="24"/>
          <w:szCs w:val="24"/>
          <w:lang w:val="es-ES_tradnl"/>
        </w:rPr>
        <w:t>cio</w:t>
      </w:r>
      <w:proofErr w:type="spellStart"/>
      <w:r w:rsidR="00476547" w:rsidRPr="00F71E3D">
        <w:rPr>
          <w:sz w:val="24"/>
          <w:szCs w:val="24"/>
        </w:rPr>
        <w:t>ła</w:t>
      </w:r>
      <w:proofErr w:type="spellEnd"/>
      <w:r w:rsidR="00476547" w:rsidRPr="00F71E3D">
        <w:rPr>
          <w:sz w:val="24"/>
          <w:szCs w:val="24"/>
        </w:rPr>
        <w:t xml:space="preserve">, jak i spoza, </w:t>
      </w:r>
      <w:proofErr w:type="spellStart"/>
      <w:r w:rsidR="00476547" w:rsidRPr="00F71E3D">
        <w:rPr>
          <w:sz w:val="24"/>
          <w:szCs w:val="24"/>
        </w:rPr>
        <w:t>kt</w:t>
      </w:r>
      <w:proofErr w:type="spellEnd"/>
      <w:r w:rsidR="00476547" w:rsidRPr="00F71E3D">
        <w:rPr>
          <w:sz w:val="24"/>
          <w:szCs w:val="24"/>
          <w:lang w:val="es-ES_tradnl"/>
        </w:rPr>
        <w:t>ó</w:t>
      </w:r>
      <w:r w:rsidR="00476547" w:rsidRPr="00F71E3D">
        <w:rPr>
          <w:sz w:val="24"/>
          <w:szCs w:val="24"/>
        </w:rPr>
        <w:t>re powierzyły nam swoje dzieci pod opiekę. R</w:t>
      </w:r>
      <w:r w:rsidR="00476547" w:rsidRPr="00F71E3D">
        <w:rPr>
          <w:sz w:val="24"/>
          <w:szCs w:val="24"/>
          <w:lang w:val="es-ES_tradnl"/>
        </w:rPr>
        <w:t>ó</w:t>
      </w:r>
      <w:proofErr w:type="spellStart"/>
      <w:r w:rsidR="00476547" w:rsidRPr="00F71E3D">
        <w:rPr>
          <w:sz w:val="24"/>
          <w:szCs w:val="24"/>
        </w:rPr>
        <w:t>wnolegle</w:t>
      </w:r>
      <w:proofErr w:type="spellEnd"/>
      <w:r w:rsidR="00476547" w:rsidRPr="00F71E3D">
        <w:rPr>
          <w:sz w:val="24"/>
          <w:szCs w:val="24"/>
        </w:rPr>
        <w:t xml:space="preserve"> rozwijamy kolektyw edukacyjny dla dzieci wczesnoszkolnych, </w:t>
      </w:r>
      <w:proofErr w:type="spellStart"/>
      <w:r w:rsidR="00476547" w:rsidRPr="00F71E3D">
        <w:rPr>
          <w:sz w:val="24"/>
          <w:szCs w:val="24"/>
        </w:rPr>
        <w:t>kt</w:t>
      </w:r>
      <w:proofErr w:type="spellEnd"/>
      <w:r w:rsidR="00476547" w:rsidRPr="00F71E3D">
        <w:rPr>
          <w:sz w:val="24"/>
          <w:szCs w:val="24"/>
          <w:lang w:val="es-ES_tradnl"/>
        </w:rPr>
        <w:t>ó</w:t>
      </w:r>
      <w:proofErr w:type="spellStart"/>
      <w:r w:rsidR="00476547" w:rsidRPr="00F71E3D">
        <w:rPr>
          <w:sz w:val="24"/>
          <w:szCs w:val="24"/>
        </w:rPr>
        <w:t>ry</w:t>
      </w:r>
      <w:proofErr w:type="spellEnd"/>
      <w:r w:rsidR="00476547" w:rsidRPr="00F71E3D">
        <w:rPr>
          <w:sz w:val="24"/>
          <w:szCs w:val="24"/>
        </w:rPr>
        <w:t xml:space="preserve"> mamy nadzieję przekształcić w przyszłości w szkołę podstawową.</w:t>
      </w:r>
    </w:p>
    <w:p w14:paraId="121C5E2B" w14:textId="1F9E5408" w:rsidR="00D41A1A" w:rsidRPr="00F71E3D" w:rsidRDefault="00476547" w:rsidP="003C35D9">
      <w:pPr>
        <w:pStyle w:val="Bezodstpw"/>
        <w:spacing w:line="360" w:lineRule="auto"/>
        <w:jc w:val="both"/>
        <w:rPr>
          <w:sz w:val="24"/>
          <w:szCs w:val="24"/>
        </w:rPr>
      </w:pPr>
      <w:r w:rsidRPr="00F71E3D">
        <w:rPr>
          <w:sz w:val="24"/>
          <w:szCs w:val="24"/>
        </w:rPr>
        <w:t>Przyświeca nam idea, aby każde dziecko czuł</w:t>
      </w:r>
      <w:r w:rsidRPr="00F71E3D">
        <w:rPr>
          <w:sz w:val="24"/>
          <w:szCs w:val="24"/>
          <w:lang w:val="it-IT"/>
        </w:rPr>
        <w:t>o si</w:t>
      </w:r>
      <w:r w:rsidRPr="00F71E3D">
        <w:rPr>
          <w:sz w:val="24"/>
          <w:szCs w:val="24"/>
        </w:rPr>
        <w:t xml:space="preserve">ę kochane i akceptowane, takie jakim jest, jako dziecko Boże. Stwarzamy dzieciom optymalne warunki do holistycznego, harmonijnego rozwoju: duchowego, społecznego, fizycznego, emocjonalnego i intelektualnego. Tworzymy alternatywną edukację, korzystając z </w:t>
      </w:r>
      <w:proofErr w:type="spellStart"/>
      <w:r w:rsidRPr="00F71E3D">
        <w:rPr>
          <w:sz w:val="24"/>
          <w:szCs w:val="24"/>
        </w:rPr>
        <w:t>zasob</w:t>
      </w:r>
      <w:proofErr w:type="spellEnd"/>
      <w:r w:rsidRPr="00F71E3D">
        <w:rPr>
          <w:sz w:val="24"/>
          <w:szCs w:val="24"/>
          <w:lang w:val="es-ES_tradnl"/>
        </w:rPr>
        <w:t>ó</w:t>
      </w:r>
      <w:r w:rsidRPr="00F71E3D">
        <w:rPr>
          <w:sz w:val="24"/>
          <w:szCs w:val="24"/>
        </w:rPr>
        <w:t>w różnych nurt</w:t>
      </w:r>
      <w:r w:rsidRPr="00F71E3D">
        <w:rPr>
          <w:sz w:val="24"/>
          <w:szCs w:val="24"/>
          <w:lang w:val="es-ES_tradnl"/>
        </w:rPr>
        <w:t>ó</w:t>
      </w:r>
      <w:r w:rsidRPr="00F71E3D">
        <w:rPr>
          <w:sz w:val="24"/>
          <w:szCs w:val="24"/>
        </w:rPr>
        <w:t xml:space="preserve">w pedagogicznych. Jest to inspirująca i przyjazna przestrzeń, gdzie ważna jest relacja i empatyczny, pełen szacunku kontakt. </w:t>
      </w:r>
    </w:p>
    <w:p w14:paraId="2839E68E" w14:textId="77777777" w:rsidR="003C35D9" w:rsidRPr="00F71E3D" w:rsidRDefault="00476547" w:rsidP="003C35D9">
      <w:pPr>
        <w:pStyle w:val="Bezodstpw"/>
        <w:spacing w:line="360" w:lineRule="auto"/>
        <w:rPr>
          <w:sz w:val="24"/>
          <w:szCs w:val="24"/>
        </w:rPr>
      </w:pPr>
      <w:r w:rsidRPr="00F71E3D">
        <w:rPr>
          <w:sz w:val="24"/>
          <w:szCs w:val="24"/>
          <w:u w:val="single"/>
        </w:rPr>
        <w:t>Wymagania</w:t>
      </w:r>
      <w:r w:rsidRPr="00F71E3D">
        <w:rPr>
          <w:sz w:val="24"/>
          <w:szCs w:val="24"/>
        </w:rPr>
        <w:t>: miłość do dzieci, ukończone studia z edukacji przedszkolnej i wczesnoszkolnej, doświadczenie</w:t>
      </w:r>
      <w:r w:rsidR="003C35D9" w:rsidRPr="00F71E3D">
        <w:rPr>
          <w:sz w:val="24"/>
          <w:szCs w:val="24"/>
        </w:rPr>
        <w:t xml:space="preserve"> </w:t>
      </w:r>
      <w:r w:rsidRPr="00F71E3D">
        <w:rPr>
          <w:sz w:val="24"/>
          <w:szCs w:val="24"/>
        </w:rPr>
        <w:t>w pracy z dziećmi, chęć podnoszenia kompetencji.</w:t>
      </w:r>
      <w:r w:rsidR="003C35D9" w:rsidRPr="00F71E3D">
        <w:rPr>
          <w:sz w:val="24"/>
          <w:szCs w:val="24"/>
        </w:rPr>
        <w:t xml:space="preserve">                                                            </w:t>
      </w:r>
    </w:p>
    <w:p w14:paraId="7179AAA2" w14:textId="77777777" w:rsidR="003C35D9" w:rsidRPr="00F71E3D" w:rsidRDefault="003C35D9" w:rsidP="003C35D9">
      <w:pPr>
        <w:pStyle w:val="Bezodstpw"/>
        <w:spacing w:line="360" w:lineRule="auto"/>
        <w:rPr>
          <w:sz w:val="24"/>
          <w:szCs w:val="24"/>
        </w:rPr>
      </w:pPr>
      <w:r w:rsidRPr="00F71E3D">
        <w:rPr>
          <w:sz w:val="24"/>
          <w:szCs w:val="24"/>
        </w:rPr>
        <w:t xml:space="preserve"> </w:t>
      </w:r>
      <w:r w:rsidR="00476547" w:rsidRPr="00F71E3D">
        <w:rPr>
          <w:sz w:val="24"/>
          <w:szCs w:val="24"/>
          <w:u w:val="single"/>
        </w:rPr>
        <w:t>Oferujemy</w:t>
      </w:r>
      <w:r w:rsidR="00476547" w:rsidRPr="00F71E3D">
        <w:rPr>
          <w:sz w:val="24"/>
          <w:szCs w:val="24"/>
        </w:rPr>
        <w:t xml:space="preserve">: pracę w pełnoetatowym wymiarze; możliwość zdobycia doświadczenia w adwentystycznej, alternatywnej edukacji; wsparcie w finansowaniu szkoleń; przyjazny zespół do współpracy. </w:t>
      </w:r>
    </w:p>
    <w:p w14:paraId="76561922" w14:textId="504E9367" w:rsidR="00D41A1A" w:rsidRPr="00F71E3D" w:rsidRDefault="00476547" w:rsidP="003C35D9">
      <w:pPr>
        <w:pStyle w:val="Bezodstpw"/>
        <w:spacing w:line="360" w:lineRule="auto"/>
        <w:rPr>
          <w:sz w:val="24"/>
          <w:szCs w:val="24"/>
        </w:rPr>
      </w:pPr>
      <w:r w:rsidRPr="00F71E3D">
        <w:rPr>
          <w:sz w:val="24"/>
          <w:szCs w:val="24"/>
          <w:u w:val="single"/>
        </w:rPr>
        <w:t>Miejsce pracy</w:t>
      </w:r>
      <w:r w:rsidRPr="00F71E3D">
        <w:rPr>
          <w:sz w:val="24"/>
          <w:szCs w:val="24"/>
        </w:rPr>
        <w:t>: DPP „</w:t>
      </w:r>
      <w:proofErr w:type="spellStart"/>
      <w:r w:rsidRPr="00F71E3D">
        <w:rPr>
          <w:sz w:val="24"/>
          <w:szCs w:val="24"/>
          <w:lang w:val="en-US"/>
        </w:rPr>
        <w:t>Sonlight</w:t>
      </w:r>
      <w:proofErr w:type="spellEnd"/>
      <w:r w:rsidRPr="00F71E3D">
        <w:rPr>
          <w:sz w:val="24"/>
          <w:szCs w:val="24"/>
        </w:rPr>
        <w:t>”, ul. Jana Pawła II 39, 05-807 Podkowa Leś</w:t>
      </w:r>
      <w:r w:rsidRPr="00F71E3D">
        <w:rPr>
          <w:sz w:val="24"/>
          <w:szCs w:val="24"/>
          <w:lang w:val="it-IT"/>
        </w:rPr>
        <w:t>na.</w:t>
      </w:r>
    </w:p>
    <w:p w14:paraId="4EEBDB6B" w14:textId="53FF49BF" w:rsidR="003016E0" w:rsidRPr="00F71E3D" w:rsidRDefault="00476547" w:rsidP="003C35D9">
      <w:pPr>
        <w:pStyle w:val="Bezodstpw"/>
        <w:spacing w:line="360" w:lineRule="auto"/>
        <w:rPr>
          <w:sz w:val="24"/>
          <w:szCs w:val="24"/>
        </w:rPr>
      </w:pPr>
      <w:r w:rsidRPr="00F71E3D">
        <w:rPr>
          <w:sz w:val="24"/>
          <w:szCs w:val="24"/>
        </w:rPr>
        <w:t xml:space="preserve">Zainteresowane osoby prosimy o przesłanie CV i listu motywacyjnego na maila: </w:t>
      </w:r>
    </w:p>
    <w:p w14:paraId="600F1C05" w14:textId="5E7F42AC" w:rsidR="00D41A1A" w:rsidRPr="00F71E3D" w:rsidRDefault="00841219" w:rsidP="003C35D9">
      <w:pPr>
        <w:pStyle w:val="Bezodstpw"/>
        <w:spacing w:line="360" w:lineRule="auto"/>
        <w:rPr>
          <w:rStyle w:val="Brak"/>
          <w:sz w:val="24"/>
          <w:szCs w:val="24"/>
        </w:rPr>
      </w:pPr>
      <w:hyperlink r:id="rId11" w:history="1">
        <w:r w:rsidR="003016E0" w:rsidRPr="00F71E3D">
          <w:rPr>
            <w:rStyle w:val="Hipercze"/>
            <w:sz w:val="24"/>
            <w:szCs w:val="24"/>
          </w:rPr>
          <w:t>rektor@wsth.pl</w:t>
        </w:r>
      </w:hyperlink>
      <w:r w:rsidR="00476547" w:rsidRPr="00F71E3D">
        <w:rPr>
          <w:rStyle w:val="Brak"/>
          <w:sz w:val="24"/>
          <w:szCs w:val="24"/>
        </w:rPr>
        <w:t xml:space="preserve"> </w:t>
      </w:r>
      <w:r w:rsidR="003016E0" w:rsidRPr="00F71E3D">
        <w:rPr>
          <w:rStyle w:val="Brak"/>
          <w:sz w:val="24"/>
          <w:szCs w:val="24"/>
        </w:rPr>
        <w:t xml:space="preserve"> </w:t>
      </w:r>
    </w:p>
    <w:p w14:paraId="532DA50A" w14:textId="21F3B5ED" w:rsidR="003016E0" w:rsidRPr="00F71E3D" w:rsidRDefault="003016E0" w:rsidP="003016E0">
      <w:pPr>
        <w:spacing w:line="360" w:lineRule="auto"/>
        <w:jc w:val="both"/>
        <w:rPr>
          <w:sz w:val="24"/>
          <w:szCs w:val="24"/>
        </w:rPr>
      </w:pPr>
      <w:r w:rsidRPr="00F71E3D">
        <w:rPr>
          <w:rStyle w:val="Brak"/>
          <w:sz w:val="24"/>
          <w:szCs w:val="24"/>
        </w:rPr>
        <w:t xml:space="preserve">                                                                                    </w:t>
      </w:r>
      <w:r w:rsidR="00710329" w:rsidRPr="00F71E3D">
        <w:rPr>
          <w:rStyle w:val="Brak"/>
          <w:sz w:val="24"/>
          <w:szCs w:val="24"/>
        </w:rPr>
        <w:t>Dyrekcja Punktu Przedszkolnego</w:t>
      </w:r>
    </w:p>
    <w:sectPr w:rsidR="003016E0" w:rsidRPr="00F71E3D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34AE1" w14:textId="77777777" w:rsidR="00841219" w:rsidRDefault="00841219">
      <w:pPr>
        <w:spacing w:after="0" w:line="240" w:lineRule="auto"/>
      </w:pPr>
      <w:r>
        <w:separator/>
      </w:r>
    </w:p>
  </w:endnote>
  <w:endnote w:type="continuationSeparator" w:id="0">
    <w:p w14:paraId="5CBF9DF9" w14:textId="77777777" w:rsidR="00841219" w:rsidRDefault="0084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D44A3" w14:textId="77777777" w:rsidR="00D41A1A" w:rsidRDefault="00D41A1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457C8" w14:textId="77777777" w:rsidR="00841219" w:rsidRDefault="00841219">
      <w:pPr>
        <w:spacing w:after="0" w:line="240" w:lineRule="auto"/>
      </w:pPr>
      <w:r>
        <w:separator/>
      </w:r>
    </w:p>
  </w:footnote>
  <w:footnote w:type="continuationSeparator" w:id="0">
    <w:p w14:paraId="1BDACF01" w14:textId="77777777" w:rsidR="00841219" w:rsidRDefault="0084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82478" w14:textId="77777777" w:rsidR="00D41A1A" w:rsidRDefault="00D41A1A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1A"/>
    <w:rsid w:val="003016E0"/>
    <w:rsid w:val="003C35D9"/>
    <w:rsid w:val="00470D0E"/>
    <w:rsid w:val="00476547"/>
    <w:rsid w:val="0048580C"/>
    <w:rsid w:val="00710329"/>
    <w:rsid w:val="007B05E6"/>
    <w:rsid w:val="00841219"/>
    <w:rsid w:val="00D41A1A"/>
    <w:rsid w:val="00F7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B75A"/>
  <w15:docId w15:val="{E4F312E8-1122-44B3-B6E0-C5B77CBE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basedOn w:val="Normalny"/>
    <w:next w:val="Normalny"/>
    <w:link w:val="Nagwek1Znak"/>
    <w:qFormat/>
    <w:rsid w:val="003C35D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outlineLvl w:val="0"/>
    </w:pPr>
    <w:rPr>
      <w:rFonts w:ascii="Garamond" w:eastAsia="Times New Roman" w:hAnsi="Garamond" w:cs="Arial"/>
      <w:b/>
      <w:bCs/>
      <w:smallCaps/>
      <w:color w:val="auto"/>
      <w:sz w:val="28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u w:val="single" w:color="0563C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16E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3C35D9"/>
    <w:rPr>
      <w:rFonts w:ascii="Garamond" w:eastAsia="Times New Roman" w:hAnsi="Garamond" w:cs="Arial"/>
      <w:b/>
      <w:bCs/>
      <w:smallCaps/>
      <w:sz w:val="28"/>
      <w:szCs w:val="24"/>
      <w:bdr w:val="none" w:sz="0" w:space="0" w:color="auto"/>
    </w:rPr>
  </w:style>
  <w:style w:type="paragraph" w:styleId="Bezodstpw">
    <w:name w:val="No Spacing"/>
    <w:uiPriority w:val="1"/>
    <w:qFormat/>
    <w:rsid w:val="003C35D9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tor@wsth.pl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wsth.p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ktor@wsth.pl" TargetMode="External"/><Relationship Id="rId11" Type="http://schemas.openxmlformats.org/officeDocument/2006/relationships/hyperlink" Target="mailto:rektor@wsth.p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://www.wsth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polok</dc:creator>
  <cp:lastModifiedBy>polokanna@o2.pl</cp:lastModifiedBy>
  <cp:revision>8</cp:revision>
  <cp:lastPrinted>2020-07-03T07:51:00Z</cp:lastPrinted>
  <dcterms:created xsi:type="dcterms:W3CDTF">2020-06-29T08:42:00Z</dcterms:created>
  <dcterms:modified xsi:type="dcterms:W3CDTF">2020-07-03T07:51:00Z</dcterms:modified>
</cp:coreProperties>
</file>