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7C16AB58" w:rsidR="00344E00" w:rsidRDefault="00A820C9" w:rsidP="00A820C9">
      <w:pPr>
        <w:ind w:firstLine="0"/>
        <w:rPr>
          <w:rFonts w:ascii="Times New Roman" w:hAnsi="Times New Roman"/>
          <w:sz w:val="20"/>
        </w:rPr>
      </w:pPr>
      <w:r w:rsidRPr="000E3D8C">
        <w:rPr>
          <w:rFonts w:ascii="Times New Roman" w:hAnsi="Times New Roman"/>
          <w:sz w:val="20"/>
        </w:rPr>
        <w:t xml:space="preserve"> Lekcja </w:t>
      </w:r>
      <w:r w:rsidR="00E15431">
        <w:rPr>
          <w:rFonts w:ascii="Times New Roman" w:hAnsi="Times New Roman"/>
          <w:sz w:val="20"/>
        </w:rPr>
        <w:t>3</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9E6419">
        <w:rPr>
          <w:rFonts w:ascii="Times New Roman" w:hAnsi="Times New Roman"/>
          <w:sz w:val="20"/>
        </w:rPr>
        <w:t>1</w:t>
      </w:r>
      <w:r w:rsidR="00E15431">
        <w:rPr>
          <w:rFonts w:ascii="Times New Roman" w:hAnsi="Times New Roman"/>
          <w:sz w:val="20"/>
        </w:rPr>
        <w:t>7</w:t>
      </w:r>
      <w:r w:rsidR="00B2361E">
        <w:rPr>
          <w:rFonts w:ascii="Times New Roman" w:hAnsi="Times New Roman"/>
          <w:sz w:val="20"/>
        </w:rPr>
        <w:t xml:space="preserve"> lipca</w:t>
      </w:r>
      <w:r w:rsidR="00344E00">
        <w:rPr>
          <w:rFonts w:ascii="Times New Roman" w:hAnsi="Times New Roman"/>
          <w:sz w:val="20"/>
        </w:rPr>
        <w:t xml:space="preserve"> </w:t>
      </w:r>
    </w:p>
    <w:p w14:paraId="78E2E118" w14:textId="2696935D" w:rsidR="00D746F4" w:rsidRPr="008C1D23" w:rsidRDefault="00E15431" w:rsidP="00080D7F">
      <w:pPr>
        <w:ind w:firstLine="0"/>
        <w:jc w:val="center"/>
        <w:rPr>
          <w:rFonts w:ascii="Times New Roman" w:hAnsi="Times New Roman"/>
          <w:b/>
          <w:sz w:val="20"/>
        </w:rPr>
      </w:pPr>
      <w:r>
        <w:rPr>
          <w:rFonts w:ascii="Times New Roman" w:hAnsi="Times New Roman"/>
          <w:b/>
          <w:sz w:val="28"/>
        </w:rPr>
        <w:t>KORZENIE NIEPOKOJU</w:t>
      </w:r>
    </w:p>
    <w:p w14:paraId="32E24567" w14:textId="77777777" w:rsidR="008C1D23" w:rsidRPr="00A04EAF" w:rsidRDefault="008C1D23" w:rsidP="00D746F4">
      <w:pPr>
        <w:rPr>
          <w:rFonts w:ascii="Times New Roman" w:hAnsi="Times New Roman"/>
          <w:sz w:val="20"/>
        </w:rPr>
      </w:pPr>
    </w:p>
    <w:p w14:paraId="0D29528F" w14:textId="77777777" w:rsidR="00E15431" w:rsidRPr="00B82880" w:rsidRDefault="00E15431" w:rsidP="00080D7F">
      <w:pPr>
        <w:ind w:firstLine="0"/>
        <w:jc w:val="center"/>
        <w:rPr>
          <w:rFonts w:ascii="Times New Roman" w:hAnsi="Times New Roman"/>
          <w:sz w:val="20"/>
        </w:rPr>
      </w:pPr>
      <w:r w:rsidRPr="00B82880">
        <w:rPr>
          <w:rFonts w:ascii="Times New Roman" w:hAnsi="Times New Roman"/>
          <w:b/>
          <w:sz w:val="20"/>
        </w:rPr>
        <w:t>Część I: Przegląd</w:t>
      </w:r>
    </w:p>
    <w:p w14:paraId="0550F731" w14:textId="77777777" w:rsidR="00E15431" w:rsidRPr="00B82880" w:rsidRDefault="00E15431" w:rsidP="00E15431">
      <w:pPr>
        <w:rPr>
          <w:rFonts w:ascii="Times New Roman" w:hAnsi="Times New Roman"/>
          <w:sz w:val="20"/>
        </w:rPr>
      </w:pPr>
    </w:p>
    <w:p w14:paraId="0E27D1F8" w14:textId="44BA2B12" w:rsidR="00E15431" w:rsidRPr="00B82880" w:rsidRDefault="00E15431" w:rsidP="00E15431">
      <w:pPr>
        <w:rPr>
          <w:rFonts w:ascii="Times New Roman" w:hAnsi="Times New Roman"/>
          <w:sz w:val="20"/>
        </w:rPr>
      </w:pPr>
      <w:r w:rsidRPr="00B82880">
        <w:rPr>
          <w:rFonts w:ascii="Times New Roman" w:hAnsi="Times New Roman"/>
          <w:sz w:val="20"/>
        </w:rPr>
        <w:t>Pewien pastor opowiedział fascynującą historię o wizycie w starym forcie rdzennych Amerykanów w</w:t>
      </w:r>
      <w:r w:rsidR="009B4423">
        <w:rPr>
          <w:rFonts w:ascii="Times New Roman" w:hAnsi="Times New Roman"/>
          <w:sz w:val="20"/>
        </w:rPr>
        <w:t> </w:t>
      </w:r>
      <w:r w:rsidRPr="00B82880">
        <w:rPr>
          <w:rFonts w:ascii="Times New Roman" w:hAnsi="Times New Roman"/>
          <w:sz w:val="20"/>
        </w:rPr>
        <w:t xml:space="preserve"> północnowschodniej części stanu Nowy Jork. Fort znajdujący się na odludziu wciąż był zachowany w dość dobrym stanie. Na tym terenie od wieków mieszkali amerykańscy Indianie. Fort jest odwiedzany co roku przez tysiące turystów. Pastor zapytał przewodnika, czy turystom udaje się znaleźć groty indiańskich strzał. Przewodnik uśmiechnął się i odpowiedział:</w:t>
      </w:r>
    </w:p>
    <w:p w14:paraId="28AECF4B" w14:textId="77777777" w:rsidR="00E15431" w:rsidRPr="00B82880" w:rsidRDefault="00E15431" w:rsidP="00E15431">
      <w:pPr>
        <w:rPr>
          <w:rFonts w:ascii="Times New Roman" w:hAnsi="Times New Roman"/>
          <w:sz w:val="20"/>
        </w:rPr>
      </w:pPr>
      <w:r w:rsidRPr="00B82880">
        <w:rPr>
          <w:rFonts w:ascii="Times New Roman" w:hAnsi="Times New Roman"/>
          <w:sz w:val="20"/>
        </w:rPr>
        <w:t>- Owszem, zdarza się znajdować takie groty w pobliżu głównej bramy fortu, tam gdzie pan właśnie stoi.</w:t>
      </w:r>
    </w:p>
    <w:p w14:paraId="55532C90" w14:textId="77777777" w:rsidR="00E15431" w:rsidRPr="00B82880" w:rsidRDefault="00E15431" w:rsidP="00E15431">
      <w:pPr>
        <w:rPr>
          <w:rFonts w:ascii="Times New Roman" w:hAnsi="Times New Roman"/>
          <w:sz w:val="20"/>
        </w:rPr>
      </w:pPr>
      <w:r w:rsidRPr="00B82880">
        <w:rPr>
          <w:rFonts w:ascii="Times New Roman" w:hAnsi="Times New Roman"/>
          <w:sz w:val="20"/>
        </w:rPr>
        <w:t>Pastor zastanawiał się, jak to możliwe. Dziesiątki ludzi przechodziły tędy każdego dnia. Dlaczego większość z nich nie znajduje tak cenionych grotów? Przewodnik wyjaśnił, że groty są ukryte pod warstwą pylistego gruntu. Najlepszą porą, by je znaleźć, jest pora wiosennych roztopów, kiedy topniejący śnieg zmywa ziemię. Groty tkwią w ziemi przez cały czas, ale w odpowiednich warunkach zostają odsłonięte.</w:t>
      </w:r>
    </w:p>
    <w:p w14:paraId="72E1729E" w14:textId="35133186" w:rsidR="00E15431" w:rsidRPr="00B82880" w:rsidRDefault="00E15431" w:rsidP="00E15431">
      <w:pPr>
        <w:rPr>
          <w:rFonts w:ascii="Times New Roman" w:hAnsi="Times New Roman"/>
          <w:sz w:val="20"/>
        </w:rPr>
      </w:pPr>
      <w:r w:rsidRPr="00B82880">
        <w:rPr>
          <w:rFonts w:ascii="Times New Roman" w:hAnsi="Times New Roman"/>
          <w:sz w:val="20"/>
        </w:rPr>
        <w:t>W lekcji tego tygodnia, zatytułowanej „</w:t>
      </w:r>
      <w:r w:rsidRPr="00B82880">
        <w:rPr>
          <w:rFonts w:ascii="Times New Roman" w:hAnsi="Times New Roman"/>
          <w:bCs/>
          <w:sz w:val="20"/>
        </w:rPr>
        <w:t>Korzenie niepokoju</w:t>
      </w:r>
      <w:r w:rsidRPr="00B82880">
        <w:rPr>
          <w:rFonts w:ascii="Times New Roman" w:hAnsi="Times New Roman"/>
          <w:sz w:val="20"/>
        </w:rPr>
        <w:t>”, będziemy studiować postawy, które często pozostają niewidoczne, a ujawniają swoją ohydę tylko od czasu do czasu. Postawy takie jak pycha, egoizm, niezdrowa ambicja i obłuda często obciążają chrześcijan i udaremniają nasze świadectwo. Apostoł Paweł wzywa nas, byśmy pilnie dbali, „</w:t>
      </w:r>
      <w:r w:rsidRPr="00B82880">
        <w:rPr>
          <w:rFonts w:ascii="Times New Roman" w:eastAsiaTheme="minorHAnsi" w:hAnsi="Times New Roman"/>
          <w:color w:val="000000"/>
          <w:sz w:val="20"/>
          <w:lang w:eastAsia="en-US"/>
        </w:rPr>
        <w:t>żeby nikt nie pozostał z dala od łaski Bożej, żeby jakiś gorzki korzeń rosnący w górę, nie wyrządził szkody i żeby przezeń nie pokalało się wielu</w:t>
      </w:r>
      <w:r w:rsidRPr="00B82880">
        <w:rPr>
          <w:rFonts w:ascii="Times New Roman" w:hAnsi="Times New Roman"/>
          <w:sz w:val="20"/>
        </w:rPr>
        <w:t xml:space="preserve">” </w:t>
      </w:r>
      <w:r w:rsidRPr="00B82880">
        <w:rPr>
          <w:rFonts w:ascii="Times New Roman" w:hAnsi="Times New Roman"/>
          <w:iCs/>
          <w:sz w:val="20"/>
          <w:lang w:val="en-GB"/>
        </w:rPr>
        <w:t>(</w:t>
      </w:r>
      <w:proofErr w:type="spellStart"/>
      <w:r w:rsidRPr="00B82880">
        <w:rPr>
          <w:rFonts w:ascii="Times New Roman" w:hAnsi="Times New Roman"/>
          <w:iCs/>
          <w:sz w:val="20"/>
          <w:lang w:val="en-GB"/>
        </w:rPr>
        <w:t>Hbr</w:t>
      </w:r>
      <w:proofErr w:type="spellEnd"/>
      <w:r w:rsidRPr="00B82880">
        <w:rPr>
          <w:rFonts w:ascii="Times New Roman" w:hAnsi="Times New Roman"/>
          <w:iCs/>
          <w:sz w:val="20"/>
          <w:lang w:val="en-GB"/>
        </w:rPr>
        <w:t> 12,15)</w:t>
      </w:r>
      <w:r w:rsidRPr="00B82880">
        <w:rPr>
          <w:rFonts w:ascii="Times New Roman" w:hAnsi="Times New Roman"/>
          <w:sz w:val="20"/>
        </w:rPr>
        <w:t>. Korzenie zła tkwią w sercu każdego z</w:t>
      </w:r>
      <w:r w:rsidR="009B4423">
        <w:rPr>
          <w:rFonts w:ascii="Times New Roman" w:hAnsi="Times New Roman"/>
          <w:sz w:val="20"/>
        </w:rPr>
        <w:t> </w:t>
      </w:r>
      <w:r w:rsidRPr="00B82880">
        <w:rPr>
          <w:rFonts w:ascii="Times New Roman" w:hAnsi="Times New Roman"/>
          <w:sz w:val="20"/>
        </w:rPr>
        <w:t xml:space="preserve"> nas. Te korzenie, jeśli się z nimi nie uporamy, wypuszczają pędy i przynoszą złe owoce. W tym tygodniu zbadamy uważnie niektóre z tych korzeni niepokoju i spróbujemy się dowiedzieć, jak je rozpoznać, a następnie, dzięki łasce Bożej, wyrwać z naszego serca.</w:t>
      </w:r>
    </w:p>
    <w:p w14:paraId="4DF6FD3A" w14:textId="77777777" w:rsidR="00E15431" w:rsidRPr="00B82880" w:rsidRDefault="00E15431" w:rsidP="00E15431">
      <w:pPr>
        <w:rPr>
          <w:rFonts w:ascii="Times New Roman" w:hAnsi="Times New Roman"/>
          <w:sz w:val="20"/>
        </w:rPr>
      </w:pPr>
    </w:p>
    <w:p w14:paraId="175D6E38" w14:textId="77777777" w:rsidR="00E15431" w:rsidRPr="00B82880" w:rsidRDefault="00E15431" w:rsidP="00080D7F">
      <w:pPr>
        <w:ind w:firstLine="0"/>
        <w:jc w:val="center"/>
        <w:rPr>
          <w:rFonts w:ascii="Times New Roman" w:hAnsi="Times New Roman"/>
          <w:sz w:val="20"/>
        </w:rPr>
      </w:pPr>
      <w:r w:rsidRPr="00B82880">
        <w:rPr>
          <w:rFonts w:ascii="Times New Roman" w:hAnsi="Times New Roman"/>
          <w:b/>
          <w:sz w:val="20"/>
        </w:rPr>
        <w:t>Część II: Komentarz</w:t>
      </w:r>
    </w:p>
    <w:p w14:paraId="765A0D24" w14:textId="77777777" w:rsidR="00E15431" w:rsidRPr="00B82880" w:rsidRDefault="00E15431" w:rsidP="00E15431">
      <w:pPr>
        <w:rPr>
          <w:rFonts w:ascii="Times New Roman" w:hAnsi="Times New Roman"/>
          <w:sz w:val="20"/>
        </w:rPr>
      </w:pPr>
    </w:p>
    <w:p w14:paraId="77B7241F" w14:textId="3C5FAF4E" w:rsidR="00E15431" w:rsidRPr="00B82880" w:rsidRDefault="00E15431" w:rsidP="00E15431">
      <w:pPr>
        <w:rPr>
          <w:rFonts w:ascii="Times New Roman" w:hAnsi="Times New Roman"/>
          <w:sz w:val="20"/>
        </w:rPr>
      </w:pPr>
      <w:r w:rsidRPr="00B82880">
        <w:rPr>
          <w:rFonts w:ascii="Times New Roman" w:hAnsi="Times New Roman"/>
          <w:sz w:val="20"/>
        </w:rPr>
        <w:t xml:space="preserve">Na pierwszy rzut oka słowa Jezusa zapisane w Mt 10,34-39 mogą się wydawać dziwne. Skoro Jezus jest Księciem Pokoju, dlaczego powiedział, że nie przyszedł przynieść pokój na Ziemię, ale miecz </w:t>
      </w:r>
      <w:r w:rsidRPr="00B82880">
        <w:rPr>
          <w:rFonts w:ascii="Times New Roman" w:hAnsi="Times New Roman"/>
          <w:iCs/>
          <w:sz w:val="20"/>
          <w:lang w:val="en-GB"/>
        </w:rPr>
        <w:t>(Mt 10,34)</w:t>
      </w:r>
      <w:r w:rsidRPr="00B82880">
        <w:rPr>
          <w:rFonts w:ascii="Times New Roman" w:hAnsi="Times New Roman"/>
          <w:sz w:val="20"/>
        </w:rPr>
        <w:t>? Dlaczego zapowiedział, że „</w:t>
      </w:r>
      <w:r w:rsidRPr="00B82880">
        <w:rPr>
          <w:rFonts w:ascii="Times New Roman" w:eastAsiaTheme="minorHAnsi" w:hAnsi="Times New Roman"/>
          <w:color w:val="000000"/>
          <w:sz w:val="20"/>
          <w:lang w:eastAsia="en-US"/>
        </w:rPr>
        <w:t>staną się wrogami człowieka domownicy jego</w:t>
      </w:r>
      <w:r w:rsidRPr="00B82880">
        <w:rPr>
          <w:rFonts w:ascii="Times New Roman" w:hAnsi="Times New Roman"/>
          <w:sz w:val="20"/>
        </w:rPr>
        <w:t xml:space="preserve">” </w:t>
      </w:r>
      <w:r w:rsidRPr="00B82880">
        <w:rPr>
          <w:rFonts w:ascii="Times New Roman" w:hAnsi="Times New Roman"/>
          <w:iCs/>
          <w:sz w:val="20"/>
          <w:lang w:val="en-GB"/>
        </w:rPr>
        <w:t>(Mt 10,36)</w:t>
      </w:r>
      <w:r w:rsidRPr="00B82880">
        <w:rPr>
          <w:rFonts w:ascii="Times New Roman" w:hAnsi="Times New Roman"/>
          <w:sz w:val="20"/>
        </w:rPr>
        <w:t>? Dlaczego powiedział: „</w:t>
      </w:r>
      <w:r w:rsidRPr="00B82880">
        <w:rPr>
          <w:rFonts w:ascii="Times New Roman" w:eastAsiaTheme="minorHAnsi" w:hAnsi="Times New Roman"/>
          <w:color w:val="000000"/>
          <w:sz w:val="20"/>
          <w:lang w:eastAsia="en-US"/>
        </w:rPr>
        <w:t>Kto miłuje ojca albo matkę bardziej niż mnie, nie jest mnie godzien</w:t>
      </w:r>
      <w:r w:rsidRPr="00B82880">
        <w:rPr>
          <w:rFonts w:ascii="Times New Roman" w:hAnsi="Times New Roman"/>
          <w:sz w:val="20"/>
        </w:rPr>
        <w:t xml:space="preserve">” </w:t>
      </w:r>
      <w:r w:rsidRPr="00B82880">
        <w:rPr>
          <w:rFonts w:ascii="Times New Roman" w:hAnsi="Times New Roman"/>
          <w:iCs/>
          <w:sz w:val="20"/>
          <w:lang w:val="en-GB"/>
        </w:rPr>
        <w:t>(Mt 10,37)</w:t>
      </w:r>
      <w:r w:rsidRPr="00B82880">
        <w:rPr>
          <w:rFonts w:ascii="Times New Roman" w:hAnsi="Times New Roman"/>
          <w:sz w:val="20"/>
        </w:rPr>
        <w:t xml:space="preserve">? Należy tu uwzględnić trzy istotne czynniki. Jezus chciał, by Jego wyznawcy zrozumieli, jaka jest cena </w:t>
      </w:r>
      <w:proofErr w:type="spellStart"/>
      <w:r w:rsidRPr="00B82880">
        <w:rPr>
          <w:rFonts w:ascii="Times New Roman" w:hAnsi="Times New Roman"/>
          <w:sz w:val="20"/>
        </w:rPr>
        <w:t>uczniostwa</w:t>
      </w:r>
      <w:proofErr w:type="spellEnd"/>
      <w:r w:rsidRPr="00B82880">
        <w:rPr>
          <w:rFonts w:ascii="Times New Roman" w:hAnsi="Times New Roman"/>
          <w:sz w:val="20"/>
        </w:rPr>
        <w:t>. Kiedy człowiek przyjmuje Chrystusa i decyduje się iść za Nim, diabeł wpada w złość. Nie powinniśmy być zaskoczeni sprzeciwem wobec ewangelii. Wypowiedzieliśmy wojnę szatanowi i uczestniczymy w walce przeciwko wszystkim siłom piekła. W</w:t>
      </w:r>
      <w:r w:rsidR="009B4423">
        <w:rPr>
          <w:rFonts w:ascii="Times New Roman" w:hAnsi="Times New Roman"/>
          <w:sz w:val="20"/>
        </w:rPr>
        <w:t> </w:t>
      </w:r>
      <w:r w:rsidRPr="00B82880">
        <w:rPr>
          <w:rFonts w:ascii="Times New Roman" w:hAnsi="Times New Roman"/>
          <w:sz w:val="20"/>
        </w:rPr>
        <w:t xml:space="preserve"> tych wersetach Jezus wskazuje, że pokój, prawdziwy pokój, jest możliwy wtedy, kiedy podążamy za nim w tej walce. Liczą się lojalność i wierność. Choć Jezus pragnie, byśmy szanowali naszych bliźnich, to jednak Jemu mamy być wierni ponad wszystko. Pokój napełnia nasze serce, kiedy oddajemy Chrystusowi najważniejszej miejsce w naszym życiu i mamy pewność Jego obecności.</w:t>
      </w:r>
    </w:p>
    <w:p w14:paraId="47F1B7D1" w14:textId="77777777" w:rsidR="00E15431" w:rsidRPr="00B82880" w:rsidRDefault="00E15431" w:rsidP="00E15431">
      <w:pPr>
        <w:rPr>
          <w:rFonts w:ascii="Times New Roman" w:hAnsi="Times New Roman"/>
          <w:sz w:val="20"/>
        </w:rPr>
      </w:pPr>
    </w:p>
    <w:p w14:paraId="69611702" w14:textId="4855A445" w:rsidR="00080D7F" w:rsidRPr="00B82880" w:rsidRDefault="00E15431" w:rsidP="00080D7F">
      <w:pPr>
        <w:ind w:firstLine="0"/>
        <w:jc w:val="center"/>
        <w:rPr>
          <w:rFonts w:ascii="Times New Roman" w:hAnsi="Times New Roman"/>
          <w:b/>
          <w:sz w:val="20"/>
        </w:rPr>
      </w:pPr>
      <w:r w:rsidRPr="00B82880">
        <w:rPr>
          <w:rFonts w:ascii="Times New Roman" w:hAnsi="Times New Roman"/>
          <w:b/>
          <w:sz w:val="20"/>
        </w:rPr>
        <w:t>Uniżenie Chrystusa</w:t>
      </w:r>
      <w:r w:rsidR="00080D7F">
        <w:rPr>
          <w:rFonts w:ascii="Times New Roman" w:hAnsi="Times New Roman"/>
          <w:b/>
          <w:sz w:val="20"/>
        </w:rPr>
        <w:t>.</w:t>
      </w:r>
      <w:r w:rsidR="00E9153C">
        <w:rPr>
          <w:rFonts w:ascii="Times New Roman" w:hAnsi="Times New Roman"/>
          <w:b/>
          <w:sz w:val="20"/>
        </w:rPr>
        <w:t xml:space="preserve"> </w:t>
      </w:r>
    </w:p>
    <w:p w14:paraId="014ACC96" w14:textId="3DD52412" w:rsidR="00E15431" w:rsidRPr="00B82880" w:rsidRDefault="00E15431" w:rsidP="00E15431">
      <w:pPr>
        <w:rPr>
          <w:rFonts w:ascii="Times New Roman" w:hAnsi="Times New Roman"/>
          <w:sz w:val="20"/>
        </w:rPr>
      </w:pPr>
      <w:r w:rsidRPr="00B82880">
        <w:rPr>
          <w:rFonts w:ascii="Times New Roman" w:hAnsi="Times New Roman"/>
          <w:sz w:val="20"/>
        </w:rPr>
        <w:t xml:space="preserve">Apostoł Paweł podaje jeden z najgłębszych i najbardziej rozwiniętych opisów uniżenia Chrystusa w całym </w:t>
      </w:r>
      <w:r w:rsidRPr="00B82880">
        <w:rPr>
          <w:rFonts w:ascii="Times New Roman" w:hAnsi="Times New Roman"/>
          <w:i/>
          <w:sz w:val="20"/>
        </w:rPr>
        <w:t>Piśmie Świętym</w:t>
      </w:r>
      <w:r w:rsidRPr="00B82880">
        <w:rPr>
          <w:rFonts w:ascii="Times New Roman" w:hAnsi="Times New Roman"/>
          <w:sz w:val="20"/>
        </w:rPr>
        <w:t xml:space="preserve">. Niektórzy teolodzy nazywają ten opis „kaskadą miłości Bożej”. W </w:t>
      </w:r>
      <w:proofErr w:type="spellStart"/>
      <w:r w:rsidRPr="00B82880">
        <w:rPr>
          <w:rFonts w:ascii="Times New Roman" w:hAnsi="Times New Roman"/>
          <w:sz w:val="20"/>
        </w:rPr>
        <w:t>Flp</w:t>
      </w:r>
      <w:proofErr w:type="spellEnd"/>
      <w:r w:rsidRPr="00B82880">
        <w:rPr>
          <w:rFonts w:ascii="Times New Roman" w:hAnsi="Times New Roman"/>
          <w:sz w:val="20"/>
        </w:rPr>
        <w:t xml:space="preserve"> 2,5-7 Paweł mówi: „</w:t>
      </w:r>
      <w:r w:rsidRPr="00B82880">
        <w:rPr>
          <w:rFonts w:ascii="Times New Roman" w:eastAsiaTheme="minorHAnsi" w:hAnsi="Times New Roman"/>
          <w:color w:val="000000"/>
          <w:sz w:val="20"/>
          <w:lang w:eastAsia="en-US"/>
        </w:rPr>
        <w:t xml:space="preserve">Takiego bądźcie względem siebie usposobienia, jakie było w Chrystusie Jezusie, który chociaż był w </w:t>
      </w:r>
      <w:r w:rsidRPr="00B82880">
        <w:rPr>
          <w:rFonts w:ascii="Times New Roman" w:eastAsiaTheme="minorHAnsi" w:hAnsi="Times New Roman"/>
          <w:i/>
          <w:color w:val="000000"/>
          <w:sz w:val="20"/>
          <w:lang w:eastAsia="en-US"/>
        </w:rPr>
        <w:t>postaci Bożej</w:t>
      </w:r>
      <w:r w:rsidRPr="00B82880">
        <w:rPr>
          <w:rFonts w:ascii="Times New Roman" w:eastAsiaTheme="minorHAnsi" w:hAnsi="Times New Roman"/>
          <w:color w:val="000000"/>
          <w:sz w:val="20"/>
          <w:lang w:eastAsia="en-US"/>
        </w:rPr>
        <w:t xml:space="preserve">, nie upierał się zachłannie przy tym, aby być równym Bogu, lecz </w:t>
      </w:r>
      <w:r w:rsidRPr="00B82880">
        <w:rPr>
          <w:rFonts w:ascii="Times New Roman" w:eastAsiaTheme="minorHAnsi" w:hAnsi="Times New Roman"/>
          <w:i/>
          <w:color w:val="000000"/>
          <w:sz w:val="20"/>
          <w:lang w:eastAsia="en-US"/>
        </w:rPr>
        <w:t>wyparł się samego siebie</w:t>
      </w:r>
      <w:r w:rsidRPr="00B82880">
        <w:rPr>
          <w:rFonts w:ascii="Times New Roman" w:eastAsiaTheme="minorHAnsi" w:hAnsi="Times New Roman"/>
          <w:color w:val="000000"/>
          <w:sz w:val="20"/>
          <w:lang w:eastAsia="en-US"/>
        </w:rPr>
        <w:t xml:space="preserve">, przyjął </w:t>
      </w:r>
      <w:r w:rsidRPr="00B82880">
        <w:rPr>
          <w:rFonts w:ascii="Times New Roman" w:eastAsiaTheme="minorHAnsi" w:hAnsi="Times New Roman"/>
          <w:i/>
          <w:color w:val="000000"/>
          <w:sz w:val="20"/>
          <w:lang w:eastAsia="en-US"/>
        </w:rPr>
        <w:t>postać sługi</w:t>
      </w:r>
      <w:r w:rsidRPr="00B82880">
        <w:rPr>
          <w:rFonts w:ascii="Times New Roman" w:eastAsiaTheme="minorHAnsi" w:hAnsi="Times New Roman"/>
          <w:color w:val="000000"/>
          <w:sz w:val="20"/>
          <w:lang w:eastAsia="en-US"/>
        </w:rPr>
        <w:t xml:space="preserve"> i stał się podobny ludziom</w:t>
      </w:r>
      <w:r w:rsidRPr="00B82880">
        <w:rPr>
          <w:rFonts w:ascii="Times New Roman" w:hAnsi="Times New Roman"/>
          <w:sz w:val="20"/>
        </w:rPr>
        <w:t xml:space="preserve">”. Zwróć uwagę na przeciwieństwo między tymi dwoma wyrażeniami - „postać Boża” i „postać sługi”. Greckie słowo przetłumaczone jako „postać” to </w:t>
      </w:r>
      <w:proofErr w:type="spellStart"/>
      <w:r w:rsidRPr="00B82880">
        <w:rPr>
          <w:rFonts w:ascii="Times New Roman" w:hAnsi="Times New Roman"/>
          <w:i/>
          <w:sz w:val="20"/>
        </w:rPr>
        <w:t>morfe</w:t>
      </w:r>
      <w:proofErr w:type="spellEnd"/>
      <w:r w:rsidRPr="00B82880">
        <w:rPr>
          <w:rFonts w:ascii="Times New Roman" w:hAnsi="Times New Roman"/>
          <w:sz w:val="20"/>
        </w:rPr>
        <w:t>, tłumaczone jako „esencja” [czegoś] i „natura” [czegoś, kogoś]. Jezus był równy Ojcu w samej swojej esencji, naturze. Istniał On wraz z Ojcem od wieczności jako równy i współwieczny. „Wyparł się samego siebie” czyli dosłownie „opustoszył siebie” z</w:t>
      </w:r>
      <w:r w:rsidR="009B4423">
        <w:rPr>
          <w:rFonts w:ascii="Times New Roman" w:hAnsi="Times New Roman"/>
          <w:sz w:val="20"/>
        </w:rPr>
        <w:t> </w:t>
      </w:r>
      <w:r w:rsidRPr="00B82880">
        <w:rPr>
          <w:rFonts w:ascii="Times New Roman" w:hAnsi="Times New Roman"/>
          <w:sz w:val="20"/>
        </w:rPr>
        <w:t xml:space="preserve"> przywilejów i właściwości kogoś równego Bogu i stał się człowiekiem. Nie tylko to, ale stał się najbardziej uniżonym z ludzi - sługą, i to pokornym, posłusznym. Jako pokorny, posłuszny sługa umarł na krzyżu najstraszniejszą śmiercią. Jezus, nasz wieczny Pan, wszechmocny Stwórca, któremu wszyscy winni są służbę, stał się sługą wszystkich. Życie Jezusa wyraźnie ilustruje fakt, iż ofiarna służba prowadzi do pokoju i trwałej radości.</w:t>
      </w:r>
    </w:p>
    <w:p w14:paraId="2D97585B" w14:textId="34D58D1F" w:rsidR="00E15431" w:rsidRPr="00B82880" w:rsidRDefault="00E15431" w:rsidP="00E15431">
      <w:pPr>
        <w:rPr>
          <w:rFonts w:ascii="Times New Roman" w:hAnsi="Times New Roman"/>
          <w:sz w:val="20"/>
        </w:rPr>
      </w:pPr>
      <w:r w:rsidRPr="00B82880">
        <w:rPr>
          <w:rFonts w:ascii="Times New Roman" w:hAnsi="Times New Roman"/>
          <w:sz w:val="20"/>
        </w:rPr>
        <w:t>Życie Chrystusa pełne ofiarnej służby z miłości do ludzi jest przeciwieństwem postawy dwóch braci, o</w:t>
      </w:r>
      <w:r w:rsidR="009B4423">
        <w:rPr>
          <w:rFonts w:ascii="Times New Roman" w:hAnsi="Times New Roman"/>
          <w:sz w:val="20"/>
        </w:rPr>
        <w:t> </w:t>
      </w:r>
      <w:r w:rsidRPr="00B82880">
        <w:rPr>
          <w:rFonts w:ascii="Times New Roman" w:hAnsi="Times New Roman"/>
          <w:sz w:val="20"/>
        </w:rPr>
        <w:t xml:space="preserve"> których Jezus opowiedział w </w:t>
      </w:r>
      <w:proofErr w:type="spellStart"/>
      <w:r w:rsidRPr="00B82880">
        <w:rPr>
          <w:rFonts w:ascii="Times New Roman" w:hAnsi="Times New Roman"/>
          <w:sz w:val="20"/>
        </w:rPr>
        <w:t>Łk</w:t>
      </w:r>
      <w:proofErr w:type="spellEnd"/>
      <w:r w:rsidRPr="00B82880">
        <w:rPr>
          <w:rFonts w:ascii="Times New Roman" w:hAnsi="Times New Roman"/>
          <w:sz w:val="20"/>
        </w:rPr>
        <w:t xml:space="preserve"> 12,13-31. Ci dwaj egoistyczni młodzi ludzie toczyli spór o dziedzictwo po ojcu. Przyszli do Jezusa i poprosili Go o rozstrzygnięcie sporu. Jezus odmówił mediacji, wyraźnie wskazując, że prawdziwy pokój i radość płyną z ofiarnego dawania, a nie grabienia do siebie. Prawdziwie szczęśliwi stajemy się działając dla szczęścia innych, a nie manipulując bliźnimi dla własnej korzyści.</w:t>
      </w:r>
    </w:p>
    <w:p w14:paraId="222567F0" w14:textId="77777777" w:rsidR="00E15431" w:rsidRPr="00B82880" w:rsidRDefault="00E15431" w:rsidP="00E15431">
      <w:pPr>
        <w:rPr>
          <w:rFonts w:ascii="Times New Roman" w:hAnsi="Times New Roman"/>
          <w:sz w:val="20"/>
        </w:rPr>
      </w:pPr>
    </w:p>
    <w:p w14:paraId="5ECD63A3" w14:textId="1532D10F" w:rsidR="00080D7F" w:rsidRPr="00B82880" w:rsidRDefault="00E15431" w:rsidP="009B4423">
      <w:pPr>
        <w:jc w:val="center"/>
        <w:rPr>
          <w:rFonts w:ascii="Times New Roman" w:hAnsi="Times New Roman"/>
          <w:b/>
          <w:sz w:val="20"/>
        </w:rPr>
      </w:pPr>
      <w:r w:rsidRPr="00B82880">
        <w:rPr>
          <w:rFonts w:ascii="Times New Roman" w:hAnsi="Times New Roman"/>
          <w:b/>
          <w:sz w:val="20"/>
        </w:rPr>
        <w:t>Ambicja i pycha a sedno chrześcijaństwa</w:t>
      </w:r>
      <w:r w:rsidR="00080D7F">
        <w:rPr>
          <w:rFonts w:ascii="Times New Roman" w:hAnsi="Times New Roman"/>
          <w:b/>
          <w:sz w:val="20"/>
        </w:rPr>
        <w:t>.</w:t>
      </w:r>
    </w:p>
    <w:p w14:paraId="7E48D085" w14:textId="7B429EDC" w:rsidR="00E15431" w:rsidRPr="00B82880" w:rsidRDefault="00E15431" w:rsidP="00E15431">
      <w:pPr>
        <w:rPr>
          <w:rFonts w:ascii="Times New Roman" w:hAnsi="Times New Roman"/>
          <w:sz w:val="20"/>
        </w:rPr>
      </w:pPr>
      <w:r w:rsidRPr="00B82880">
        <w:rPr>
          <w:rFonts w:ascii="Times New Roman" w:hAnsi="Times New Roman"/>
          <w:sz w:val="20"/>
        </w:rPr>
        <w:t xml:space="preserve">Podczas ostatniej wieczerzy, w jednym z najważniejszych momentów dziejów ludzkości, uczniowie nadal spierali się, który z nich jest najważniejszy w królestwie Bożym. W przeddzień wydania i męki Chrystusa oni </w:t>
      </w:r>
      <w:r w:rsidRPr="00B82880">
        <w:rPr>
          <w:rFonts w:ascii="Times New Roman" w:hAnsi="Times New Roman"/>
          <w:sz w:val="20"/>
        </w:rPr>
        <w:lastRenderedPageBreak/>
        <w:t>nadal spodziewali się, że założy On ziemskie królestwo, a skoro tak, to każdy z nich chciał być w tym królestwie wyżej od innych. Historia zapisana w Mt 20,20-28 ukazuje sedno tego, czym jest prawdziwe chrześcijaństwo. Z</w:t>
      </w:r>
      <w:r w:rsidR="00776C42">
        <w:rPr>
          <w:rFonts w:ascii="Times New Roman" w:hAnsi="Times New Roman"/>
          <w:sz w:val="20"/>
        </w:rPr>
        <w:t> </w:t>
      </w:r>
      <w:r w:rsidRPr="00B82880">
        <w:rPr>
          <w:rFonts w:ascii="Times New Roman" w:hAnsi="Times New Roman"/>
          <w:sz w:val="20"/>
        </w:rPr>
        <w:t xml:space="preserve"> mocą opisuje sens tego, co znaczy być wyznawcą Chrystusa.</w:t>
      </w:r>
    </w:p>
    <w:p w14:paraId="4A747F3B" w14:textId="45D56039" w:rsidR="00E15431" w:rsidRPr="00B82880" w:rsidRDefault="00E15431" w:rsidP="00E15431">
      <w:pPr>
        <w:rPr>
          <w:rFonts w:ascii="Times New Roman" w:hAnsi="Times New Roman"/>
          <w:sz w:val="20"/>
        </w:rPr>
      </w:pPr>
      <w:r w:rsidRPr="00B82880">
        <w:rPr>
          <w:rFonts w:ascii="Times New Roman" w:hAnsi="Times New Roman"/>
          <w:sz w:val="20"/>
        </w:rPr>
        <w:t>Oto tło tej historii. Jezus zmierzał do Jerozolimy po raz ostatni. Nieskutecznie usiłował wyjaśnić swoim uczniom, że wkrótce zostanie odrzucony, fałszywie oskarżony, osądzony i ukrzyżowany. Z jakiegoś powodu ich założenia dotyczące Mesjasza nie pozwalały im zrozumieć prawdziwej natury Jego misji. To, co Jezus im mówił, filtrowali przez błędne poglądy o ziemskiej wielkości, którymi nabili sobie głowy. Ich oczekiwanie dominacji w</w:t>
      </w:r>
      <w:r w:rsidR="00776C42">
        <w:rPr>
          <w:rFonts w:ascii="Times New Roman" w:hAnsi="Times New Roman"/>
          <w:sz w:val="20"/>
        </w:rPr>
        <w:t> </w:t>
      </w:r>
      <w:r w:rsidRPr="00B82880">
        <w:rPr>
          <w:rFonts w:ascii="Times New Roman" w:hAnsi="Times New Roman"/>
          <w:sz w:val="20"/>
        </w:rPr>
        <w:t xml:space="preserve"> nowym królestwie i świeckiej wielkości stanowiły podstawę prośby matki Jakuba i Jana w Mt 20,20-21.</w:t>
      </w:r>
    </w:p>
    <w:p w14:paraId="7241D4DF" w14:textId="25D93FC1" w:rsidR="00E15431" w:rsidRPr="00B82880" w:rsidRDefault="00E15431" w:rsidP="00E15431">
      <w:pPr>
        <w:rPr>
          <w:rFonts w:ascii="Times New Roman" w:hAnsi="Times New Roman"/>
          <w:sz w:val="20"/>
        </w:rPr>
      </w:pPr>
      <w:r w:rsidRPr="00B82880">
        <w:rPr>
          <w:rFonts w:ascii="Times New Roman" w:hAnsi="Times New Roman"/>
          <w:sz w:val="20"/>
        </w:rPr>
        <w:t>„</w:t>
      </w:r>
      <w:proofErr w:type="spellStart"/>
      <w:r w:rsidRPr="00B82880">
        <w:rPr>
          <w:rFonts w:ascii="Times New Roman" w:eastAsiaTheme="minorHAnsi" w:hAnsi="Times New Roman"/>
          <w:color w:val="000000"/>
          <w:sz w:val="20"/>
          <w:lang w:eastAsia="en-US"/>
        </w:rPr>
        <w:t>Rzecze</w:t>
      </w:r>
      <w:proofErr w:type="spellEnd"/>
      <w:r w:rsidRPr="00B82880">
        <w:rPr>
          <w:rFonts w:ascii="Times New Roman" w:eastAsiaTheme="minorHAnsi" w:hAnsi="Times New Roman"/>
          <w:color w:val="000000"/>
          <w:sz w:val="20"/>
          <w:lang w:eastAsia="en-US"/>
        </w:rPr>
        <w:t xml:space="preserve"> mu: Powiedz, aby ci dwaj synowie moi zasiedli jeden po prawicy, a drugi po lewicy twojej w</w:t>
      </w:r>
      <w:r w:rsidR="00776C42">
        <w:rPr>
          <w:rFonts w:ascii="Times New Roman" w:eastAsiaTheme="minorHAnsi" w:hAnsi="Times New Roman"/>
          <w:color w:val="000000"/>
          <w:sz w:val="20"/>
          <w:lang w:eastAsia="en-US"/>
        </w:rPr>
        <w:t> </w:t>
      </w:r>
      <w:r w:rsidRPr="00B82880">
        <w:rPr>
          <w:rFonts w:ascii="Times New Roman" w:eastAsiaTheme="minorHAnsi" w:hAnsi="Times New Roman"/>
          <w:color w:val="000000"/>
          <w:sz w:val="20"/>
          <w:lang w:eastAsia="en-US"/>
        </w:rPr>
        <w:t xml:space="preserve"> Królestwie twoim</w:t>
      </w:r>
      <w:r w:rsidRPr="00B82880">
        <w:rPr>
          <w:rFonts w:ascii="Times New Roman" w:hAnsi="Times New Roman"/>
          <w:sz w:val="20"/>
        </w:rPr>
        <w:t xml:space="preserve">” </w:t>
      </w:r>
      <w:r w:rsidRPr="00B82880">
        <w:rPr>
          <w:rFonts w:ascii="Times New Roman" w:hAnsi="Times New Roman"/>
          <w:iCs/>
          <w:sz w:val="20"/>
          <w:lang w:val="en-GB"/>
        </w:rPr>
        <w:t>(Mt 20,21)</w:t>
      </w:r>
      <w:r w:rsidRPr="00B82880">
        <w:rPr>
          <w:rFonts w:ascii="Times New Roman" w:hAnsi="Times New Roman"/>
          <w:sz w:val="20"/>
        </w:rPr>
        <w:t>.</w:t>
      </w:r>
    </w:p>
    <w:p w14:paraId="62905211" w14:textId="77777777" w:rsidR="00E15431" w:rsidRPr="00B82880" w:rsidRDefault="00E15431" w:rsidP="00E15431">
      <w:pPr>
        <w:rPr>
          <w:rFonts w:ascii="Times New Roman" w:hAnsi="Times New Roman"/>
          <w:sz w:val="20"/>
        </w:rPr>
      </w:pPr>
      <w:r w:rsidRPr="00B82880">
        <w:rPr>
          <w:rFonts w:ascii="Times New Roman" w:hAnsi="Times New Roman"/>
          <w:sz w:val="20"/>
        </w:rPr>
        <w:t>Jakub i Jan wraz Piotrem stanowili najbliższy krąg uczniów Jezusa. Byli Jego najbliższymi współpracownikami. Jednoznacznie zinterpretowali słowa Jezusa: „</w:t>
      </w:r>
      <w:r w:rsidRPr="00B82880">
        <w:rPr>
          <w:rFonts w:ascii="Times New Roman" w:eastAsiaTheme="minorHAnsi" w:hAnsi="Times New Roman"/>
          <w:color w:val="000000"/>
          <w:sz w:val="20"/>
          <w:lang w:eastAsia="en-US"/>
        </w:rPr>
        <w:t>Zaprawdę powiadam wam, że wy, którzy poszliście za mną, przy odrodzeniu, gdy Syn Człowieczy zasiądzie na tronie chwały swojej, zasiądziecie i wy na dwunastu tronach i będziecie sądzić dwanaście pokoleń izraelskich</w:t>
      </w:r>
      <w:r w:rsidRPr="00B82880">
        <w:rPr>
          <w:rFonts w:ascii="Times New Roman" w:hAnsi="Times New Roman"/>
          <w:sz w:val="20"/>
        </w:rPr>
        <w:t xml:space="preserve">” </w:t>
      </w:r>
      <w:r w:rsidRPr="00B82880">
        <w:rPr>
          <w:rFonts w:ascii="Times New Roman" w:hAnsi="Times New Roman"/>
          <w:iCs/>
          <w:sz w:val="20"/>
          <w:lang w:val="en-GB"/>
        </w:rPr>
        <w:t>(Mt 19,28)</w:t>
      </w:r>
      <w:r w:rsidRPr="00B82880">
        <w:rPr>
          <w:rFonts w:ascii="Times New Roman" w:hAnsi="Times New Roman"/>
          <w:sz w:val="20"/>
        </w:rPr>
        <w:t>.</w:t>
      </w:r>
    </w:p>
    <w:p w14:paraId="55A9351C" w14:textId="77777777" w:rsidR="00E15431" w:rsidRPr="00B82880" w:rsidRDefault="00E15431" w:rsidP="00E15431">
      <w:pPr>
        <w:rPr>
          <w:rFonts w:ascii="Times New Roman" w:hAnsi="Times New Roman"/>
          <w:sz w:val="20"/>
        </w:rPr>
      </w:pPr>
      <w:r w:rsidRPr="00B82880">
        <w:rPr>
          <w:rFonts w:ascii="Times New Roman" w:hAnsi="Times New Roman"/>
          <w:sz w:val="20"/>
        </w:rPr>
        <w:t>Czy nie logicznie Jakub i Jan sądzili, że skoro Jezus zmierza do Jerozolimy, by założyć swoje wieczne królestwo, to oni bardziej niż ktokolwiek inny zasługują, by zasiadać najbliżej Jego tronu? Przecież byli najbliżej Niego podczas Jego służby. Byli Jego powiernikami, najbliższymi wyznawcami. Wierzyli, że zasługują na zaszczytne i uprzywilejowane miejsca.</w:t>
      </w:r>
    </w:p>
    <w:p w14:paraId="57675254" w14:textId="43E041CB" w:rsidR="00E15431" w:rsidRPr="00B82880" w:rsidRDefault="00E15431" w:rsidP="00E15431">
      <w:pPr>
        <w:rPr>
          <w:rFonts w:ascii="Times New Roman" w:hAnsi="Times New Roman"/>
          <w:sz w:val="20"/>
        </w:rPr>
      </w:pPr>
      <w:r w:rsidRPr="00B82880">
        <w:rPr>
          <w:rFonts w:ascii="Times New Roman" w:hAnsi="Times New Roman"/>
          <w:sz w:val="20"/>
        </w:rPr>
        <w:t>Inni uczniowie byli najwyraźniej zniesmaczeni próbą Jakuba i Jana załatwienia sobie pierwszych miejsc w</w:t>
      </w:r>
      <w:r w:rsidR="00776C42">
        <w:rPr>
          <w:rFonts w:ascii="Times New Roman" w:hAnsi="Times New Roman"/>
          <w:sz w:val="20"/>
        </w:rPr>
        <w:t> </w:t>
      </w:r>
      <w:r w:rsidRPr="00B82880">
        <w:rPr>
          <w:rFonts w:ascii="Times New Roman" w:hAnsi="Times New Roman"/>
          <w:sz w:val="20"/>
        </w:rPr>
        <w:t>królestwie. Odpowiedź Jezusa jest ponadczasowa. Ukazuje sedno autentycznego chrześcijaństwa. Jezus przywołał uczniów do siebie i powiedział: „</w:t>
      </w:r>
      <w:r w:rsidRPr="00B82880">
        <w:rPr>
          <w:rFonts w:ascii="Times New Roman" w:eastAsiaTheme="minorHAnsi" w:hAnsi="Times New Roman"/>
          <w:color w:val="000000"/>
          <w:sz w:val="20"/>
          <w:lang w:eastAsia="en-US"/>
        </w:rPr>
        <w:t>Wiecie, iż książęta narodów nadużywają swej władzy nad nimi, a ich możni rządzą nimi samowolnie. Nie tak ma być między wami; ale ktokolwiek by chciał między wami być wielki, niech będzie sługą waszym. I ktokolwiek by chciał być między wami pierwszy, niech będzie sługą waszym. Podobnie jak Syn Człowieczy nie przyszedł, aby mu służono, lecz aby służył</w:t>
      </w:r>
      <w:r w:rsidRPr="00B82880">
        <w:rPr>
          <w:rFonts w:ascii="Times New Roman" w:hAnsi="Times New Roman"/>
          <w:sz w:val="20"/>
        </w:rPr>
        <w:t xml:space="preserve">” </w:t>
      </w:r>
      <w:r w:rsidRPr="00B82880">
        <w:rPr>
          <w:rFonts w:ascii="Times New Roman" w:hAnsi="Times New Roman"/>
          <w:iCs/>
          <w:sz w:val="20"/>
          <w:lang w:val="en-GB"/>
        </w:rPr>
        <w:t>(Mt 20,25-28)</w:t>
      </w:r>
      <w:r w:rsidRPr="00B82880">
        <w:rPr>
          <w:rFonts w:ascii="Times New Roman" w:hAnsi="Times New Roman"/>
          <w:sz w:val="20"/>
        </w:rPr>
        <w:t>.</w:t>
      </w:r>
    </w:p>
    <w:p w14:paraId="31CE5495" w14:textId="4093C161" w:rsidR="00E15431" w:rsidRPr="00B82880" w:rsidRDefault="00E15431" w:rsidP="00E15431">
      <w:pPr>
        <w:rPr>
          <w:rFonts w:ascii="Times New Roman" w:hAnsi="Times New Roman"/>
          <w:sz w:val="20"/>
        </w:rPr>
      </w:pPr>
      <w:r w:rsidRPr="00B82880">
        <w:rPr>
          <w:rFonts w:ascii="Times New Roman" w:hAnsi="Times New Roman"/>
          <w:sz w:val="20"/>
        </w:rPr>
        <w:t xml:space="preserve">Zasadą tego świata jest zagarnianie dla siebie. Zasadą królestwa Chrystusa jest dawanie. Zasadą świata jest wywyższanie siebie. Zasadą królestwa Chrystusa jest ofiarowanie siebie. Zasadą świata jest skupianie uwagi na sobie. Zasadą królestwa Chrystusa jest baczenie na innych dla ich dobra. Jezus wiedział, co dzieje się w umysłach uczniów, więc odwołał się do sedna chrześcijańskiego życia. Na tym świecie - powiedział - za wielkich uchodzą ci, którzy mają władzę nad innymi. Tacy wielcy ludzie są panami życia i rozkazują innym, a ci spełniają ich rozkazy. Na jedno słowo inni służą im i troszczą się o ich potrzeby. Człowiekiem tego świata był rzymski namiestnik obdarzony władzą i bogactwem. Był nim możny posiadacz niewolników, bogaty kupiec wysyłający swoje karawany na szlaki handlowe czy właściciel ziemski. Świat uważa takich ludzi </w:t>
      </w:r>
      <w:proofErr w:type="spellStart"/>
      <w:r w:rsidRPr="00B82880">
        <w:rPr>
          <w:rFonts w:ascii="Times New Roman" w:hAnsi="Times New Roman"/>
          <w:sz w:val="20"/>
        </w:rPr>
        <w:t>ludzi</w:t>
      </w:r>
      <w:proofErr w:type="spellEnd"/>
      <w:r w:rsidRPr="00B82880">
        <w:rPr>
          <w:rFonts w:ascii="Times New Roman" w:hAnsi="Times New Roman"/>
          <w:sz w:val="20"/>
        </w:rPr>
        <w:t xml:space="preserve"> za wielkich, ale w</w:t>
      </w:r>
      <w:r w:rsidR="00776C42">
        <w:rPr>
          <w:rFonts w:ascii="Times New Roman" w:hAnsi="Times New Roman"/>
          <w:sz w:val="20"/>
        </w:rPr>
        <w:t> </w:t>
      </w:r>
      <w:r w:rsidRPr="00B82880">
        <w:rPr>
          <w:rFonts w:ascii="Times New Roman" w:hAnsi="Times New Roman"/>
          <w:sz w:val="20"/>
        </w:rPr>
        <w:t>ocenie Chrystusa tylko służba dla bliźnich jest tytułem do wielkości, bo wielkość nie mierzy się rozkazywaniem, ale działaniem dla dobra innych. Na tym polega radykalny charakter chrześcijaństwa odwracającego do góry nogami standardy świata. Taki jest chrześcijański system wartości.</w:t>
      </w:r>
    </w:p>
    <w:p w14:paraId="538F9977" w14:textId="77777777" w:rsidR="00E15431" w:rsidRPr="00B82880" w:rsidRDefault="00E15431" w:rsidP="00E15431">
      <w:pPr>
        <w:rPr>
          <w:rFonts w:ascii="Times New Roman" w:hAnsi="Times New Roman"/>
          <w:sz w:val="20"/>
        </w:rPr>
      </w:pPr>
      <w:r w:rsidRPr="00B82880">
        <w:rPr>
          <w:rFonts w:ascii="Times New Roman" w:hAnsi="Times New Roman"/>
          <w:sz w:val="20"/>
        </w:rPr>
        <w:t>„W królestwach tego świata pozycja oznacza wywyższenie. Wydawało się, że naród istnieje ku pożytkowi klas rządzących. Wpływ, bogactwo, wykształcenie były środkami służącymi przywódcom do sprawowania kontroli nad masami. Klasy wyższe miały myśleć, decydować, cieszyć się i rządzić; niższe — słuchać i służyć. Religia, podobnie jak wszystkie inne rzeczy, stała się narzędziem władzy. Od ludzi oczekiwano wiary i praktyki zgodnych z nakazami przełożonych. Prawa człowieka do samodzielnego myślenia i działania przestały być uznawane. Chrystus ustanowił królestwo oparte na zupełnie odmiennych zasadach. Nie wzywał ludzi do sprawowania władzy, lecz do służenia, tak aby silni mogli podźwignąć ciężary spadające na słabych. Siła, stanowisko, talent, wykształcenie zwiększały obowiązki posiadaczy tych cech na rzecz służenia bliźnim” (</w:t>
      </w:r>
      <w:proofErr w:type="spellStart"/>
      <w:r w:rsidRPr="00B82880">
        <w:rPr>
          <w:rFonts w:ascii="Times New Roman" w:hAnsi="Times New Roman"/>
          <w:sz w:val="20"/>
        </w:rPr>
        <w:t>Ellen</w:t>
      </w:r>
      <w:proofErr w:type="spellEnd"/>
      <w:r w:rsidRPr="00B82880">
        <w:rPr>
          <w:rFonts w:ascii="Times New Roman" w:hAnsi="Times New Roman"/>
          <w:sz w:val="20"/>
        </w:rPr>
        <w:t xml:space="preserve"> G. White, </w:t>
      </w:r>
      <w:r w:rsidRPr="00B82880">
        <w:rPr>
          <w:rFonts w:ascii="Times New Roman" w:hAnsi="Times New Roman"/>
          <w:i/>
          <w:sz w:val="20"/>
        </w:rPr>
        <w:t>Życie Jezusa</w:t>
      </w:r>
      <w:r w:rsidRPr="00B82880">
        <w:rPr>
          <w:rFonts w:ascii="Times New Roman" w:hAnsi="Times New Roman"/>
          <w:sz w:val="20"/>
        </w:rPr>
        <w:t>, wyd. 16, Warszawa 2018, s. 406).</w:t>
      </w:r>
    </w:p>
    <w:p w14:paraId="46FF530E" w14:textId="77777777" w:rsidR="00E15431" w:rsidRPr="00B82880" w:rsidRDefault="00E15431" w:rsidP="00E15431">
      <w:pPr>
        <w:rPr>
          <w:rFonts w:ascii="Times New Roman" w:hAnsi="Times New Roman"/>
          <w:sz w:val="20"/>
        </w:rPr>
      </w:pPr>
    </w:p>
    <w:p w14:paraId="4C221E58" w14:textId="77777777" w:rsidR="00E15431" w:rsidRPr="00B82880" w:rsidRDefault="00E15431" w:rsidP="00080D7F">
      <w:pPr>
        <w:ind w:firstLine="0"/>
        <w:jc w:val="center"/>
        <w:rPr>
          <w:rFonts w:ascii="Times New Roman" w:hAnsi="Times New Roman"/>
          <w:sz w:val="20"/>
        </w:rPr>
      </w:pPr>
      <w:r w:rsidRPr="00B82880">
        <w:rPr>
          <w:rFonts w:ascii="Times New Roman" w:hAnsi="Times New Roman"/>
          <w:b/>
          <w:sz w:val="20"/>
        </w:rPr>
        <w:t>Część III: Zastosowanie</w:t>
      </w:r>
    </w:p>
    <w:p w14:paraId="53F30323" w14:textId="77777777" w:rsidR="00E15431" w:rsidRPr="00B82880" w:rsidRDefault="00E15431" w:rsidP="00E15431">
      <w:pPr>
        <w:rPr>
          <w:rFonts w:ascii="Times New Roman" w:hAnsi="Times New Roman"/>
          <w:sz w:val="20"/>
        </w:rPr>
      </w:pPr>
    </w:p>
    <w:p w14:paraId="2CCC4882" w14:textId="3EFA6D48" w:rsidR="00E15431" w:rsidRPr="00B82880" w:rsidRDefault="00E15431" w:rsidP="00E15431">
      <w:pPr>
        <w:rPr>
          <w:rFonts w:ascii="Times New Roman" w:hAnsi="Times New Roman"/>
          <w:sz w:val="20"/>
        </w:rPr>
      </w:pPr>
      <w:r w:rsidRPr="00B82880">
        <w:rPr>
          <w:rFonts w:ascii="Times New Roman" w:hAnsi="Times New Roman"/>
          <w:sz w:val="20"/>
        </w:rPr>
        <w:t>Kiedy rozmyślamy o Jezusie, zostajemy przemienieni. Stajemy się podobni do Tego, którego podziwiamy. Zostajemy przemienieni na Jego podobieństwo, kiedy przyglądamy się Jego łasce, miłosierdziu, współczuciu i</w:t>
      </w:r>
      <w:r w:rsidR="00776C42">
        <w:rPr>
          <w:rFonts w:ascii="Times New Roman" w:hAnsi="Times New Roman"/>
          <w:sz w:val="20"/>
        </w:rPr>
        <w:t> </w:t>
      </w:r>
      <w:r w:rsidRPr="00B82880">
        <w:rPr>
          <w:rFonts w:ascii="Times New Roman" w:hAnsi="Times New Roman"/>
          <w:sz w:val="20"/>
        </w:rPr>
        <w:t>dobroci opisanych w Jego Słowie. Jego ofiarne życie inspiruje nas do odwrócenia uwagi od samych siebie i</w:t>
      </w:r>
      <w:r w:rsidR="00776C42">
        <w:rPr>
          <w:rFonts w:ascii="Times New Roman" w:hAnsi="Times New Roman"/>
          <w:sz w:val="20"/>
        </w:rPr>
        <w:t> </w:t>
      </w:r>
      <w:r w:rsidRPr="00B82880">
        <w:rPr>
          <w:rFonts w:ascii="Times New Roman" w:hAnsi="Times New Roman"/>
          <w:sz w:val="20"/>
        </w:rPr>
        <w:t>zwrócenia jej na innych w trosce o ich dobro. Ktoś słusznie powiedział: „Człowiek zawinięty w samego siebie to bardzo mała paczuszka”. Aby wzmocnić wrażenie lekcji tego tygodnia, wykonaj praktyczne zadania:</w:t>
      </w:r>
    </w:p>
    <w:p w14:paraId="34066131" w14:textId="77777777" w:rsidR="00E15431" w:rsidRPr="00B82880" w:rsidRDefault="00E15431" w:rsidP="00E15431">
      <w:pPr>
        <w:rPr>
          <w:rFonts w:ascii="Times New Roman" w:hAnsi="Times New Roman"/>
          <w:sz w:val="20"/>
        </w:rPr>
      </w:pPr>
      <w:r w:rsidRPr="00B82880">
        <w:rPr>
          <w:rFonts w:ascii="Times New Roman" w:hAnsi="Times New Roman"/>
          <w:sz w:val="20"/>
        </w:rPr>
        <w:t>• W osobistej modlitwie proś Boga, by pomógł ci dostrzegać ludzi potrzebujących pomocy w twoim otoczeniu.</w:t>
      </w:r>
    </w:p>
    <w:p w14:paraId="73CB76F4" w14:textId="77777777" w:rsidR="00E15431" w:rsidRPr="00B82880" w:rsidRDefault="00E15431" w:rsidP="00E15431">
      <w:pPr>
        <w:rPr>
          <w:rFonts w:ascii="Times New Roman" w:hAnsi="Times New Roman"/>
          <w:sz w:val="20"/>
        </w:rPr>
      </w:pPr>
      <w:r w:rsidRPr="00B82880">
        <w:rPr>
          <w:rFonts w:ascii="Times New Roman" w:hAnsi="Times New Roman"/>
          <w:sz w:val="20"/>
        </w:rPr>
        <w:t>• Kiedy Duch Święty wskaże ci taką osobę, zapytaj Boga, co możesz uczynić, by przyjść z pomocą. Być może potrzeba będzie prosta, taka jak zaproszenie starszego sąsiada na kolację, zaopiekowanie się dziećmi samotnej matki, pocieszenie osoby cierpiącej na nieuleczalną chorobę, pomoc dla młodej osoby przeżywającej trudności czy korepetycje dla dziecka mającego trudności w nauce.</w:t>
      </w:r>
    </w:p>
    <w:p w14:paraId="19F1E5AB" w14:textId="1C675C12" w:rsidR="004E40B6" w:rsidRPr="00A04EAF" w:rsidRDefault="00E15431" w:rsidP="00E15431">
      <w:pPr>
        <w:rPr>
          <w:rFonts w:ascii="Times New Roman" w:hAnsi="Times New Roman"/>
          <w:sz w:val="20"/>
        </w:rPr>
      </w:pPr>
      <w:r w:rsidRPr="00B82880">
        <w:rPr>
          <w:rFonts w:ascii="Times New Roman" w:hAnsi="Times New Roman"/>
          <w:sz w:val="20"/>
        </w:rPr>
        <w:t>• Podejmij decyzję, iż poświęcisz czas, by nieść pomoc potrzebującym. Niosąc błogosławieństwo innym, sam doświadczysz błogosławieństwa ponad miarę.</w:t>
      </w:r>
    </w:p>
    <w:sectPr w:rsidR="004E40B6" w:rsidRPr="00A04EA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E10E" w14:textId="77777777" w:rsidR="00A7315F" w:rsidRDefault="00A7315F" w:rsidP="00A820C9">
      <w:r>
        <w:separator/>
      </w:r>
    </w:p>
  </w:endnote>
  <w:endnote w:type="continuationSeparator" w:id="0">
    <w:p w14:paraId="4196A128" w14:textId="77777777" w:rsidR="00A7315F" w:rsidRDefault="00A7315F"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AE1D" w14:textId="77777777" w:rsidR="00A7315F" w:rsidRDefault="00A7315F" w:rsidP="00A820C9">
      <w:r>
        <w:separator/>
      </w:r>
    </w:p>
  </w:footnote>
  <w:footnote w:type="continuationSeparator" w:id="0">
    <w:p w14:paraId="09D7EAF6" w14:textId="77777777" w:rsidR="00A7315F" w:rsidRDefault="00A7315F"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5D79F053"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3/2021, </w:t>
    </w:r>
    <w:r w:rsidRPr="00B2361E">
      <w:rPr>
        <w:rFonts w:ascii="Times New Roman" w:hAnsi="Times New Roman"/>
        <w:sz w:val="16"/>
        <w:szCs w:val="16"/>
      </w:rPr>
      <w:t xml:space="preserve">Gerald i Chantal </w:t>
    </w:r>
    <w:proofErr w:type="spellStart"/>
    <w:r w:rsidRPr="00B2361E">
      <w:rPr>
        <w:rFonts w:ascii="Times New Roman" w:hAnsi="Times New Roman"/>
        <w:sz w:val="16"/>
        <w:szCs w:val="16"/>
      </w:rPr>
      <w:t>Klingbeilowie</w:t>
    </w:r>
    <w:proofErr w:type="spellEnd"/>
    <w:r w:rsidRPr="00B2361E">
      <w:rPr>
        <w:rFonts w:ascii="Times New Roman" w:hAnsi="Times New Roman"/>
        <w:sz w:val="16"/>
        <w:szCs w:val="16"/>
      </w:rPr>
      <w:t xml:space="preserve">, </w:t>
    </w:r>
    <w:r w:rsidRPr="00B2361E">
      <w:rPr>
        <w:rFonts w:ascii="Times New Roman" w:hAnsi="Times New Roman"/>
        <w:i/>
        <w:iCs/>
        <w:sz w:val="16"/>
        <w:szCs w:val="16"/>
      </w:rPr>
      <w:t>Odpoczynek w Chrystusie</w:t>
    </w:r>
  </w:p>
  <w:p w14:paraId="12495772" w14:textId="1D98B28F" w:rsidR="00B2361E" w:rsidRPr="00B2361E" w:rsidRDefault="00B2361E" w:rsidP="00B2361E">
    <w:pPr>
      <w:rPr>
        <w:rFonts w:ascii="Times New Roman" w:hAnsi="Times New Roman"/>
        <w:sz w:val="16"/>
        <w:szCs w:val="16"/>
      </w:rPr>
    </w:pPr>
    <w:r w:rsidRPr="00B2361E">
      <w:rPr>
        <w:rFonts w:ascii="Times New Roman" w:hAnsi="Times New Roman"/>
        <w:sz w:val="16"/>
        <w:szCs w:val="16"/>
      </w:rPr>
      <w:t>Przewodnik dla nauczycieli, Lekcja</w:t>
    </w:r>
    <w:r w:rsidR="00E15431">
      <w:rPr>
        <w:rFonts w:ascii="Times New Roman" w:hAnsi="Times New Roman"/>
        <w:sz w:val="16"/>
        <w:szCs w:val="16"/>
      </w:rPr>
      <w:t xml:space="preserve"> 3</w:t>
    </w:r>
    <w:r w:rsidRPr="00B2361E">
      <w:rPr>
        <w:rFonts w:ascii="Times New Roman" w:hAnsi="Times New Roman"/>
        <w:sz w:val="16"/>
        <w:szCs w:val="16"/>
      </w:rPr>
      <w:t xml:space="preserve">- </w:t>
    </w:r>
    <w:r w:rsidR="00E15431">
      <w:rPr>
        <w:rFonts w:ascii="Times New Roman" w:hAnsi="Times New Roman"/>
        <w:sz w:val="16"/>
        <w:szCs w:val="16"/>
      </w:rPr>
      <w:t>Korzenie niepokoju</w:t>
    </w:r>
  </w:p>
  <w:p w14:paraId="7F024918" w14:textId="77777777" w:rsidR="00A97ECA" w:rsidRPr="00AA0514" w:rsidRDefault="00A97ECA" w:rsidP="00E86CB7">
    <w:pPr>
      <w:tabs>
        <w:tab w:val="left" w:pos="5751"/>
      </w:tabs>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27C13"/>
    <w:rsid w:val="000314C7"/>
    <w:rsid w:val="00041B9C"/>
    <w:rsid w:val="0004300C"/>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5BF6"/>
    <w:rsid w:val="000A5E76"/>
    <w:rsid w:val="000A7CAE"/>
    <w:rsid w:val="000B4665"/>
    <w:rsid w:val="000C39FA"/>
    <w:rsid w:val="000C43D8"/>
    <w:rsid w:val="000D0B43"/>
    <w:rsid w:val="000E37F9"/>
    <w:rsid w:val="000E3D8C"/>
    <w:rsid w:val="000F4D2C"/>
    <w:rsid w:val="00130250"/>
    <w:rsid w:val="00131D4E"/>
    <w:rsid w:val="001344DC"/>
    <w:rsid w:val="00160A2E"/>
    <w:rsid w:val="00161F23"/>
    <w:rsid w:val="001634CA"/>
    <w:rsid w:val="00172E60"/>
    <w:rsid w:val="001900C2"/>
    <w:rsid w:val="001A14AD"/>
    <w:rsid w:val="001A64A1"/>
    <w:rsid w:val="001B6CB1"/>
    <w:rsid w:val="001C3DCA"/>
    <w:rsid w:val="001D207D"/>
    <w:rsid w:val="001F3AB8"/>
    <w:rsid w:val="00211923"/>
    <w:rsid w:val="0024201E"/>
    <w:rsid w:val="00247ECF"/>
    <w:rsid w:val="00256C0B"/>
    <w:rsid w:val="00262399"/>
    <w:rsid w:val="002646E2"/>
    <w:rsid w:val="00267AD9"/>
    <w:rsid w:val="0027003D"/>
    <w:rsid w:val="0028485A"/>
    <w:rsid w:val="002A1958"/>
    <w:rsid w:val="002B2505"/>
    <w:rsid w:val="002B7744"/>
    <w:rsid w:val="002C1A03"/>
    <w:rsid w:val="002C4FFF"/>
    <w:rsid w:val="002D1C21"/>
    <w:rsid w:val="002F38CF"/>
    <w:rsid w:val="002F7A06"/>
    <w:rsid w:val="00305BBE"/>
    <w:rsid w:val="003233CA"/>
    <w:rsid w:val="00323F87"/>
    <w:rsid w:val="0033532F"/>
    <w:rsid w:val="00341D7B"/>
    <w:rsid w:val="00343844"/>
    <w:rsid w:val="00344E00"/>
    <w:rsid w:val="00350868"/>
    <w:rsid w:val="00351ADA"/>
    <w:rsid w:val="003562CF"/>
    <w:rsid w:val="00357FBB"/>
    <w:rsid w:val="00362A7E"/>
    <w:rsid w:val="0036462B"/>
    <w:rsid w:val="003A4695"/>
    <w:rsid w:val="003B30B7"/>
    <w:rsid w:val="003B7F2E"/>
    <w:rsid w:val="003C11EC"/>
    <w:rsid w:val="003C5237"/>
    <w:rsid w:val="003D1F71"/>
    <w:rsid w:val="003D35FF"/>
    <w:rsid w:val="003E5187"/>
    <w:rsid w:val="003E67C5"/>
    <w:rsid w:val="00404868"/>
    <w:rsid w:val="00411F03"/>
    <w:rsid w:val="00422C48"/>
    <w:rsid w:val="0043366A"/>
    <w:rsid w:val="0044128C"/>
    <w:rsid w:val="00457757"/>
    <w:rsid w:val="004622A1"/>
    <w:rsid w:val="004765D6"/>
    <w:rsid w:val="004A07EB"/>
    <w:rsid w:val="004A1F71"/>
    <w:rsid w:val="004A3508"/>
    <w:rsid w:val="004A68C6"/>
    <w:rsid w:val="004B532A"/>
    <w:rsid w:val="004B6D09"/>
    <w:rsid w:val="004D072B"/>
    <w:rsid w:val="004E0A2B"/>
    <w:rsid w:val="004E2DE9"/>
    <w:rsid w:val="004E40B6"/>
    <w:rsid w:val="004F0AA1"/>
    <w:rsid w:val="004F7F95"/>
    <w:rsid w:val="00504576"/>
    <w:rsid w:val="00512C47"/>
    <w:rsid w:val="005205E4"/>
    <w:rsid w:val="00521F52"/>
    <w:rsid w:val="00535F72"/>
    <w:rsid w:val="00544549"/>
    <w:rsid w:val="00547F5F"/>
    <w:rsid w:val="005537F3"/>
    <w:rsid w:val="0055562E"/>
    <w:rsid w:val="005675D2"/>
    <w:rsid w:val="0058262E"/>
    <w:rsid w:val="0058291A"/>
    <w:rsid w:val="0058625A"/>
    <w:rsid w:val="005A1543"/>
    <w:rsid w:val="005B1BDE"/>
    <w:rsid w:val="005B5CE3"/>
    <w:rsid w:val="005C0E8B"/>
    <w:rsid w:val="005C7E3B"/>
    <w:rsid w:val="005D533A"/>
    <w:rsid w:val="005D58BF"/>
    <w:rsid w:val="005E01EF"/>
    <w:rsid w:val="005F1934"/>
    <w:rsid w:val="005F4946"/>
    <w:rsid w:val="00602B6F"/>
    <w:rsid w:val="00615FE6"/>
    <w:rsid w:val="006237C5"/>
    <w:rsid w:val="006254DA"/>
    <w:rsid w:val="00632A41"/>
    <w:rsid w:val="0063445E"/>
    <w:rsid w:val="0066123D"/>
    <w:rsid w:val="006624AC"/>
    <w:rsid w:val="006657A7"/>
    <w:rsid w:val="00673C79"/>
    <w:rsid w:val="00680F75"/>
    <w:rsid w:val="00685F14"/>
    <w:rsid w:val="00690562"/>
    <w:rsid w:val="006960FC"/>
    <w:rsid w:val="006A77D5"/>
    <w:rsid w:val="006C1AD2"/>
    <w:rsid w:val="006C3510"/>
    <w:rsid w:val="006C423D"/>
    <w:rsid w:val="006F2FFB"/>
    <w:rsid w:val="0071208E"/>
    <w:rsid w:val="00725650"/>
    <w:rsid w:val="00727749"/>
    <w:rsid w:val="007346EB"/>
    <w:rsid w:val="0074017C"/>
    <w:rsid w:val="007608BA"/>
    <w:rsid w:val="0076232D"/>
    <w:rsid w:val="00767D8E"/>
    <w:rsid w:val="00776C42"/>
    <w:rsid w:val="007812DA"/>
    <w:rsid w:val="00785516"/>
    <w:rsid w:val="007934DA"/>
    <w:rsid w:val="0079785B"/>
    <w:rsid w:val="007B67F4"/>
    <w:rsid w:val="007C0F83"/>
    <w:rsid w:val="007C6037"/>
    <w:rsid w:val="007D0F98"/>
    <w:rsid w:val="007E39EB"/>
    <w:rsid w:val="007F2BD7"/>
    <w:rsid w:val="008202AD"/>
    <w:rsid w:val="00845363"/>
    <w:rsid w:val="008572DB"/>
    <w:rsid w:val="00870FEF"/>
    <w:rsid w:val="0087312A"/>
    <w:rsid w:val="00883CE6"/>
    <w:rsid w:val="00897134"/>
    <w:rsid w:val="008A4A07"/>
    <w:rsid w:val="008A4CC9"/>
    <w:rsid w:val="008A5882"/>
    <w:rsid w:val="008C1D23"/>
    <w:rsid w:val="008C1F5B"/>
    <w:rsid w:val="008C694D"/>
    <w:rsid w:val="008E0114"/>
    <w:rsid w:val="008E1633"/>
    <w:rsid w:val="009039D9"/>
    <w:rsid w:val="00903AB3"/>
    <w:rsid w:val="00904615"/>
    <w:rsid w:val="00910645"/>
    <w:rsid w:val="0091548D"/>
    <w:rsid w:val="00933C8E"/>
    <w:rsid w:val="00934141"/>
    <w:rsid w:val="009378A8"/>
    <w:rsid w:val="00947D49"/>
    <w:rsid w:val="00971A12"/>
    <w:rsid w:val="00974B48"/>
    <w:rsid w:val="0097572F"/>
    <w:rsid w:val="00980C54"/>
    <w:rsid w:val="0099242B"/>
    <w:rsid w:val="00997535"/>
    <w:rsid w:val="009A6521"/>
    <w:rsid w:val="009A7A43"/>
    <w:rsid w:val="009B4423"/>
    <w:rsid w:val="009C3EC3"/>
    <w:rsid w:val="009D20F6"/>
    <w:rsid w:val="009E6419"/>
    <w:rsid w:val="009E786E"/>
    <w:rsid w:val="009F11FB"/>
    <w:rsid w:val="009F74C4"/>
    <w:rsid w:val="00A03AF6"/>
    <w:rsid w:val="00A06761"/>
    <w:rsid w:val="00A10178"/>
    <w:rsid w:val="00A1594B"/>
    <w:rsid w:val="00A22AA7"/>
    <w:rsid w:val="00A249C3"/>
    <w:rsid w:val="00A26A3B"/>
    <w:rsid w:val="00A32AA6"/>
    <w:rsid w:val="00A372AD"/>
    <w:rsid w:val="00A41678"/>
    <w:rsid w:val="00A45D17"/>
    <w:rsid w:val="00A47A53"/>
    <w:rsid w:val="00A501CB"/>
    <w:rsid w:val="00A51056"/>
    <w:rsid w:val="00A55737"/>
    <w:rsid w:val="00A60126"/>
    <w:rsid w:val="00A7315F"/>
    <w:rsid w:val="00A736F6"/>
    <w:rsid w:val="00A74F83"/>
    <w:rsid w:val="00A81F1D"/>
    <w:rsid w:val="00A820C9"/>
    <w:rsid w:val="00A8302C"/>
    <w:rsid w:val="00A85D90"/>
    <w:rsid w:val="00A974E6"/>
    <w:rsid w:val="00A97ECA"/>
    <w:rsid w:val="00AA0514"/>
    <w:rsid w:val="00AA336A"/>
    <w:rsid w:val="00AA4615"/>
    <w:rsid w:val="00AB40C3"/>
    <w:rsid w:val="00AB6768"/>
    <w:rsid w:val="00AC3205"/>
    <w:rsid w:val="00AD4D5B"/>
    <w:rsid w:val="00AD7194"/>
    <w:rsid w:val="00B12BA8"/>
    <w:rsid w:val="00B2361E"/>
    <w:rsid w:val="00B244DF"/>
    <w:rsid w:val="00B27439"/>
    <w:rsid w:val="00B31A94"/>
    <w:rsid w:val="00B32C6C"/>
    <w:rsid w:val="00B42BF8"/>
    <w:rsid w:val="00B5045B"/>
    <w:rsid w:val="00B53BCA"/>
    <w:rsid w:val="00B608AC"/>
    <w:rsid w:val="00B67684"/>
    <w:rsid w:val="00B70608"/>
    <w:rsid w:val="00BA5879"/>
    <w:rsid w:val="00BA7EDD"/>
    <w:rsid w:val="00BD0104"/>
    <w:rsid w:val="00BE5836"/>
    <w:rsid w:val="00C045AF"/>
    <w:rsid w:val="00C14432"/>
    <w:rsid w:val="00C22C76"/>
    <w:rsid w:val="00C2619A"/>
    <w:rsid w:val="00C34141"/>
    <w:rsid w:val="00C42F81"/>
    <w:rsid w:val="00C44AC9"/>
    <w:rsid w:val="00C539F9"/>
    <w:rsid w:val="00C61B5B"/>
    <w:rsid w:val="00C711AB"/>
    <w:rsid w:val="00C76D9B"/>
    <w:rsid w:val="00C85D32"/>
    <w:rsid w:val="00CA1F88"/>
    <w:rsid w:val="00CB2110"/>
    <w:rsid w:val="00CB571A"/>
    <w:rsid w:val="00CD55B6"/>
    <w:rsid w:val="00CD6B02"/>
    <w:rsid w:val="00CE4997"/>
    <w:rsid w:val="00CE7CCE"/>
    <w:rsid w:val="00CF2F3B"/>
    <w:rsid w:val="00D010E2"/>
    <w:rsid w:val="00D0120F"/>
    <w:rsid w:val="00D0482E"/>
    <w:rsid w:val="00D1365B"/>
    <w:rsid w:val="00D143E6"/>
    <w:rsid w:val="00D17CAF"/>
    <w:rsid w:val="00D21548"/>
    <w:rsid w:val="00D3080D"/>
    <w:rsid w:val="00D43042"/>
    <w:rsid w:val="00D43CA9"/>
    <w:rsid w:val="00D460C5"/>
    <w:rsid w:val="00D5040D"/>
    <w:rsid w:val="00D5746C"/>
    <w:rsid w:val="00D67231"/>
    <w:rsid w:val="00D7222D"/>
    <w:rsid w:val="00D746F4"/>
    <w:rsid w:val="00DA421C"/>
    <w:rsid w:val="00DB7651"/>
    <w:rsid w:val="00DC7A32"/>
    <w:rsid w:val="00DD7EA6"/>
    <w:rsid w:val="00DE011A"/>
    <w:rsid w:val="00DE0B9C"/>
    <w:rsid w:val="00DE5AB9"/>
    <w:rsid w:val="00DF1EA2"/>
    <w:rsid w:val="00E024F6"/>
    <w:rsid w:val="00E03075"/>
    <w:rsid w:val="00E06F36"/>
    <w:rsid w:val="00E147E0"/>
    <w:rsid w:val="00E15431"/>
    <w:rsid w:val="00E274A1"/>
    <w:rsid w:val="00E32868"/>
    <w:rsid w:val="00E60CC8"/>
    <w:rsid w:val="00E70CA3"/>
    <w:rsid w:val="00E74F52"/>
    <w:rsid w:val="00E7674E"/>
    <w:rsid w:val="00E86CB7"/>
    <w:rsid w:val="00E9153C"/>
    <w:rsid w:val="00E9226C"/>
    <w:rsid w:val="00E95C9D"/>
    <w:rsid w:val="00EB1FDE"/>
    <w:rsid w:val="00EB34DD"/>
    <w:rsid w:val="00F16117"/>
    <w:rsid w:val="00F16358"/>
    <w:rsid w:val="00F2397B"/>
    <w:rsid w:val="00F34F5E"/>
    <w:rsid w:val="00F40C65"/>
    <w:rsid w:val="00F42B0D"/>
    <w:rsid w:val="00F47047"/>
    <w:rsid w:val="00F5322D"/>
    <w:rsid w:val="00F711C9"/>
    <w:rsid w:val="00F757EC"/>
    <w:rsid w:val="00F8023F"/>
    <w:rsid w:val="00F86EBE"/>
    <w:rsid w:val="00F96322"/>
    <w:rsid w:val="00FB0002"/>
    <w:rsid w:val="00FC280C"/>
    <w:rsid w:val="00FC35F3"/>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1604</Words>
  <Characters>8938</Characters>
  <Application>Microsoft Office Word</Application>
  <DocSecurity>0</DocSecurity>
  <Lines>127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5</cp:revision>
  <cp:lastPrinted>2021-01-27T17:24:00Z</cp:lastPrinted>
  <dcterms:created xsi:type="dcterms:W3CDTF">2021-07-08T14:04:00Z</dcterms:created>
  <dcterms:modified xsi:type="dcterms:W3CDTF">2021-07-08T14:23:00Z</dcterms:modified>
</cp:coreProperties>
</file>