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F25AE" w14:textId="77777777" w:rsidR="00580B90" w:rsidRPr="00580B90" w:rsidRDefault="00580B90" w:rsidP="00580B90">
      <w:pPr>
        <w:spacing w:line="360" w:lineRule="auto"/>
        <w:jc w:val="center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80B90">
        <w:rPr>
          <w:rFonts w:ascii="Calibri" w:eastAsia="Times New Roman" w:hAnsi="Calibri" w:cs="Calibri"/>
          <w:b/>
          <w:bCs/>
          <w:color w:val="000000"/>
          <w:lang w:eastAsia="pl-PL"/>
        </w:rPr>
        <w:t>Historia dla dzieci</w:t>
      </w:r>
    </w:p>
    <w:p w14:paraId="5ED41E49" w14:textId="3C283A5D" w:rsidR="000E3773" w:rsidRPr="00580B90" w:rsidRDefault="00580B90" w:rsidP="00580B90">
      <w:pPr>
        <w:spacing w:line="36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>
        <w:rPr>
          <w:rFonts w:ascii="Calibri" w:eastAsia="Times New Roman" w:hAnsi="Calibri" w:cs="Calibri"/>
          <w:b/>
          <w:bCs/>
          <w:noProof/>
          <w:color w:val="000000"/>
          <w:lang w:eastAsia="pl-PL"/>
        </w:rPr>
        <w:drawing>
          <wp:anchor distT="0" distB="0" distL="114300" distR="114300" simplePos="0" relativeHeight="251658240" behindDoc="0" locked="0" layoutInCell="1" allowOverlap="1" wp14:anchorId="515F965C" wp14:editId="32F42251">
            <wp:simplePos x="0" y="0"/>
            <wp:positionH relativeFrom="margin">
              <wp:posOffset>29845</wp:posOffset>
            </wp:positionH>
            <wp:positionV relativeFrom="margin">
              <wp:posOffset>313690</wp:posOffset>
            </wp:positionV>
            <wp:extent cx="2405380" cy="2648585"/>
            <wp:effectExtent l="0" t="0" r="0" b="5715"/>
            <wp:wrapSquare wrapText="bothSides"/>
            <wp:docPr id="1" name="Obraz 1" descr="Obraz zawierający tekst, uśmiech, kobieta, osob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uśmiech, kobieta, osoba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380" cy="264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0B90">
        <w:rPr>
          <w:rFonts w:ascii="Calibri" w:eastAsia="Times New Roman" w:hAnsi="Calibri" w:cs="Calibri"/>
          <w:b/>
          <w:bCs/>
          <w:color w:val="000000"/>
          <w:lang w:eastAsia="pl-PL"/>
        </w:rPr>
        <w:t>OJCIEC BEZ OJCA</w:t>
      </w:r>
      <w:r w:rsidRPr="00580B90">
        <w:rPr>
          <w:rFonts w:ascii="Calibri" w:eastAsia="Times New Roman" w:hAnsi="Calibri" w:cs="Calibri"/>
          <w:b/>
          <w:bCs/>
          <w:color w:val="000000"/>
          <w:lang w:eastAsia="pl-PL"/>
        </w:rPr>
        <w:br/>
      </w:r>
      <w:r w:rsidR="000E3773" w:rsidRPr="00580B90">
        <w:rPr>
          <w:rFonts w:ascii="Calibri" w:eastAsia="Times New Roman" w:hAnsi="Calibri" w:cs="Calibri"/>
          <w:color w:val="000000"/>
          <w:lang w:eastAsia="pl-PL"/>
        </w:rPr>
        <w:br/>
        <w:t xml:space="preserve">Mała dziewczynka </w:t>
      </w:r>
      <w:proofErr w:type="spellStart"/>
      <w:r w:rsidR="000E3773" w:rsidRPr="00580B90">
        <w:rPr>
          <w:rFonts w:ascii="Calibri" w:eastAsia="Times New Roman" w:hAnsi="Calibri" w:cs="Calibri"/>
          <w:color w:val="000000"/>
          <w:lang w:eastAsia="pl-PL"/>
        </w:rPr>
        <w:t>Pradeepa</w:t>
      </w:r>
      <w:proofErr w:type="spellEnd"/>
      <w:r w:rsidR="000E3773" w:rsidRPr="00580B90">
        <w:rPr>
          <w:rFonts w:ascii="Calibri" w:eastAsia="Times New Roman" w:hAnsi="Calibri" w:cs="Calibri"/>
          <w:color w:val="000000"/>
          <w:lang w:eastAsia="pl-PL"/>
        </w:rPr>
        <w:t xml:space="preserve"> wierzyła w Boga, ale miała ważne pytanie: Czy Bóg naprawdę może czynić cuda? Być może dziewczynka miała powód, by się nad tym zastanawiać. Nie sądziła, że ​​widziała cuda w swoim krótkim życiu na Sri Lance.</w:t>
      </w:r>
      <w:r w:rsidR="000E3773" w:rsidRPr="00580B90">
        <w:rPr>
          <w:rFonts w:ascii="Calibri" w:eastAsia="Times New Roman" w:hAnsi="Calibri" w:cs="Calibri"/>
          <w:color w:val="000000"/>
          <w:lang w:eastAsia="pl-PL"/>
        </w:rPr>
        <w:br/>
      </w:r>
      <w:proofErr w:type="spellStart"/>
      <w:r w:rsidR="000E3773" w:rsidRPr="00580B90">
        <w:rPr>
          <w:rFonts w:ascii="Calibri" w:eastAsia="Times New Roman" w:hAnsi="Calibri" w:cs="Calibri"/>
          <w:color w:val="000000"/>
          <w:lang w:eastAsia="pl-PL"/>
        </w:rPr>
        <w:t>Pradeepa</w:t>
      </w:r>
      <w:proofErr w:type="spellEnd"/>
      <w:r w:rsidR="000E3773" w:rsidRPr="00580B90">
        <w:rPr>
          <w:rFonts w:ascii="Calibri" w:eastAsia="Times New Roman" w:hAnsi="Calibri" w:cs="Calibri"/>
          <w:color w:val="000000"/>
          <w:lang w:eastAsia="pl-PL"/>
        </w:rPr>
        <w:t xml:space="preserve"> urodziła się w chrześcijańskim domu, ale jej tata zmarł, gdy miała 9 lat. Bez ojca, mama musiała ciężko pracować, aby wychować dziewczynkę. </w:t>
      </w:r>
      <w:proofErr w:type="spellStart"/>
      <w:r w:rsidR="000E3773" w:rsidRPr="00580B90">
        <w:rPr>
          <w:rFonts w:ascii="Calibri" w:eastAsia="Times New Roman" w:hAnsi="Calibri" w:cs="Calibri"/>
          <w:color w:val="000000"/>
          <w:lang w:eastAsia="pl-PL"/>
        </w:rPr>
        <w:t>Pradeepa</w:t>
      </w:r>
      <w:proofErr w:type="spellEnd"/>
      <w:r w:rsidR="000E3773" w:rsidRPr="00580B90">
        <w:rPr>
          <w:rFonts w:ascii="Calibri" w:eastAsia="Times New Roman" w:hAnsi="Calibri" w:cs="Calibri"/>
          <w:color w:val="000000"/>
          <w:lang w:eastAsia="pl-PL"/>
        </w:rPr>
        <w:t xml:space="preserve"> widziała, jak trudne było życie jej mamy, i zastanawiała się: „Czy Bóg naprawdę może czynić cuda?”</w:t>
      </w:r>
      <w:r w:rsidR="000E3773" w:rsidRPr="00580B90">
        <w:rPr>
          <w:rFonts w:ascii="Calibri" w:eastAsia="Times New Roman" w:hAnsi="Calibri" w:cs="Calibri"/>
          <w:color w:val="000000"/>
          <w:lang w:eastAsia="pl-PL"/>
        </w:rPr>
        <w:br/>
        <w:t xml:space="preserve">Pewnego dnia mama powiedziała </w:t>
      </w:r>
      <w:proofErr w:type="spellStart"/>
      <w:r w:rsidR="000E3773" w:rsidRPr="00580B90">
        <w:rPr>
          <w:rFonts w:ascii="Calibri" w:eastAsia="Times New Roman" w:hAnsi="Calibri" w:cs="Calibri"/>
          <w:color w:val="000000"/>
          <w:lang w:eastAsia="pl-PL"/>
        </w:rPr>
        <w:t>Pradeepie</w:t>
      </w:r>
      <w:proofErr w:type="spellEnd"/>
      <w:r w:rsidR="000E3773" w:rsidRPr="00580B90">
        <w:rPr>
          <w:rFonts w:ascii="Calibri" w:eastAsia="Times New Roman" w:hAnsi="Calibri" w:cs="Calibri"/>
          <w:color w:val="000000"/>
          <w:lang w:eastAsia="pl-PL"/>
        </w:rPr>
        <w:t>, że będą modlić się w nowym kościele. Zamiast chodzić do swojego zwykłego kościoła w niedzielę, poszły do kościoła Adwentystów w szabat. Zaprosiła ich przyjaciółka mamy.</w:t>
      </w:r>
      <w:r w:rsidR="000E3773" w:rsidRPr="00580B90">
        <w:rPr>
          <w:rFonts w:ascii="Calibri" w:eastAsia="Times New Roman" w:hAnsi="Calibri" w:cs="Calibri"/>
          <w:color w:val="000000"/>
          <w:lang w:eastAsia="pl-PL"/>
        </w:rPr>
        <w:br/>
      </w:r>
      <w:proofErr w:type="spellStart"/>
      <w:r w:rsidR="000E3773" w:rsidRPr="00580B90">
        <w:rPr>
          <w:rFonts w:ascii="Calibri" w:eastAsia="Times New Roman" w:hAnsi="Calibri" w:cs="Calibri"/>
          <w:color w:val="000000"/>
          <w:lang w:eastAsia="pl-PL"/>
        </w:rPr>
        <w:t>Pradeepie</w:t>
      </w:r>
      <w:proofErr w:type="spellEnd"/>
      <w:r w:rsidR="000E3773" w:rsidRPr="00580B90">
        <w:rPr>
          <w:rFonts w:ascii="Calibri" w:eastAsia="Times New Roman" w:hAnsi="Calibri" w:cs="Calibri"/>
          <w:color w:val="000000"/>
          <w:lang w:eastAsia="pl-PL"/>
        </w:rPr>
        <w:t xml:space="preserve"> podobał się nowy kościół. Lubiła uczyć się o Bogu w Szkółce Sobotniej Bardzo lubiła słuchać opowieści biblijnych. Słyszała o Jezusie, który zamienił pięć bochenków i dwie ryby w ogromny posiłek, aby nakarmić ponad 5000 ludzi. Usłyszała, że ​​Jezus wskrzesił 12-letnią dziewczynkę z martwych. Zastanawiała się: „Czy Bóg naprawdę może czynić cuda?” Chociaż nie była pewna, czy Bóg może czynić cuda, wiedziała, że ​​Go kocha. Oddała swoje serce Jezusowi i została ochrzczona. Mama również została ochrzczona.</w:t>
      </w:r>
      <w:r w:rsidR="000E3773" w:rsidRPr="00580B90">
        <w:rPr>
          <w:rFonts w:ascii="Calibri" w:eastAsia="Times New Roman" w:hAnsi="Calibri" w:cs="Calibri"/>
          <w:color w:val="000000"/>
          <w:lang w:eastAsia="pl-PL"/>
        </w:rPr>
        <w:br/>
        <w:t xml:space="preserve">Gdy </w:t>
      </w:r>
      <w:proofErr w:type="spellStart"/>
      <w:r w:rsidR="000E3773" w:rsidRPr="00580B90">
        <w:rPr>
          <w:rFonts w:ascii="Calibri" w:eastAsia="Times New Roman" w:hAnsi="Calibri" w:cs="Calibri"/>
          <w:color w:val="000000"/>
          <w:lang w:eastAsia="pl-PL"/>
        </w:rPr>
        <w:t>Pradeepa</w:t>
      </w:r>
      <w:proofErr w:type="spellEnd"/>
      <w:r w:rsidR="000E3773" w:rsidRPr="00580B90">
        <w:rPr>
          <w:rFonts w:ascii="Calibri" w:eastAsia="Times New Roman" w:hAnsi="Calibri" w:cs="Calibri"/>
          <w:color w:val="000000"/>
          <w:lang w:eastAsia="pl-PL"/>
        </w:rPr>
        <w:t xml:space="preserve"> dorastała, zdecydowała, że ​​chce zostać nauczycielką. Ale miała duży problem. Nie miała pieniędzy na studia. Chociaż mama ciężko pracowała, nie miała dość pieniędzy, żeby jej pomóc. </w:t>
      </w:r>
      <w:proofErr w:type="spellStart"/>
      <w:r w:rsidR="000E3773" w:rsidRPr="00580B90">
        <w:rPr>
          <w:rFonts w:ascii="Calibri" w:eastAsia="Times New Roman" w:hAnsi="Calibri" w:cs="Calibri"/>
          <w:color w:val="000000"/>
          <w:lang w:eastAsia="pl-PL"/>
        </w:rPr>
        <w:t>Pradeepa</w:t>
      </w:r>
      <w:proofErr w:type="spellEnd"/>
      <w:r w:rsidR="000E3773" w:rsidRPr="00580B90">
        <w:rPr>
          <w:rFonts w:ascii="Calibri" w:eastAsia="Times New Roman" w:hAnsi="Calibri" w:cs="Calibri"/>
          <w:color w:val="000000"/>
          <w:lang w:eastAsia="pl-PL"/>
        </w:rPr>
        <w:t xml:space="preserve"> żałowała, że ​​nie ma ojca. Modliła się: „Drogi Boże, jeśli naprawdę jesteś moim Ojcem i jeśli naprawdę chcesz, żebym poszła na studia, poślij kogoś, kto mi pomoże”.</w:t>
      </w:r>
      <w:r w:rsidR="000E3773" w:rsidRPr="00580B90">
        <w:rPr>
          <w:rFonts w:ascii="Calibri" w:eastAsia="Times New Roman" w:hAnsi="Calibri" w:cs="Calibri"/>
          <w:color w:val="000000"/>
          <w:lang w:eastAsia="pl-PL"/>
        </w:rPr>
        <w:br/>
        <w:t xml:space="preserve">Nic jednak nie stało. Nic się nie wydarzyło następnego dnia, mimo że </w:t>
      </w:r>
      <w:proofErr w:type="spellStart"/>
      <w:r w:rsidR="000E3773" w:rsidRPr="00580B90">
        <w:rPr>
          <w:rFonts w:ascii="Calibri" w:eastAsia="Times New Roman" w:hAnsi="Calibri" w:cs="Calibri"/>
          <w:color w:val="000000"/>
          <w:lang w:eastAsia="pl-PL"/>
        </w:rPr>
        <w:t>Pradeepa</w:t>
      </w:r>
      <w:proofErr w:type="spellEnd"/>
      <w:r w:rsidR="000E3773" w:rsidRPr="00580B90">
        <w:rPr>
          <w:rFonts w:ascii="Calibri" w:eastAsia="Times New Roman" w:hAnsi="Calibri" w:cs="Calibri"/>
          <w:color w:val="000000"/>
          <w:lang w:eastAsia="pl-PL"/>
        </w:rPr>
        <w:t xml:space="preserve"> znów się modliła. Przez cały rok nic się nie wydarzyło, ale </w:t>
      </w:r>
      <w:proofErr w:type="spellStart"/>
      <w:r w:rsidR="000E3773" w:rsidRPr="00580B90">
        <w:rPr>
          <w:rFonts w:ascii="Calibri" w:eastAsia="Times New Roman" w:hAnsi="Calibri" w:cs="Calibri"/>
          <w:color w:val="000000"/>
          <w:lang w:eastAsia="pl-PL"/>
        </w:rPr>
        <w:t>Pradeepa</w:t>
      </w:r>
      <w:proofErr w:type="spellEnd"/>
      <w:r w:rsidR="000E3773" w:rsidRPr="00580B90">
        <w:rPr>
          <w:rFonts w:ascii="Calibri" w:eastAsia="Times New Roman" w:hAnsi="Calibri" w:cs="Calibri"/>
          <w:color w:val="000000"/>
          <w:lang w:eastAsia="pl-PL"/>
        </w:rPr>
        <w:t xml:space="preserve"> modliła się dalej. Jednak jej modlitwa uległa zmianie. Przestała pytać Pana Boga, czy naprawdę jest jej Ojcem. Uświadomiła sobie, że Bóg jest jej Ojcem, a ona jest Jego dzieckiem. „Drogi Ojcze Niebieski” – modliła się. "Jesteś moim Ojcem. Jeśli chcesz, żebym poszła na studia, proszę, przyślij </w:t>
      </w:r>
      <w:r w:rsidR="000E3773" w:rsidRPr="00580B90">
        <w:rPr>
          <w:rFonts w:ascii="Calibri" w:eastAsia="Times New Roman" w:hAnsi="Calibri" w:cs="Calibri"/>
          <w:color w:val="000000"/>
          <w:lang w:eastAsia="pl-PL"/>
        </w:rPr>
        <w:lastRenderedPageBreak/>
        <w:t>kogoś, kto mi pomoże. "</w:t>
      </w:r>
      <w:r w:rsidR="000E3773" w:rsidRPr="00580B90">
        <w:rPr>
          <w:rFonts w:ascii="Calibri" w:eastAsia="Times New Roman" w:hAnsi="Calibri" w:cs="Calibri"/>
          <w:color w:val="000000"/>
          <w:lang w:eastAsia="pl-PL"/>
        </w:rPr>
        <w:br/>
        <w:t>Wtedy ktoś do niej zadzwonił.</w:t>
      </w:r>
      <w:r w:rsidR="000E3773" w:rsidRPr="00580B90">
        <w:rPr>
          <w:rFonts w:ascii="Calibri" w:eastAsia="Times New Roman" w:hAnsi="Calibri" w:cs="Calibri"/>
          <w:color w:val="000000"/>
          <w:lang w:eastAsia="pl-PL"/>
        </w:rPr>
        <w:br/>
        <w:t>„Cześć”, powiedział nieznany głos. "Chcesz iść na studia? "</w:t>
      </w:r>
      <w:r w:rsidR="000E3773" w:rsidRPr="00580B90">
        <w:rPr>
          <w:rFonts w:ascii="Calibri" w:eastAsia="Times New Roman" w:hAnsi="Calibri" w:cs="Calibri"/>
          <w:color w:val="000000"/>
          <w:lang w:eastAsia="pl-PL"/>
        </w:rPr>
        <w:br/>
      </w:r>
      <w:proofErr w:type="spellStart"/>
      <w:r w:rsidR="000E3773" w:rsidRPr="00580B90">
        <w:rPr>
          <w:rFonts w:ascii="Calibri" w:eastAsia="Times New Roman" w:hAnsi="Calibri" w:cs="Calibri"/>
          <w:color w:val="000000"/>
          <w:lang w:eastAsia="pl-PL"/>
        </w:rPr>
        <w:t>Pradeepa</w:t>
      </w:r>
      <w:proofErr w:type="spellEnd"/>
      <w:r w:rsidR="000E3773" w:rsidRPr="00580B90">
        <w:rPr>
          <w:rFonts w:ascii="Calibri" w:eastAsia="Times New Roman" w:hAnsi="Calibri" w:cs="Calibri"/>
          <w:color w:val="000000"/>
          <w:lang w:eastAsia="pl-PL"/>
        </w:rPr>
        <w:t xml:space="preserve"> nie wiedziała, kto dzwoni, ale wiedziała, że ​​chce iść. — Tak — powiedziała powoli. „Ale mama i ja nie mamy dość pieniędzy. Tylko Bóg, który jest moim Ojcem, może mi pomóc."</w:t>
      </w:r>
      <w:r w:rsidR="000E3773" w:rsidRPr="00580B90">
        <w:rPr>
          <w:rFonts w:ascii="Calibri" w:eastAsia="Times New Roman" w:hAnsi="Calibri" w:cs="Calibri"/>
          <w:color w:val="000000"/>
          <w:lang w:eastAsia="pl-PL"/>
        </w:rPr>
        <w:br/>
        <w:t>Dwa dni później ta osoba ponownie zadzwoniła.</w:t>
      </w:r>
      <w:r w:rsidR="000E3773" w:rsidRPr="00580B90">
        <w:rPr>
          <w:rFonts w:ascii="Calibri" w:eastAsia="Times New Roman" w:hAnsi="Calibri" w:cs="Calibri"/>
          <w:color w:val="000000"/>
          <w:lang w:eastAsia="pl-PL"/>
        </w:rPr>
        <w:br/>
        <w:t>– Przygotuj się do pójścia na studia – powiedział głos. "Pomogę Ci."</w:t>
      </w:r>
      <w:r w:rsidR="000E3773" w:rsidRPr="00580B90">
        <w:rPr>
          <w:rFonts w:ascii="Calibri" w:eastAsia="Times New Roman" w:hAnsi="Calibri" w:cs="Calibri"/>
          <w:color w:val="000000"/>
          <w:lang w:eastAsia="pl-PL"/>
        </w:rPr>
        <w:br/>
        <w:t xml:space="preserve">W tym momencie </w:t>
      </w:r>
      <w:proofErr w:type="spellStart"/>
      <w:r w:rsidR="000E3773" w:rsidRPr="00580B90">
        <w:rPr>
          <w:rFonts w:ascii="Calibri" w:eastAsia="Times New Roman" w:hAnsi="Calibri" w:cs="Calibri"/>
          <w:color w:val="000000"/>
          <w:lang w:eastAsia="pl-PL"/>
        </w:rPr>
        <w:t>Pradeepa</w:t>
      </w:r>
      <w:proofErr w:type="spellEnd"/>
      <w:r w:rsidR="000E3773" w:rsidRPr="00580B90">
        <w:rPr>
          <w:rFonts w:ascii="Calibri" w:eastAsia="Times New Roman" w:hAnsi="Calibri" w:cs="Calibri"/>
          <w:color w:val="000000"/>
          <w:lang w:eastAsia="pl-PL"/>
        </w:rPr>
        <w:t xml:space="preserve"> wiedziała, że Bóg naprawdę może czynić cuda! Łzy spływały jej po policzkach, gdy Mu dziękowała. „Może nie mam ojca na ziemi, ale mam Najwspanialszego Ojca w niebie” — modliła się.</w:t>
      </w:r>
      <w:r w:rsidR="000E3773" w:rsidRPr="00580B90">
        <w:rPr>
          <w:rFonts w:ascii="Calibri" w:eastAsia="Times New Roman" w:hAnsi="Calibri" w:cs="Calibri"/>
          <w:color w:val="000000"/>
          <w:lang w:eastAsia="pl-PL"/>
        </w:rPr>
        <w:br/>
        <w:t xml:space="preserve">Dziś </w:t>
      </w:r>
      <w:proofErr w:type="spellStart"/>
      <w:r w:rsidR="000E3773" w:rsidRPr="00580B90">
        <w:rPr>
          <w:rFonts w:ascii="Calibri" w:eastAsia="Times New Roman" w:hAnsi="Calibri" w:cs="Calibri"/>
          <w:color w:val="000000"/>
          <w:lang w:eastAsia="pl-PL"/>
        </w:rPr>
        <w:t>Pradeepa</w:t>
      </w:r>
      <w:proofErr w:type="spellEnd"/>
      <w:r w:rsidR="000E3773" w:rsidRPr="00580B90">
        <w:rPr>
          <w:rFonts w:ascii="Calibri" w:eastAsia="Times New Roman" w:hAnsi="Calibri" w:cs="Calibri"/>
          <w:color w:val="000000"/>
          <w:lang w:eastAsia="pl-PL"/>
        </w:rPr>
        <w:t xml:space="preserve"> jest nauczycielką w szkole misyjnej w Tajlandii. Wiele dzieci z jej szkoły pochodzi z </w:t>
      </w:r>
      <w:proofErr w:type="gramStart"/>
      <w:r w:rsidR="000E3773" w:rsidRPr="00580B90">
        <w:rPr>
          <w:rFonts w:ascii="Calibri" w:eastAsia="Times New Roman" w:hAnsi="Calibri" w:cs="Calibri"/>
          <w:color w:val="000000"/>
          <w:lang w:eastAsia="pl-PL"/>
        </w:rPr>
        <w:t>nie chrześcijańskich</w:t>
      </w:r>
      <w:proofErr w:type="gramEnd"/>
      <w:r w:rsidR="000E3773" w:rsidRPr="00580B90">
        <w:rPr>
          <w:rFonts w:ascii="Calibri" w:eastAsia="Times New Roman" w:hAnsi="Calibri" w:cs="Calibri"/>
          <w:color w:val="000000"/>
          <w:lang w:eastAsia="pl-PL"/>
        </w:rPr>
        <w:t xml:space="preserve"> domów. Wielu może się zastanawiać, czy Bóg naprawdę może czynić cuda? </w:t>
      </w:r>
      <w:proofErr w:type="spellStart"/>
      <w:r w:rsidR="000E3773" w:rsidRPr="00580B90">
        <w:rPr>
          <w:rFonts w:ascii="Calibri" w:eastAsia="Times New Roman" w:hAnsi="Calibri" w:cs="Calibri"/>
          <w:color w:val="000000"/>
          <w:lang w:eastAsia="pl-PL"/>
        </w:rPr>
        <w:t>Pradeepa</w:t>
      </w:r>
      <w:proofErr w:type="spellEnd"/>
      <w:r w:rsidR="000E3773" w:rsidRPr="00580B90">
        <w:rPr>
          <w:rFonts w:ascii="Calibri" w:eastAsia="Times New Roman" w:hAnsi="Calibri" w:cs="Calibri"/>
          <w:color w:val="000000"/>
          <w:lang w:eastAsia="pl-PL"/>
        </w:rPr>
        <w:t xml:space="preserve"> bardzo lubi opowiadać dzieciom o swoim Ojcu Niebieskim. „On cię kocha” – mówi. „Tak, On naprawdę czyni cuda!”</w:t>
      </w:r>
    </w:p>
    <w:p w14:paraId="694A5C89" w14:textId="77777777" w:rsidR="00D9560B" w:rsidRDefault="00580B90" w:rsidP="00580B90">
      <w:pPr>
        <w:spacing w:line="360" w:lineRule="auto"/>
      </w:pPr>
    </w:p>
    <w:sectPr w:rsidR="00D95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773"/>
    <w:rsid w:val="000E3773"/>
    <w:rsid w:val="00194A84"/>
    <w:rsid w:val="00580B90"/>
    <w:rsid w:val="00B3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5BA0"/>
  <w15:chartTrackingRefBased/>
  <w15:docId w15:val="{ABA9ABA9-4D64-0E4F-830D-5F41C9C7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2567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dc:description/>
  <cp:lastModifiedBy>Daniel Kluska</cp:lastModifiedBy>
  <cp:revision>2</cp:revision>
  <dcterms:created xsi:type="dcterms:W3CDTF">2022-01-12T07:10:00Z</dcterms:created>
  <dcterms:modified xsi:type="dcterms:W3CDTF">2022-01-12T07:33:00Z</dcterms:modified>
</cp:coreProperties>
</file>