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DB7" w:rsidRPr="00951A2B" w:rsidRDefault="00533DB7" w:rsidP="00533D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533DB7" w:rsidRPr="00951A2B" w:rsidRDefault="00533DB7" w:rsidP="00533D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AE013C" w:rsidRPr="00951A2B" w:rsidRDefault="00922CE3" w:rsidP="00922CE3">
      <w:pPr>
        <w:tabs>
          <w:tab w:val="left" w:pos="1416"/>
        </w:tabs>
        <w:spacing w:line="350" w:lineRule="exact"/>
        <w:rPr>
          <w:rFonts w:ascii="Times New Roman" w:hAnsi="Times New Roman"/>
          <w:iCs/>
        </w:rPr>
      </w:pPr>
      <w:r w:rsidRPr="00951A2B">
        <w:rPr>
          <w:rFonts w:ascii="Times New Roman" w:hAnsi="Times New Roman"/>
          <w:iCs/>
        </w:rPr>
        <w:tab/>
      </w:r>
    </w:p>
    <w:p w:rsidR="00AE013C" w:rsidRPr="00951A2B" w:rsidRDefault="00AE013C" w:rsidP="00AE013C">
      <w:pPr>
        <w:spacing w:line="350" w:lineRule="exact"/>
        <w:rPr>
          <w:rFonts w:ascii="Times New Roman" w:hAnsi="Times New Roman"/>
          <w:b/>
          <w:iCs/>
          <w:sz w:val="22"/>
        </w:rPr>
      </w:pPr>
      <w:r w:rsidRPr="00951A2B">
        <w:rPr>
          <w:rFonts w:ascii="Times New Roman" w:hAnsi="Times New Roman"/>
          <w:b/>
          <w:iCs/>
          <w:sz w:val="22"/>
        </w:rPr>
        <w:t xml:space="preserve">Lekcja </w:t>
      </w:r>
      <w:r w:rsidR="00C11026" w:rsidRPr="00951A2B">
        <w:rPr>
          <w:rFonts w:ascii="Times New Roman" w:hAnsi="Times New Roman"/>
          <w:b/>
          <w:iCs/>
          <w:sz w:val="22"/>
        </w:rPr>
        <w:t>3</w:t>
      </w:r>
      <w:r w:rsidRPr="00951A2B">
        <w:rPr>
          <w:rFonts w:ascii="Times New Roman" w:hAnsi="Times New Roman"/>
          <w:b/>
          <w:iCs/>
          <w:sz w:val="22"/>
        </w:rPr>
        <w:t xml:space="preserve"> - </w:t>
      </w:r>
      <w:r w:rsidR="004864FB" w:rsidRPr="00951A2B">
        <w:rPr>
          <w:rFonts w:ascii="Times New Roman" w:hAnsi="Times New Roman"/>
          <w:b/>
          <w:iCs/>
          <w:sz w:val="22"/>
        </w:rPr>
        <w:tab/>
      </w:r>
      <w:r w:rsidR="004864FB" w:rsidRPr="00951A2B">
        <w:rPr>
          <w:rFonts w:ascii="Times New Roman" w:hAnsi="Times New Roman"/>
          <w:b/>
          <w:iCs/>
          <w:sz w:val="22"/>
        </w:rPr>
        <w:tab/>
      </w:r>
      <w:r w:rsidR="004864FB" w:rsidRPr="00951A2B">
        <w:rPr>
          <w:rFonts w:ascii="Times New Roman" w:hAnsi="Times New Roman"/>
          <w:b/>
          <w:iCs/>
          <w:sz w:val="22"/>
        </w:rPr>
        <w:tab/>
      </w:r>
      <w:r w:rsidR="004864FB" w:rsidRPr="00951A2B">
        <w:rPr>
          <w:rFonts w:ascii="Times New Roman" w:hAnsi="Times New Roman"/>
          <w:b/>
          <w:iCs/>
          <w:sz w:val="22"/>
        </w:rPr>
        <w:tab/>
      </w:r>
      <w:r w:rsidR="004864FB" w:rsidRPr="00951A2B">
        <w:rPr>
          <w:rFonts w:ascii="Times New Roman" w:hAnsi="Times New Roman"/>
          <w:b/>
          <w:iCs/>
          <w:sz w:val="22"/>
        </w:rPr>
        <w:tab/>
      </w:r>
      <w:r w:rsidR="004864FB" w:rsidRPr="00951A2B">
        <w:rPr>
          <w:rFonts w:ascii="Times New Roman" w:hAnsi="Times New Roman"/>
          <w:b/>
          <w:iCs/>
          <w:sz w:val="22"/>
        </w:rPr>
        <w:tab/>
      </w:r>
      <w:r w:rsidR="004864FB" w:rsidRPr="00951A2B">
        <w:rPr>
          <w:rFonts w:ascii="Times New Roman" w:hAnsi="Times New Roman"/>
          <w:b/>
          <w:iCs/>
          <w:sz w:val="22"/>
        </w:rPr>
        <w:tab/>
      </w:r>
      <w:r w:rsidR="004864FB" w:rsidRPr="00951A2B">
        <w:rPr>
          <w:rFonts w:ascii="Times New Roman" w:hAnsi="Times New Roman"/>
          <w:b/>
          <w:iCs/>
          <w:sz w:val="22"/>
        </w:rPr>
        <w:tab/>
      </w:r>
      <w:r w:rsidR="004864FB" w:rsidRPr="00951A2B">
        <w:rPr>
          <w:rFonts w:ascii="Times New Roman" w:hAnsi="Times New Roman"/>
          <w:b/>
          <w:iCs/>
          <w:sz w:val="22"/>
        </w:rPr>
        <w:tab/>
      </w:r>
      <w:r w:rsidR="00C11026" w:rsidRPr="00951A2B">
        <w:rPr>
          <w:rFonts w:ascii="Times New Roman" w:hAnsi="Times New Roman"/>
          <w:b/>
          <w:iCs/>
          <w:sz w:val="22"/>
        </w:rPr>
        <w:t>21</w:t>
      </w:r>
      <w:r w:rsidRPr="00951A2B">
        <w:rPr>
          <w:rFonts w:ascii="Times New Roman" w:hAnsi="Times New Roman"/>
          <w:b/>
          <w:iCs/>
          <w:sz w:val="22"/>
        </w:rPr>
        <w:t xml:space="preserve"> lipca</w:t>
      </w:r>
    </w:p>
    <w:p w:rsidR="005101EC" w:rsidRPr="00951A2B" w:rsidRDefault="00951A2B" w:rsidP="00951A2B">
      <w:pPr>
        <w:tabs>
          <w:tab w:val="left" w:pos="5670"/>
        </w:tabs>
        <w:spacing w:line="350" w:lineRule="exact"/>
        <w:rPr>
          <w:rFonts w:ascii="Times New Roman" w:hAnsi="Times New Roman"/>
          <w:b/>
          <w:iCs/>
          <w:sz w:val="40"/>
        </w:rPr>
      </w:pPr>
      <w:r w:rsidRPr="00951A2B">
        <w:rPr>
          <w:rFonts w:ascii="Times New Roman" w:hAnsi="Times New Roman"/>
          <w:b/>
          <w:iCs/>
          <w:sz w:val="40"/>
        </w:rPr>
        <w:tab/>
      </w:r>
    </w:p>
    <w:p w:rsidR="00C11026" w:rsidRPr="00951A2B" w:rsidRDefault="00C11026" w:rsidP="00951A2B">
      <w:pPr>
        <w:spacing w:line="350" w:lineRule="exact"/>
        <w:jc w:val="center"/>
        <w:rPr>
          <w:rFonts w:ascii="Times New Roman" w:hAnsi="Times New Roman"/>
          <w:b/>
          <w:iCs/>
          <w:sz w:val="40"/>
        </w:rPr>
      </w:pPr>
      <w:r w:rsidRPr="00951A2B">
        <w:rPr>
          <w:rFonts w:ascii="Times New Roman" w:hAnsi="Times New Roman"/>
          <w:b/>
          <w:iCs/>
          <w:sz w:val="40"/>
        </w:rPr>
        <w:t>Życie Kościoła wczesnochrześcijańskiego</w:t>
      </w:r>
    </w:p>
    <w:p w:rsidR="00C11026" w:rsidRPr="00951A2B" w:rsidRDefault="00C11026" w:rsidP="00C11026">
      <w:pPr>
        <w:rPr>
          <w:rFonts w:ascii="Times New Roman" w:hAnsi="Times New Roman"/>
        </w:rPr>
      </w:pPr>
    </w:p>
    <w:p w:rsidR="00C11026" w:rsidRPr="00951A2B" w:rsidRDefault="00C11026" w:rsidP="00951A2B">
      <w:pPr>
        <w:spacing w:line="360" w:lineRule="auto"/>
        <w:rPr>
          <w:rFonts w:ascii="Times New Roman" w:hAnsi="Times New Roman"/>
          <w:i/>
          <w:iCs/>
          <w:sz w:val="24"/>
        </w:rPr>
      </w:pPr>
      <w:r w:rsidRPr="00951A2B">
        <w:rPr>
          <w:rFonts w:ascii="Times New Roman" w:hAnsi="Times New Roman"/>
          <w:b/>
          <w:bCs/>
          <w:sz w:val="24"/>
        </w:rPr>
        <w:t xml:space="preserve">Tekst biblijny: </w:t>
      </w:r>
      <w:proofErr w:type="spellStart"/>
      <w:r w:rsidRPr="00951A2B">
        <w:rPr>
          <w:rFonts w:ascii="Times New Roman" w:hAnsi="Times New Roman"/>
          <w:iCs/>
          <w:sz w:val="24"/>
        </w:rPr>
        <w:t>Dz</w:t>
      </w:r>
      <w:proofErr w:type="spellEnd"/>
      <w:r w:rsidRPr="00951A2B">
        <w:rPr>
          <w:rFonts w:ascii="Times New Roman" w:hAnsi="Times New Roman"/>
          <w:iCs/>
          <w:sz w:val="24"/>
        </w:rPr>
        <w:t xml:space="preserve"> 2,41-47; 4,32-37; 5,1-11.</w:t>
      </w:r>
    </w:p>
    <w:p w:rsidR="00C11026" w:rsidRPr="00951A2B" w:rsidRDefault="00C11026" w:rsidP="00951A2B">
      <w:pPr>
        <w:spacing w:line="360" w:lineRule="auto"/>
        <w:rPr>
          <w:rFonts w:ascii="Times New Roman" w:hAnsi="Times New Roman"/>
          <w:sz w:val="24"/>
        </w:rPr>
      </w:pPr>
    </w:p>
    <w:p w:rsidR="00C11026" w:rsidRPr="00951A2B" w:rsidRDefault="00C11026" w:rsidP="00951A2B">
      <w:pPr>
        <w:spacing w:line="360" w:lineRule="auto"/>
        <w:rPr>
          <w:rFonts w:ascii="Times New Roman" w:hAnsi="Times New Roman"/>
          <w:sz w:val="24"/>
        </w:rPr>
      </w:pPr>
      <w:r w:rsidRPr="00951A2B">
        <w:rPr>
          <w:rFonts w:ascii="Times New Roman" w:hAnsi="Times New Roman"/>
          <w:b/>
          <w:bCs/>
          <w:sz w:val="24"/>
        </w:rPr>
        <w:t xml:space="preserve">Cel </w:t>
      </w:r>
      <w:r w:rsidR="00951A2B">
        <w:rPr>
          <w:rFonts w:ascii="Times New Roman" w:hAnsi="Times New Roman"/>
          <w:b/>
          <w:bCs/>
          <w:sz w:val="24"/>
        </w:rPr>
        <w:t>lekcji:</w:t>
      </w:r>
    </w:p>
    <w:p w:rsidR="00C11026" w:rsidRPr="00951A2B" w:rsidRDefault="00C11026" w:rsidP="00951A2B">
      <w:pPr>
        <w:spacing w:line="360" w:lineRule="auto"/>
        <w:rPr>
          <w:rFonts w:ascii="Times New Roman" w:hAnsi="Times New Roman"/>
          <w:sz w:val="24"/>
        </w:rPr>
      </w:pPr>
      <w:r w:rsidRPr="00951A2B">
        <w:rPr>
          <w:rFonts w:ascii="Times New Roman" w:hAnsi="Times New Roman"/>
          <w:b/>
          <w:bCs/>
          <w:sz w:val="24"/>
        </w:rPr>
        <w:t xml:space="preserve">Poznanie: </w:t>
      </w:r>
      <w:r w:rsidRPr="00951A2B">
        <w:rPr>
          <w:rFonts w:ascii="Times New Roman" w:hAnsi="Times New Roman"/>
          <w:sz w:val="24"/>
        </w:rPr>
        <w:t>Zrozumienie znaczenia właściwej odpowiedzi na wezwanie ewangelii.</w:t>
      </w:r>
    </w:p>
    <w:p w:rsidR="00C11026" w:rsidRPr="00951A2B" w:rsidRDefault="00C11026" w:rsidP="00951A2B">
      <w:pPr>
        <w:spacing w:line="360" w:lineRule="auto"/>
        <w:rPr>
          <w:rFonts w:ascii="Times New Roman" w:hAnsi="Times New Roman"/>
          <w:sz w:val="24"/>
        </w:rPr>
      </w:pPr>
      <w:r w:rsidRPr="00951A2B">
        <w:rPr>
          <w:rFonts w:ascii="Times New Roman" w:hAnsi="Times New Roman"/>
          <w:b/>
          <w:bCs/>
          <w:sz w:val="24"/>
        </w:rPr>
        <w:t xml:space="preserve">Odczucie: </w:t>
      </w:r>
      <w:r w:rsidRPr="00951A2B">
        <w:rPr>
          <w:rFonts w:ascii="Times New Roman" w:hAnsi="Times New Roman"/>
          <w:sz w:val="24"/>
        </w:rPr>
        <w:t>Budowanie więzi z Bogiem i społecznością wiary.</w:t>
      </w:r>
    </w:p>
    <w:p w:rsidR="00C11026" w:rsidRPr="00951A2B" w:rsidRDefault="00C11026" w:rsidP="00951A2B">
      <w:pPr>
        <w:spacing w:line="360" w:lineRule="auto"/>
        <w:rPr>
          <w:rFonts w:ascii="Times New Roman" w:hAnsi="Times New Roman"/>
          <w:sz w:val="24"/>
        </w:rPr>
      </w:pPr>
      <w:r w:rsidRPr="00951A2B">
        <w:rPr>
          <w:rFonts w:ascii="Times New Roman" w:hAnsi="Times New Roman"/>
          <w:b/>
          <w:bCs/>
          <w:sz w:val="24"/>
        </w:rPr>
        <w:t xml:space="preserve">Działanie: </w:t>
      </w:r>
      <w:r w:rsidRPr="00951A2B">
        <w:rPr>
          <w:rFonts w:ascii="Times New Roman" w:hAnsi="Times New Roman"/>
          <w:sz w:val="24"/>
        </w:rPr>
        <w:t>Postanowienie życia wiarą i dzielenia się nią.</w:t>
      </w:r>
    </w:p>
    <w:p w:rsidR="00C11026" w:rsidRPr="00951A2B" w:rsidRDefault="00C11026" w:rsidP="00951A2B">
      <w:pPr>
        <w:spacing w:line="360" w:lineRule="auto"/>
        <w:rPr>
          <w:rFonts w:ascii="Times New Roman" w:hAnsi="Times New Roman"/>
          <w:sz w:val="24"/>
        </w:rPr>
      </w:pPr>
    </w:p>
    <w:p w:rsidR="00C11026" w:rsidRPr="00951A2B" w:rsidRDefault="00C11026" w:rsidP="00951A2B">
      <w:pPr>
        <w:spacing w:line="360" w:lineRule="auto"/>
        <w:rPr>
          <w:rFonts w:ascii="Times New Roman" w:hAnsi="Times New Roman"/>
          <w:b/>
          <w:sz w:val="24"/>
        </w:rPr>
      </w:pPr>
      <w:r w:rsidRPr="00951A2B">
        <w:rPr>
          <w:rFonts w:ascii="Times New Roman" w:hAnsi="Times New Roman"/>
          <w:b/>
          <w:bCs/>
          <w:sz w:val="24"/>
        </w:rPr>
        <w:t>Plan nauczania</w:t>
      </w:r>
    </w:p>
    <w:p w:rsidR="00C11026" w:rsidRPr="00951A2B" w:rsidRDefault="00C11026" w:rsidP="00951A2B">
      <w:pPr>
        <w:spacing w:line="360" w:lineRule="auto"/>
        <w:rPr>
          <w:rFonts w:ascii="Times New Roman" w:hAnsi="Times New Roman"/>
          <w:sz w:val="24"/>
        </w:rPr>
      </w:pPr>
      <w:r w:rsidRPr="00951A2B">
        <w:rPr>
          <w:rFonts w:ascii="Times New Roman" w:hAnsi="Times New Roman"/>
          <w:b/>
          <w:sz w:val="24"/>
        </w:rPr>
        <w:t xml:space="preserve">I. </w:t>
      </w:r>
      <w:r w:rsidRPr="00951A2B">
        <w:rPr>
          <w:rFonts w:ascii="Times New Roman" w:hAnsi="Times New Roman"/>
          <w:b/>
          <w:bCs/>
          <w:sz w:val="24"/>
        </w:rPr>
        <w:t>Poznanie: Podstawowe reakcje.</w:t>
      </w:r>
    </w:p>
    <w:p w:rsidR="00C11026" w:rsidRPr="00951A2B" w:rsidRDefault="00C11026" w:rsidP="00951A2B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951A2B">
        <w:rPr>
          <w:rFonts w:ascii="Times New Roman" w:hAnsi="Times New Roman"/>
          <w:sz w:val="24"/>
        </w:rPr>
        <w:t>A. Jakich negatywnych i pozytywnych reakcji można się spodziewać od tych, którzy uwierzyli?</w:t>
      </w:r>
    </w:p>
    <w:p w:rsidR="00C11026" w:rsidRPr="00951A2B" w:rsidRDefault="00C11026" w:rsidP="00951A2B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951A2B">
        <w:rPr>
          <w:rFonts w:ascii="Times New Roman" w:hAnsi="Times New Roman"/>
          <w:sz w:val="24"/>
        </w:rPr>
        <w:t>B. Jak można odrzucać negatywne, a wzmacniać pozytywne reakcje?</w:t>
      </w:r>
    </w:p>
    <w:p w:rsidR="00C11026" w:rsidRPr="00951A2B" w:rsidRDefault="00C11026" w:rsidP="00951A2B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951A2B">
        <w:rPr>
          <w:rFonts w:ascii="Times New Roman" w:hAnsi="Times New Roman"/>
          <w:b/>
          <w:sz w:val="24"/>
        </w:rPr>
        <w:t xml:space="preserve">II. </w:t>
      </w:r>
      <w:r w:rsidRPr="00951A2B">
        <w:rPr>
          <w:rFonts w:ascii="Times New Roman" w:hAnsi="Times New Roman"/>
          <w:b/>
          <w:bCs/>
          <w:sz w:val="24"/>
        </w:rPr>
        <w:t>Odczucie: Budowanie nowych więzi.</w:t>
      </w:r>
    </w:p>
    <w:p w:rsidR="00C11026" w:rsidRPr="00951A2B" w:rsidRDefault="00C11026" w:rsidP="00951A2B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951A2B">
        <w:rPr>
          <w:rFonts w:ascii="Times New Roman" w:hAnsi="Times New Roman"/>
          <w:sz w:val="24"/>
        </w:rPr>
        <w:t>A. Jak Kościół wczesnochrześcijański budował nowo nawiązane więzi?</w:t>
      </w:r>
    </w:p>
    <w:p w:rsidR="00C11026" w:rsidRPr="00951A2B" w:rsidRDefault="00C11026" w:rsidP="00951A2B">
      <w:pPr>
        <w:spacing w:line="360" w:lineRule="auto"/>
        <w:ind w:left="567" w:firstLine="0"/>
        <w:rPr>
          <w:rFonts w:ascii="Times New Roman" w:hAnsi="Times New Roman"/>
          <w:sz w:val="24"/>
        </w:rPr>
      </w:pPr>
      <w:proofErr w:type="gramStart"/>
      <w:r w:rsidRPr="00951A2B">
        <w:rPr>
          <w:rFonts w:ascii="Times New Roman" w:hAnsi="Times New Roman"/>
          <w:sz w:val="24"/>
        </w:rPr>
        <w:t>B. Jakie</w:t>
      </w:r>
      <w:proofErr w:type="gramEnd"/>
      <w:r w:rsidRPr="00951A2B">
        <w:rPr>
          <w:rFonts w:ascii="Times New Roman" w:hAnsi="Times New Roman"/>
          <w:sz w:val="24"/>
        </w:rPr>
        <w:t xml:space="preserve"> czynniki wzmacniały, a jakie osłabiały więzi w społeczności?</w:t>
      </w:r>
    </w:p>
    <w:p w:rsidR="00C11026" w:rsidRPr="00951A2B" w:rsidRDefault="00C11026" w:rsidP="00951A2B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951A2B">
        <w:rPr>
          <w:rFonts w:ascii="Times New Roman" w:hAnsi="Times New Roman"/>
          <w:sz w:val="24"/>
        </w:rPr>
        <w:t>C. Jak ofiarność pomagała w głoszeniu ewangelii i budowaniu społeczności?</w:t>
      </w:r>
    </w:p>
    <w:p w:rsidR="00C11026" w:rsidRPr="00951A2B" w:rsidRDefault="00C11026" w:rsidP="00951A2B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951A2B">
        <w:rPr>
          <w:rFonts w:ascii="Times New Roman" w:hAnsi="Times New Roman"/>
          <w:b/>
          <w:sz w:val="24"/>
        </w:rPr>
        <w:t xml:space="preserve">III. </w:t>
      </w:r>
      <w:r w:rsidRPr="00951A2B">
        <w:rPr>
          <w:rFonts w:ascii="Times New Roman" w:hAnsi="Times New Roman"/>
          <w:b/>
          <w:bCs/>
          <w:sz w:val="24"/>
        </w:rPr>
        <w:t>Działanie: Rozwijanie dzieła pomimo opozycji.</w:t>
      </w:r>
    </w:p>
    <w:p w:rsidR="00C11026" w:rsidRPr="00951A2B" w:rsidRDefault="00C11026" w:rsidP="00951A2B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951A2B">
        <w:rPr>
          <w:rFonts w:ascii="Times New Roman" w:hAnsi="Times New Roman"/>
          <w:sz w:val="24"/>
        </w:rPr>
        <w:t>A. Z jaką opozycją miał do czynienia Kościół wczesnochrześcijański mimo szybkiego rozwoju?</w:t>
      </w:r>
    </w:p>
    <w:p w:rsidR="00C11026" w:rsidRPr="00951A2B" w:rsidRDefault="00C11026" w:rsidP="00951A2B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951A2B">
        <w:rPr>
          <w:rFonts w:ascii="Times New Roman" w:hAnsi="Times New Roman"/>
          <w:sz w:val="24"/>
        </w:rPr>
        <w:t xml:space="preserve">B. Jak reagujemy na różne osobowości w Kościele chrześcijańskim - np. Barnabę, Pawła, Ananiasza i </w:t>
      </w:r>
      <w:proofErr w:type="spellStart"/>
      <w:r w:rsidRPr="00951A2B">
        <w:rPr>
          <w:rFonts w:ascii="Times New Roman" w:hAnsi="Times New Roman"/>
          <w:sz w:val="24"/>
        </w:rPr>
        <w:t>Safirę</w:t>
      </w:r>
      <w:proofErr w:type="spellEnd"/>
      <w:r w:rsidRPr="00951A2B">
        <w:rPr>
          <w:rFonts w:ascii="Times New Roman" w:hAnsi="Times New Roman"/>
          <w:sz w:val="24"/>
        </w:rPr>
        <w:t>?</w:t>
      </w:r>
    </w:p>
    <w:p w:rsidR="00C11026" w:rsidRPr="00951A2B" w:rsidRDefault="00C11026" w:rsidP="00951A2B">
      <w:pPr>
        <w:spacing w:line="360" w:lineRule="auto"/>
        <w:ind w:left="567" w:firstLine="0"/>
        <w:rPr>
          <w:rFonts w:ascii="Times New Roman" w:hAnsi="Times New Roman"/>
          <w:sz w:val="24"/>
        </w:rPr>
      </w:pPr>
      <w:r w:rsidRPr="00951A2B">
        <w:rPr>
          <w:rFonts w:ascii="Times New Roman" w:hAnsi="Times New Roman"/>
          <w:b/>
          <w:bCs/>
          <w:sz w:val="24"/>
        </w:rPr>
        <w:t xml:space="preserve">Podsumowanie: </w:t>
      </w:r>
      <w:r w:rsidRPr="00951A2B">
        <w:rPr>
          <w:rFonts w:ascii="Times New Roman" w:hAnsi="Times New Roman"/>
          <w:sz w:val="24"/>
        </w:rPr>
        <w:t>Kościół jest zaangażowany nie tylko w realizację ewangelicznego zlecenia, ale także pokonywanie szatańskich prób udaremnienia misji Kościoła.</w:t>
      </w:r>
    </w:p>
    <w:p w:rsidR="00951A2B" w:rsidRDefault="00951A2B">
      <w:pPr>
        <w:spacing w:after="160" w:line="259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11026" w:rsidRPr="00951A2B" w:rsidRDefault="00C11026" w:rsidP="00C11026">
      <w:pPr>
        <w:rPr>
          <w:rFonts w:ascii="Times New Roman" w:hAnsi="Times New Roman"/>
        </w:rPr>
      </w:pP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bookmarkStart w:id="0" w:name="_GoBack"/>
      <w:r w:rsidRPr="00951A2B">
        <w:rPr>
          <w:rFonts w:ascii="Times New Roman" w:hAnsi="Times New Roman"/>
          <w:b/>
          <w:bCs/>
          <w:sz w:val="22"/>
        </w:rPr>
        <w:t>Cykl nauczania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</w:p>
    <w:p w:rsidR="00C11026" w:rsidRPr="00951A2B" w:rsidRDefault="00C11026" w:rsidP="00951A2B">
      <w:pPr>
        <w:rPr>
          <w:rFonts w:ascii="Times New Roman" w:hAnsi="Times New Roman"/>
          <w:b/>
          <w:bCs/>
          <w:sz w:val="22"/>
        </w:rPr>
      </w:pPr>
      <w:r w:rsidRPr="00951A2B">
        <w:rPr>
          <w:rFonts w:ascii="Times New Roman" w:hAnsi="Times New Roman"/>
          <w:b/>
          <w:bCs/>
          <w:sz w:val="22"/>
        </w:rPr>
        <w:t>Etap 1 - Motywowanie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b/>
          <w:bCs/>
          <w:sz w:val="22"/>
        </w:rPr>
        <w:t xml:space="preserve">Tekst biblijny: </w:t>
      </w:r>
      <w:proofErr w:type="spellStart"/>
      <w:r w:rsidRPr="00951A2B">
        <w:rPr>
          <w:rFonts w:ascii="Times New Roman" w:hAnsi="Times New Roman"/>
          <w:iCs/>
          <w:sz w:val="22"/>
        </w:rPr>
        <w:t>Dz</w:t>
      </w:r>
      <w:proofErr w:type="spellEnd"/>
      <w:r w:rsidRPr="00951A2B">
        <w:rPr>
          <w:rFonts w:ascii="Times New Roman" w:hAnsi="Times New Roman"/>
          <w:iCs/>
          <w:sz w:val="22"/>
        </w:rPr>
        <w:t xml:space="preserve"> 2,41-47.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b/>
          <w:bCs/>
          <w:sz w:val="22"/>
        </w:rPr>
        <w:t xml:space="preserve">Kluczowa koncepcja duchowego rozwoju: </w:t>
      </w:r>
      <w:r w:rsidRPr="00951A2B">
        <w:rPr>
          <w:rFonts w:ascii="Times New Roman" w:hAnsi="Times New Roman"/>
          <w:sz w:val="22"/>
        </w:rPr>
        <w:t>Wylanie Ducha Świętego w dniu Pięćdziesiątnicy dokonało dwóch wielkich cudów pośród uczniów (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proofErr w:type="gramStart"/>
      <w:r w:rsidRPr="00951A2B">
        <w:rPr>
          <w:rFonts w:ascii="Times New Roman" w:hAnsi="Times New Roman"/>
          <w:sz w:val="22"/>
        </w:rPr>
        <w:t xml:space="preserve"> 2,40-47). Po</w:t>
      </w:r>
      <w:proofErr w:type="gramEnd"/>
      <w:r w:rsidRPr="00951A2B">
        <w:rPr>
          <w:rFonts w:ascii="Times New Roman" w:hAnsi="Times New Roman"/>
          <w:sz w:val="22"/>
        </w:rPr>
        <w:t xml:space="preserve"> Pierwsze, zrozumieli oni powszechny charakter ewangelii. Jezus jest Zbawicielem nie tylko dla „was i waszych dzieci” (to znaczy Żydów), ale także dla „</w:t>
      </w:r>
      <w:r w:rsidRPr="00951A2B">
        <w:rPr>
          <w:rFonts w:ascii="Times New Roman" w:hAnsi="Times New Roman"/>
          <w:color w:val="000000"/>
          <w:sz w:val="22"/>
          <w:szCs w:val="30"/>
        </w:rPr>
        <w:t>wszystkich, którzy są z dala, ilu ich Pan, Bóg nasz, powoła</w:t>
      </w:r>
      <w:r w:rsidRPr="00951A2B">
        <w:rPr>
          <w:rFonts w:ascii="Times New Roman" w:hAnsi="Times New Roman"/>
          <w:sz w:val="22"/>
        </w:rPr>
        <w:t>” (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proofErr w:type="gramStart"/>
      <w:r w:rsidRPr="00951A2B">
        <w:rPr>
          <w:rFonts w:ascii="Times New Roman" w:hAnsi="Times New Roman"/>
          <w:sz w:val="22"/>
        </w:rPr>
        <w:t xml:space="preserve"> 2,39). Po</w:t>
      </w:r>
      <w:proofErr w:type="gramEnd"/>
      <w:r w:rsidRPr="00951A2B">
        <w:rPr>
          <w:rFonts w:ascii="Times New Roman" w:hAnsi="Times New Roman"/>
          <w:sz w:val="22"/>
        </w:rPr>
        <w:t xml:space="preserve"> drugie, Uczniowie dowiedzieli się, że rozwój Kościoła zależy nie od ludzkich osiągnięć, ale od tego, czego może dokonać Duch Święty przez studiowanie słowa, budowanie duchowej wspólnoty oraz życie wiary i świadectwa.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b/>
          <w:bCs/>
          <w:sz w:val="22"/>
        </w:rPr>
        <w:t xml:space="preserve">Tylko dla nauczyciela: </w:t>
      </w:r>
      <w:r w:rsidRPr="00951A2B">
        <w:rPr>
          <w:rFonts w:ascii="Times New Roman" w:hAnsi="Times New Roman"/>
          <w:sz w:val="22"/>
        </w:rPr>
        <w:t xml:space="preserve">Być ochrzczonym w imię Jezusa i przyjąć Ducha Świętego to pierwsze kroki w przyłączeniu się do Bożej rodziny. Po tych pierwszych krokach członkowie Kościoła mają przed sobą kolejne doświadczenia - umacnianie się w zasadach wiary, wzrastanie we wspólnocie, „łamanie chleba”, osobiste i zbiorowe życie modlitwy, odwiedzanie ludzi w domach, prostotę życia i rozwój Kościoła (zob. 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proofErr w:type="gramStart"/>
      <w:r w:rsidRPr="00951A2B">
        <w:rPr>
          <w:rFonts w:ascii="Times New Roman" w:hAnsi="Times New Roman"/>
          <w:sz w:val="22"/>
        </w:rPr>
        <w:t xml:space="preserve"> 2,42-47). Omów</w:t>
      </w:r>
      <w:proofErr w:type="gramEnd"/>
      <w:r w:rsidRPr="00951A2B">
        <w:rPr>
          <w:rFonts w:ascii="Times New Roman" w:hAnsi="Times New Roman"/>
          <w:sz w:val="22"/>
        </w:rPr>
        <w:t xml:space="preserve"> znaczenie takiego holistycznego życia kościelnego.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b/>
          <w:bCs/>
          <w:sz w:val="22"/>
        </w:rPr>
        <w:t xml:space="preserve">Dyskusja: </w:t>
      </w:r>
      <w:r w:rsidRPr="00951A2B">
        <w:rPr>
          <w:rFonts w:ascii="Times New Roman" w:hAnsi="Times New Roman"/>
          <w:sz w:val="22"/>
        </w:rPr>
        <w:t>„W wyniku przygotowania, jakiego dokonał Chrystus, uczniowie odczuli potrzebę Ducha. Dzięki pouczeniu Ducha otrzymali ostateczne kwalifikacje i wyruszyli do swego życiowego dzieła” (</w:t>
      </w:r>
      <w:proofErr w:type="spellStart"/>
      <w:r w:rsidRPr="00951A2B">
        <w:rPr>
          <w:rFonts w:ascii="Times New Roman" w:hAnsi="Times New Roman"/>
          <w:sz w:val="22"/>
        </w:rPr>
        <w:t>Ellen</w:t>
      </w:r>
      <w:proofErr w:type="spellEnd"/>
      <w:r w:rsidRPr="00951A2B">
        <w:rPr>
          <w:rFonts w:ascii="Times New Roman" w:hAnsi="Times New Roman"/>
          <w:sz w:val="22"/>
        </w:rPr>
        <w:t xml:space="preserve"> G. White, </w:t>
      </w:r>
      <w:r w:rsidRPr="00951A2B">
        <w:rPr>
          <w:rFonts w:ascii="Times New Roman" w:hAnsi="Times New Roman"/>
          <w:i/>
          <w:iCs/>
          <w:sz w:val="22"/>
        </w:rPr>
        <w:t>Działalność apostołów</w:t>
      </w:r>
      <w:r w:rsidRPr="00951A2B">
        <w:rPr>
          <w:rFonts w:ascii="Times New Roman" w:hAnsi="Times New Roman"/>
          <w:sz w:val="22"/>
        </w:rPr>
        <w:t>, Warszawa 2007, wyd. IV, s</w:t>
      </w:r>
      <w:proofErr w:type="gramStart"/>
      <w:r w:rsidRPr="00951A2B">
        <w:rPr>
          <w:rFonts w:ascii="Times New Roman" w:hAnsi="Times New Roman"/>
          <w:sz w:val="22"/>
        </w:rPr>
        <w:t>. 27). Zwróć</w:t>
      </w:r>
      <w:proofErr w:type="gramEnd"/>
      <w:r w:rsidRPr="00951A2B">
        <w:rPr>
          <w:rFonts w:ascii="Times New Roman" w:hAnsi="Times New Roman"/>
          <w:sz w:val="22"/>
        </w:rPr>
        <w:t xml:space="preserve"> uwagę na dwa wyrażenia w tym cytacie: „W wyniku przygotowania, jakiego dokonał Chrystus” i „dzięki pouczeniu Ducha”. Co oznaczają one dla ciebie?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b/>
          <w:bCs/>
          <w:sz w:val="22"/>
        </w:rPr>
        <w:t>Etap 2 - Badanie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b/>
          <w:bCs/>
          <w:sz w:val="22"/>
        </w:rPr>
        <w:t xml:space="preserve">Tylko dla </w:t>
      </w:r>
      <w:proofErr w:type="gramStart"/>
      <w:r w:rsidRPr="00951A2B">
        <w:rPr>
          <w:rFonts w:ascii="Times New Roman" w:hAnsi="Times New Roman"/>
          <w:b/>
          <w:bCs/>
          <w:sz w:val="22"/>
        </w:rPr>
        <w:t xml:space="preserve">nauczyciela: </w:t>
      </w:r>
      <w:r w:rsidRPr="00951A2B">
        <w:rPr>
          <w:rFonts w:ascii="Times New Roman" w:hAnsi="Times New Roman"/>
          <w:sz w:val="22"/>
        </w:rPr>
        <w:t>Czym</w:t>
      </w:r>
      <w:proofErr w:type="gramEnd"/>
      <w:r w:rsidRPr="00951A2B">
        <w:rPr>
          <w:rFonts w:ascii="Times New Roman" w:hAnsi="Times New Roman"/>
          <w:sz w:val="22"/>
        </w:rPr>
        <w:t xml:space="preserve"> jest Kościół? Czy Kościół to imponujący budynek z krzyżem? A może to coś w rodzaju klubu, do którego należą ludzie o wspólnych zainteresowaniach? Czy Kościół to ośrodek zapobiegania przemocy? A może miejsce spotkań ludzi zbierających się na nabożeństwa, studiowanie i </w:t>
      </w:r>
      <w:proofErr w:type="gramStart"/>
      <w:r w:rsidRPr="00951A2B">
        <w:rPr>
          <w:rFonts w:ascii="Times New Roman" w:hAnsi="Times New Roman"/>
          <w:sz w:val="22"/>
        </w:rPr>
        <w:t>modlitwę co</w:t>
      </w:r>
      <w:proofErr w:type="gramEnd"/>
      <w:r w:rsidRPr="00951A2B">
        <w:rPr>
          <w:rFonts w:ascii="Times New Roman" w:hAnsi="Times New Roman"/>
          <w:sz w:val="22"/>
        </w:rPr>
        <w:t xml:space="preserve"> szabat? A może Kościół to towarzystwo charytatywne opiekujące się potrzebującymi, chorymi i głodnymi? Choć Kościół może być po trochu tym wszystkim, to jednak </w:t>
      </w:r>
      <w:proofErr w:type="gramStart"/>
      <w:r w:rsidRPr="00951A2B">
        <w:rPr>
          <w:rFonts w:ascii="Times New Roman" w:hAnsi="Times New Roman"/>
          <w:sz w:val="22"/>
        </w:rPr>
        <w:t>jest czym</w:t>
      </w:r>
      <w:proofErr w:type="gramEnd"/>
      <w:r w:rsidRPr="00951A2B">
        <w:rPr>
          <w:rFonts w:ascii="Times New Roman" w:hAnsi="Times New Roman"/>
          <w:sz w:val="22"/>
        </w:rPr>
        <w:t xml:space="preserve"> więcej. Rozważ w tym kontekście następujący cytat: „Słaby i ułomny, jak może się wydawać, jest Kościół przedmiotem szczególnej Bożej szczodrości i największej troski. Jest sceną Jego łaski, na której to scenie z upodobaniem objawia On swoją moc przemieniania serc” (</w:t>
      </w:r>
      <w:proofErr w:type="spellStart"/>
      <w:r w:rsidRPr="00951A2B">
        <w:rPr>
          <w:rFonts w:ascii="Times New Roman" w:hAnsi="Times New Roman"/>
          <w:sz w:val="22"/>
        </w:rPr>
        <w:t>Ellen</w:t>
      </w:r>
      <w:proofErr w:type="spellEnd"/>
      <w:r w:rsidRPr="00951A2B">
        <w:rPr>
          <w:rFonts w:ascii="Times New Roman" w:hAnsi="Times New Roman"/>
          <w:sz w:val="22"/>
        </w:rPr>
        <w:t xml:space="preserve"> G. White, </w:t>
      </w:r>
      <w:r w:rsidRPr="00951A2B">
        <w:rPr>
          <w:rFonts w:ascii="Times New Roman" w:hAnsi="Times New Roman"/>
          <w:i/>
          <w:iCs/>
          <w:sz w:val="22"/>
        </w:rPr>
        <w:t>Działalność apostołów</w:t>
      </w:r>
      <w:r w:rsidRPr="00951A2B">
        <w:rPr>
          <w:rFonts w:ascii="Times New Roman" w:hAnsi="Times New Roman"/>
          <w:sz w:val="22"/>
        </w:rPr>
        <w:t>, Warszawa 2007, wyd. IV, s. 10).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sz w:val="22"/>
        </w:rPr>
        <w:t>Lekcja tego tygodnia wskazuje trzy czynniki związane z Kościołem. Te czynniki to: wspólnota zbawionych, żywa społeczność zbawionych skupionych wokół ukrzyżowanego Chrystusa oraz kościelny organizm dzielący wspólne cuda, jedność i problemy.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b/>
          <w:bCs/>
          <w:sz w:val="22"/>
        </w:rPr>
        <w:t>Komentarz biblijny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b/>
          <w:bCs/>
          <w:sz w:val="22"/>
        </w:rPr>
        <w:t xml:space="preserve">I. Kościół - wspólnota zbawionych </w:t>
      </w:r>
      <w:r w:rsidRPr="00951A2B">
        <w:rPr>
          <w:rFonts w:ascii="Times New Roman" w:hAnsi="Times New Roman"/>
          <w:sz w:val="22"/>
        </w:rPr>
        <w:t xml:space="preserve">(przeczytaj 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r w:rsidRPr="00951A2B">
        <w:rPr>
          <w:rFonts w:ascii="Times New Roman" w:hAnsi="Times New Roman"/>
          <w:sz w:val="22"/>
        </w:rPr>
        <w:t xml:space="preserve"> 2,42-45; 4,34-35).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sz w:val="22"/>
        </w:rPr>
        <w:t>„</w:t>
      </w:r>
      <w:r w:rsidRPr="00951A2B">
        <w:rPr>
          <w:rFonts w:ascii="Times New Roman" w:hAnsi="Times New Roman"/>
          <w:color w:val="000000"/>
          <w:sz w:val="22"/>
          <w:szCs w:val="30"/>
        </w:rPr>
        <w:t>Ratujcie się</w:t>
      </w:r>
      <w:r w:rsidRPr="00951A2B">
        <w:rPr>
          <w:rFonts w:ascii="Times New Roman" w:hAnsi="Times New Roman"/>
          <w:sz w:val="22"/>
        </w:rPr>
        <w:t>” (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proofErr w:type="gramStart"/>
      <w:r w:rsidRPr="00951A2B">
        <w:rPr>
          <w:rFonts w:ascii="Times New Roman" w:hAnsi="Times New Roman"/>
          <w:sz w:val="22"/>
        </w:rPr>
        <w:t xml:space="preserve"> 2,40). To</w:t>
      </w:r>
      <w:proofErr w:type="gramEnd"/>
      <w:r w:rsidRPr="00951A2B">
        <w:rPr>
          <w:rFonts w:ascii="Times New Roman" w:hAnsi="Times New Roman"/>
          <w:sz w:val="22"/>
        </w:rPr>
        <w:t xml:space="preserve"> było ostatnie wezwanie Piotra podczas kazania w dniu Pięćdziesiątnicy. Co Piotr miał na myśli kierując to wezwanie? On sam odpowiada na to pytanie: „</w:t>
      </w:r>
      <w:r w:rsidRPr="00951A2B">
        <w:rPr>
          <w:rFonts w:ascii="Times New Roman" w:hAnsi="Times New Roman"/>
          <w:color w:val="000000"/>
          <w:sz w:val="22"/>
          <w:szCs w:val="30"/>
        </w:rPr>
        <w:t>Ratujcie się spośród tego pokolenia przewrotnego</w:t>
      </w:r>
      <w:r w:rsidRPr="00951A2B">
        <w:rPr>
          <w:rFonts w:ascii="Times New Roman" w:hAnsi="Times New Roman"/>
          <w:sz w:val="22"/>
        </w:rPr>
        <w:t>”. Bycie zbawionym (uratowanym) to podwójne doświadczenie. Po pierwsze, polega na odrzuceniu tego, czy ucieczce od tego, co jest wypaczone w tym życiu. Jest to skrucha z powodu grzechu i odrzucenie jego pokus. Po drugie, bycie zbawionym oznacza przynależenie całkowicie i bez ograniczeń do Tego, który zbawia - Jezusa. Gdzie jest sumienne i stałe odrzucenie grzechu i całkowite przyjęcie wezwania Jezusa, tam zbawienie staje się rzeczywistością. Ci, którzy są w ten sposób zbawieni, stanowią Kościół, ciało Chrystusa. Zbawienie poprzedza przynależność do Kościoła.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i/>
          <w:iCs/>
          <w:sz w:val="22"/>
        </w:rPr>
        <w:lastRenderedPageBreak/>
        <w:t>Nowy Testament</w:t>
      </w:r>
      <w:r w:rsidRPr="00951A2B">
        <w:rPr>
          <w:rFonts w:ascii="Times New Roman" w:hAnsi="Times New Roman"/>
          <w:sz w:val="22"/>
        </w:rPr>
        <w:t xml:space="preserve"> używa słowa „</w:t>
      </w:r>
      <w:proofErr w:type="gramStart"/>
      <w:r w:rsidRPr="00951A2B">
        <w:rPr>
          <w:rFonts w:ascii="Times New Roman" w:hAnsi="Times New Roman"/>
          <w:sz w:val="22"/>
        </w:rPr>
        <w:t>Kościół” jako</w:t>
      </w:r>
      <w:proofErr w:type="gramEnd"/>
      <w:r w:rsidRPr="00951A2B">
        <w:rPr>
          <w:rFonts w:ascii="Times New Roman" w:hAnsi="Times New Roman"/>
          <w:sz w:val="22"/>
        </w:rPr>
        <w:t xml:space="preserve"> tłumaczenia greckiego słowa </w:t>
      </w:r>
      <w:proofErr w:type="spellStart"/>
      <w:r w:rsidRPr="00951A2B">
        <w:rPr>
          <w:rFonts w:ascii="Times New Roman" w:hAnsi="Times New Roman"/>
          <w:i/>
          <w:iCs/>
          <w:sz w:val="22"/>
        </w:rPr>
        <w:t>ekklesia</w:t>
      </w:r>
      <w:proofErr w:type="spellEnd"/>
      <w:r w:rsidRPr="00951A2B">
        <w:rPr>
          <w:rFonts w:ascii="Times New Roman" w:hAnsi="Times New Roman"/>
          <w:sz w:val="22"/>
        </w:rPr>
        <w:t xml:space="preserve">, które dosłownie oznacza „wywołanych”. Najczęściej „Kościół” oznacza tych, którzy są wywołani z grzechu do sprawiedliwości, z egoizmu do </w:t>
      </w:r>
      <w:proofErr w:type="spellStart"/>
      <w:r w:rsidRPr="00951A2B">
        <w:rPr>
          <w:rFonts w:ascii="Times New Roman" w:hAnsi="Times New Roman"/>
          <w:sz w:val="22"/>
        </w:rPr>
        <w:t>Chrystocentryzmu</w:t>
      </w:r>
      <w:proofErr w:type="spellEnd"/>
      <w:r w:rsidRPr="00951A2B">
        <w:rPr>
          <w:rFonts w:ascii="Times New Roman" w:hAnsi="Times New Roman"/>
          <w:sz w:val="22"/>
        </w:rPr>
        <w:t xml:space="preserve">, od przemijających rzeczy tego świata do niewzruszonej rzeczywistości domu w niebie. „Wywołani” wierzą w </w:t>
      </w:r>
      <w:proofErr w:type="gramStart"/>
      <w:r w:rsidRPr="00951A2B">
        <w:rPr>
          <w:rFonts w:ascii="Times New Roman" w:hAnsi="Times New Roman"/>
          <w:sz w:val="22"/>
        </w:rPr>
        <w:t>Jezusa jako</w:t>
      </w:r>
      <w:proofErr w:type="gramEnd"/>
      <w:r w:rsidRPr="00951A2B">
        <w:rPr>
          <w:rFonts w:ascii="Times New Roman" w:hAnsi="Times New Roman"/>
          <w:sz w:val="22"/>
        </w:rPr>
        <w:t xml:space="preserve"> Syna Bożego, przyjmują Go jako swego Zbawiciela i Pana i razem studiują Jego Słowo, by czcić Go jako swego Pana i głosić Jego przesłanie tym, którzy jeszcze Go nie znają. Wiara, wspólnota, studiowanie, nabożeństwo i wydawanie świadectwa to niezbędne składniki Kościoła. Mając to na względzie Jezus obiecał: „</w:t>
      </w:r>
      <w:r w:rsidRPr="00951A2B">
        <w:rPr>
          <w:rFonts w:ascii="Times New Roman" w:hAnsi="Times New Roman"/>
          <w:color w:val="000000"/>
          <w:sz w:val="22"/>
          <w:szCs w:val="30"/>
        </w:rPr>
        <w:t>Zbuduję Kościół mój, a bramy piekielne nie przemogą go</w:t>
      </w:r>
      <w:r w:rsidRPr="00951A2B">
        <w:rPr>
          <w:rFonts w:ascii="Times New Roman" w:hAnsi="Times New Roman"/>
          <w:sz w:val="22"/>
        </w:rPr>
        <w:t>” (Mt 16,18).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b/>
          <w:bCs/>
          <w:sz w:val="22"/>
        </w:rPr>
        <w:t>Do rozważenia:</w:t>
      </w:r>
      <w:r w:rsidRPr="00951A2B">
        <w:rPr>
          <w:rFonts w:ascii="Times New Roman" w:hAnsi="Times New Roman"/>
          <w:sz w:val="22"/>
        </w:rPr>
        <w:t xml:space="preserve"> „Ci, którzy w dniu Pięćdziesiątnicy zostali wyposażeni mocą z wysokości, nie zostali w ten sposób uwolnieni od przyszłych pokus i prób” (</w:t>
      </w:r>
      <w:proofErr w:type="spellStart"/>
      <w:r w:rsidRPr="00951A2B">
        <w:rPr>
          <w:rFonts w:ascii="Times New Roman" w:hAnsi="Times New Roman"/>
          <w:sz w:val="22"/>
        </w:rPr>
        <w:t>Ellen</w:t>
      </w:r>
      <w:proofErr w:type="spellEnd"/>
      <w:r w:rsidRPr="00951A2B">
        <w:rPr>
          <w:rFonts w:ascii="Times New Roman" w:hAnsi="Times New Roman"/>
          <w:sz w:val="22"/>
        </w:rPr>
        <w:t xml:space="preserve"> G. White, </w:t>
      </w:r>
      <w:r w:rsidRPr="00951A2B">
        <w:rPr>
          <w:rFonts w:ascii="Times New Roman" w:hAnsi="Times New Roman"/>
          <w:i/>
          <w:iCs/>
          <w:sz w:val="22"/>
        </w:rPr>
        <w:t>Działalność apostołów</w:t>
      </w:r>
      <w:r w:rsidRPr="00951A2B">
        <w:rPr>
          <w:rFonts w:ascii="Times New Roman" w:hAnsi="Times New Roman"/>
          <w:sz w:val="22"/>
        </w:rPr>
        <w:t>, Warszawa 2007, wyd. IV, s</w:t>
      </w:r>
      <w:proofErr w:type="gramStart"/>
      <w:r w:rsidRPr="00951A2B">
        <w:rPr>
          <w:rFonts w:ascii="Times New Roman" w:hAnsi="Times New Roman"/>
          <w:sz w:val="22"/>
        </w:rPr>
        <w:t>. 29). Przynależność</w:t>
      </w:r>
      <w:proofErr w:type="gramEnd"/>
      <w:r w:rsidRPr="00951A2B">
        <w:rPr>
          <w:rFonts w:ascii="Times New Roman" w:hAnsi="Times New Roman"/>
          <w:sz w:val="22"/>
        </w:rPr>
        <w:t xml:space="preserve"> do Kościoła nie jest gwarancją, że wierzący bez względu na wszystko pozostanie w Chrystusie albo będzie wiódł życie wolne od smutków i cierpienia. Co zatem powinniśmy czynić, by pozostać niewzruszonymi członkami ciała Chrystusowego pomimo przeciwności i pokusy?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b/>
          <w:bCs/>
          <w:sz w:val="22"/>
        </w:rPr>
        <w:t>II. Kościół - żywe ciało skupione wokół krzyża</w:t>
      </w:r>
      <w:r w:rsidRPr="00951A2B">
        <w:rPr>
          <w:rFonts w:ascii="Times New Roman" w:hAnsi="Times New Roman"/>
          <w:sz w:val="22"/>
        </w:rPr>
        <w:t xml:space="preserve"> (przeczytaj 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r w:rsidRPr="00951A2B">
        <w:rPr>
          <w:rFonts w:ascii="Times New Roman" w:hAnsi="Times New Roman"/>
          <w:sz w:val="22"/>
        </w:rPr>
        <w:t xml:space="preserve"> 3; 4,1-31).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sz w:val="22"/>
        </w:rPr>
        <w:t>Żywy Kościół to wzrastający Kościół. W dniu Pięćdziesiątnicy 3000 osób z około 15 regionów językowych świata (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r w:rsidRPr="00951A2B">
        <w:rPr>
          <w:rFonts w:ascii="Times New Roman" w:hAnsi="Times New Roman"/>
          <w:sz w:val="22"/>
        </w:rPr>
        <w:t xml:space="preserve"> 2,9-11.41) przyjęło </w:t>
      </w:r>
      <w:proofErr w:type="gramStart"/>
      <w:r w:rsidRPr="00951A2B">
        <w:rPr>
          <w:rFonts w:ascii="Times New Roman" w:hAnsi="Times New Roman"/>
          <w:sz w:val="22"/>
        </w:rPr>
        <w:t>Jezusa jako</w:t>
      </w:r>
      <w:proofErr w:type="gramEnd"/>
      <w:r w:rsidRPr="00951A2B">
        <w:rPr>
          <w:rFonts w:ascii="Times New Roman" w:hAnsi="Times New Roman"/>
          <w:sz w:val="22"/>
        </w:rPr>
        <w:t xml:space="preserve"> swego Pana i Zbawiciela i zostało napełnionych Duchem Świętym. Tak rozpoczął działalność Kościół wczesnochrześcijański, „</w:t>
      </w:r>
      <w:r w:rsidRPr="00951A2B">
        <w:rPr>
          <w:rFonts w:ascii="Times New Roman" w:hAnsi="Times New Roman"/>
          <w:color w:val="000000"/>
          <w:sz w:val="22"/>
          <w:szCs w:val="30"/>
        </w:rPr>
        <w:t>Pan zaś codziennie pomnażał liczbę tych, którzy mieli być zbawieni</w:t>
      </w:r>
      <w:r w:rsidRPr="00951A2B">
        <w:rPr>
          <w:rFonts w:ascii="Times New Roman" w:hAnsi="Times New Roman"/>
          <w:sz w:val="22"/>
        </w:rPr>
        <w:t>” (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proofErr w:type="gramStart"/>
      <w:r w:rsidRPr="00951A2B">
        <w:rPr>
          <w:rFonts w:ascii="Times New Roman" w:hAnsi="Times New Roman"/>
          <w:sz w:val="22"/>
        </w:rPr>
        <w:t xml:space="preserve"> 2,47). Od</w:t>
      </w:r>
      <w:proofErr w:type="gramEnd"/>
      <w:r w:rsidRPr="00951A2B">
        <w:rPr>
          <w:rFonts w:ascii="Times New Roman" w:hAnsi="Times New Roman"/>
          <w:sz w:val="22"/>
        </w:rPr>
        <w:t xml:space="preserve"> tego czasu pojawił się nowy element w dziejach ludzkości, rzucając wyzwanie religijnym i filozoficznym systemom świata i oznajmiając światu, że „</w:t>
      </w:r>
      <w:r w:rsidRPr="00951A2B">
        <w:rPr>
          <w:rFonts w:ascii="Times New Roman" w:hAnsi="Times New Roman"/>
          <w:color w:val="000000"/>
          <w:sz w:val="22"/>
          <w:szCs w:val="30"/>
        </w:rPr>
        <w:t>Panem i Chrystusem uczynił go Bóg, tego Jezusa, którego wy ukrzyżowaliście</w:t>
      </w:r>
      <w:r w:rsidRPr="00951A2B">
        <w:rPr>
          <w:rFonts w:ascii="Times New Roman" w:hAnsi="Times New Roman"/>
          <w:sz w:val="22"/>
        </w:rPr>
        <w:t>” (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r w:rsidRPr="00951A2B">
        <w:rPr>
          <w:rFonts w:ascii="Times New Roman" w:hAnsi="Times New Roman"/>
          <w:sz w:val="22"/>
        </w:rPr>
        <w:t xml:space="preserve"> 2,36). Ze względu na Ukrzyżowanego cała ludzkość zostanie pociągnięta do odpowiedzialności na podstawie tego, jak się do Niego odniesie - albo przyjmie Go jako swego Zbawiciela i wkroczy do życia wiecznego, albo odrzuci Go, zignoruje jako nieważnego i poniesie konsekwencję w postaci wiecznej śmierci. Ci, którzy wybierają utożsamienie się z Ukrzyżowanym Panem, stają się ciałem żywego Chrystusa.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b/>
          <w:bCs/>
          <w:sz w:val="22"/>
        </w:rPr>
        <w:t>Do rozważenia:</w:t>
      </w:r>
      <w:r w:rsidRPr="00951A2B">
        <w:rPr>
          <w:rFonts w:ascii="Times New Roman" w:hAnsi="Times New Roman"/>
          <w:sz w:val="22"/>
        </w:rPr>
        <w:t xml:space="preserve"> „Każdy chrześcijanin widział w swoim bracie objawienie boskiej miłości i dobroci. (...) Ambicją wierzących było objawiać podobieństwo do Chrystusa w charakterze i pracować dla szerzenia Jego królestwa” (</w:t>
      </w:r>
      <w:proofErr w:type="spellStart"/>
      <w:r w:rsidRPr="00951A2B">
        <w:rPr>
          <w:rFonts w:ascii="Times New Roman" w:hAnsi="Times New Roman"/>
          <w:sz w:val="22"/>
        </w:rPr>
        <w:t>Ellen</w:t>
      </w:r>
      <w:proofErr w:type="spellEnd"/>
      <w:r w:rsidRPr="00951A2B">
        <w:rPr>
          <w:rFonts w:ascii="Times New Roman" w:hAnsi="Times New Roman"/>
          <w:sz w:val="22"/>
        </w:rPr>
        <w:t xml:space="preserve"> G. White, </w:t>
      </w:r>
      <w:r w:rsidRPr="00951A2B">
        <w:rPr>
          <w:rFonts w:ascii="Times New Roman" w:hAnsi="Times New Roman"/>
          <w:i/>
          <w:iCs/>
          <w:sz w:val="22"/>
        </w:rPr>
        <w:t>Działalność apostołów</w:t>
      </w:r>
      <w:r w:rsidRPr="00951A2B">
        <w:rPr>
          <w:rFonts w:ascii="Times New Roman" w:hAnsi="Times New Roman"/>
          <w:sz w:val="22"/>
        </w:rPr>
        <w:t>, Warszawa 2007, wyd. IV, s</w:t>
      </w:r>
      <w:proofErr w:type="gramStart"/>
      <w:r w:rsidRPr="00951A2B">
        <w:rPr>
          <w:rFonts w:ascii="Times New Roman" w:hAnsi="Times New Roman"/>
          <w:sz w:val="22"/>
        </w:rPr>
        <w:t>. 28). Jako</w:t>
      </w:r>
      <w:proofErr w:type="gramEnd"/>
      <w:r w:rsidRPr="00951A2B">
        <w:rPr>
          <w:rFonts w:ascii="Times New Roman" w:hAnsi="Times New Roman"/>
          <w:sz w:val="22"/>
        </w:rPr>
        <w:t xml:space="preserve"> chrześcijanie musimy naśladować to doświadczenie pierwszych chrześcijan. Jak możemy to czynić?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b/>
          <w:bCs/>
          <w:sz w:val="22"/>
        </w:rPr>
        <w:t>III. Kościół - ciało cudów, społeczności i problemów</w:t>
      </w:r>
      <w:r w:rsidRPr="00951A2B">
        <w:rPr>
          <w:rFonts w:ascii="Times New Roman" w:hAnsi="Times New Roman"/>
          <w:sz w:val="22"/>
        </w:rPr>
        <w:t xml:space="preserve"> (przeczytaj 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r w:rsidRPr="00951A2B">
        <w:rPr>
          <w:rFonts w:ascii="Times New Roman" w:hAnsi="Times New Roman"/>
          <w:sz w:val="22"/>
        </w:rPr>
        <w:t xml:space="preserve"> 3; 4; 5,1-11).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sz w:val="22"/>
        </w:rPr>
        <w:t>Boża inicjatywa i ludzkie uczestnictwo w tworzeniu Kościoła czynią go ciałem charakteryzującym się cudami, społecznością i problemami.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b/>
          <w:bCs/>
          <w:sz w:val="22"/>
        </w:rPr>
        <w:t>Po pierwsze, zauważ cud wzrastania</w:t>
      </w:r>
      <w:r w:rsidRPr="00951A2B">
        <w:rPr>
          <w:rFonts w:ascii="Times New Roman" w:hAnsi="Times New Roman"/>
          <w:sz w:val="22"/>
        </w:rPr>
        <w:t>: „</w:t>
      </w:r>
      <w:r w:rsidRPr="00951A2B">
        <w:rPr>
          <w:rFonts w:ascii="Times New Roman" w:hAnsi="Times New Roman"/>
          <w:color w:val="000000"/>
          <w:sz w:val="22"/>
          <w:szCs w:val="30"/>
        </w:rPr>
        <w:t>Pan zaś codziennie pomnażał liczbę tych, którzy mieli być zbawieni</w:t>
      </w:r>
      <w:r w:rsidRPr="00951A2B">
        <w:rPr>
          <w:rFonts w:ascii="Times New Roman" w:hAnsi="Times New Roman"/>
          <w:sz w:val="22"/>
        </w:rPr>
        <w:t>” (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proofErr w:type="gramStart"/>
      <w:r w:rsidRPr="00951A2B">
        <w:rPr>
          <w:rFonts w:ascii="Times New Roman" w:hAnsi="Times New Roman"/>
          <w:sz w:val="22"/>
        </w:rPr>
        <w:t xml:space="preserve"> 2,47). Matematyka</w:t>
      </w:r>
      <w:proofErr w:type="gramEnd"/>
      <w:r w:rsidRPr="00951A2B">
        <w:rPr>
          <w:rFonts w:ascii="Times New Roman" w:hAnsi="Times New Roman"/>
          <w:sz w:val="22"/>
        </w:rPr>
        <w:t xml:space="preserve"> rozwoju Kościoła wczesnochrześcijańskiego jest porażająca: 12, 120, 3000, kolejne osoby każdego dnia, 5000 (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r w:rsidRPr="00951A2B">
        <w:rPr>
          <w:rFonts w:ascii="Times New Roman" w:hAnsi="Times New Roman"/>
          <w:sz w:val="22"/>
        </w:rPr>
        <w:t xml:space="preserve"> 4,4), a zanim stulecie dobiegło końca, cały świat stał się polem wiary i celem ewangelizacji. Cud trwa nadal, gdy ewangelia jest głoszona całemu światu, przynosząc osobistą wolność człowiekowi kalekiemu od urodzenia. Oto przypadek nadzwyczajnej nędzy. Człowiek ten był fizycznie obciążony, społecznie wykluczony i skazany na żebranie o grosze czy kromkę chleba od ludzi przychodzących do świątyni. Nagle znalazł promyk nadziei w słowach apostoła Piotra: „</w:t>
      </w:r>
      <w:r w:rsidRPr="00951A2B">
        <w:rPr>
          <w:rFonts w:ascii="Times New Roman" w:hAnsi="Times New Roman"/>
          <w:color w:val="000000"/>
          <w:sz w:val="22"/>
          <w:szCs w:val="30"/>
        </w:rPr>
        <w:t>Srebra i złota nie mam, lecz co mam, to ci daję: (...) Jezusa Chrystusa Nazareńskiego</w:t>
      </w:r>
      <w:r w:rsidRPr="00951A2B">
        <w:rPr>
          <w:rFonts w:ascii="Times New Roman" w:hAnsi="Times New Roman"/>
          <w:sz w:val="22"/>
        </w:rPr>
        <w:t>” (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proofErr w:type="gramStart"/>
      <w:r w:rsidRPr="00951A2B">
        <w:rPr>
          <w:rFonts w:ascii="Times New Roman" w:hAnsi="Times New Roman"/>
          <w:sz w:val="22"/>
        </w:rPr>
        <w:t xml:space="preserve"> 3,6). W</w:t>
      </w:r>
      <w:proofErr w:type="gramEnd"/>
      <w:r w:rsidRPr="00951A2B">
        <w:rPr>
          <w:rFonts w:ascii="Times New Roman" w:hAnsi="Times New Roman"/>
          <w:sz w:val="22"/>
        </w:rPr>
        <w:t xml:space="preserve"> imieniu Jezusa apostoł nakazał kalekiemu mężczyźnie: „Chodź!” (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r w:rsidRPr="00951A2B">
        <w:rPr>
          <w:rFonts w:ascii="Times New Roman" w:hAnsi="Times New Roman"/>
          <w:sz w:val="22"/>
        </w:rPr>
        <w:t xml:space="preserve"> 3,6), a niewidzialna moc zmartwychwstania Jezusa sprawiła, że życie w całej pełni przepłynęło przez martwe dotąd nerwy i tkanki kaleki, </w:t>
      </w:r>
      <w:proofErr w:type="gramStart"/>
      <w:r w:rsidRPr="00951A2B">
        <w:rPr>
          <w:rFonts w:ascii="Times New Roman" w:hAnsi="Times New Roman"/>
          <w:sz w:val="22"/>
        </w:rPr>
        <w:t>tak iż</w:t>
      </w:r>
      <w:proofErr w:type="gramEnd"/>
      <w:r w:rsidRPr="00951A2B">
        <w:rPr>
          <w:rFonts w:ascii="Times New Roman" w:hAnsi="Times New Roman"/>
          <w:sz w:val="22"/>
        </w:rPr>
        <w:t xml:space="preserve"> „</w:t>
      </w:r>
      <w:r w:rsidRPr="00951A2B">
        <w:rPr>
          <w:rFonts w:ascii="Times New Roman" w:hAnsi="Times New Roman"/>
          <w:color w:val="000000"/>
          <w:sz w:val="22"/>
          <w:szCs w:val="30"/>
        </w:rPr>
        <w:t>zerwawszy się, stanął i chodził (...) podskakując, i chwaląc Boga</w:t>
      </w:r>
      <w:r w:rsidRPr="00951A2B">
        <w:rPr>
          <w:rFonts w:ascii="Times New Roman" w:hAnsi="Times New Roman"/>
          <w:sz w:val="22"/>
        </w:rPr>
        <w:t>” (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proofErr w:type="gramStart"/>
      <w:r w:rsidRPr="00951A2B">
        <w:rPr>
          <w:rFonts w:ascii="Times New Roman" w:hAnsi="Times New Roman"/>
          <w:sz w:val="22"/>
        </w:rPr>
        <w:t xml:space="preserve"> 3,8). Jezus</w:t>
      </w:r>
      <w:proofErr w:type="gramEnd"/>
      <w:r w:rsidRPr="00951A2B">
        <w:rPr>
          <w:rFonts w:ascii="Times New Roman" w:hAnsi="Times New Roman"/>
          <w:sz w:val="22"/>
        </w:rPr>
        <w:t xml:space="preserve"> nadal jest źródłem odkupienia, odnowienia i ożywienia.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b/>
          <w:bCs/>
          <w:sz w:val="22"/>
        </w:rPr>
        <w:t>Po drugie, zwróć uwagę na wspólnotę jedności w Kościele wczesnochrześcijańskim, jak również nękającą go tragedię</w:t>
      </w:r>
      <w:r w:rsidRPr="00951A2B">
        <w:rPr>
          <w:rFonts w:ascii="Times New Roman" w:hAnsi="Times New Roman"/>
          <w:sz w:val="22"/>
        </w:rPr>
        <w:t>. Kościół doświadczał jedności nie tylko „</w:t>
      </w:r>
      <w:r w:rsidRPr="00951A2B">
        <w:rPr>
          <w:rFonts w:ascii="Times New Roman" w:hAnsi="Times New Roman"/>
          <w:color w:val="000000"/>
          <w:sz w:val="22"/>
          <w:szCs w:val="30"/>
        </w:rPr>
        <w:t>w nauce apostolskiej i we wspólnocie, w łamaniu chleba i w modlitwach</w:t>
      </w:r>
      <w:r w:rsidRPr="00951A2B">
        <w:rPr>
          <w:rFonts w:ascii="Times New Roman" w:hAnsi="Times New Roman"/>
          <w:sz w:val="22"/>
        </w:rPr>
        <w:t>” (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r w:rsidRPr="00951A2B">
        <w:rPr>
          <w:rFonts w:ascii="Times New Roman" w:hAnsi="Times New Roman"/>
          <w:sz w:val="22"/>
        </w:rPr>
        <w:t xml:space="preserve"> 2,42), ale także w ścisłej społeczności (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proofErr w:type="gramStart"/>
      <w:r w:rsidRPr="00951A2B">
        <w:rPr>
          <w:rFonts w:ascii="Times New Roman" w:hAnsi="Times New Roman"/>
          <w:sz w:val="22"/>
        </w:rPr>
        <w:t xml:space="preserve"> 4,34-35). Miłowanie</w:t>
      </w:r>
      <w:proofErr w:type="gramEnd"/>
      <w:r w:rsidRPr="00951A2B">
        <w:rPr>
          <w:rFonts w:ascii="Times New Roman" w:hAnsi="Times New Roman"/>
          <w:sz w:val="22"/>
        </w:rPr>
        <w:t xml:space="preserve"> Boga i życie w społeczności wierzących, we wspólnej wierze i wspólnocie środków materialnych stały się otwartym symbolem radosnej społeczności: „</w:t>
      </w:r>
      <w:r w:rsidRPr="00951A2B">
        <w:rPr>
          <w:rFonts w:ascii="Times New Roman" w:hAnsi="Times New Roman"/>
          <w:color w:val="000000"/>
          <w:sz w:val="22"/>
          <w:szCs w:val="30"/>
        </w:rPr>
        <w:t>Wszyscy zaś, którzy uwierzyli, byli razem i mieli wszystko wspólne</w:t>
      </w:r>
      <w:r w:rsidRPr="00951A2B">
        <w:rPr>
          <w:rFonts w:ascii="Times New Roman" w:hAnsi="Times New Roman"/>
          <w:sz w:val="22"/>
        </w:rPr>
        <w:t>” (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r w:rsidRPr="00951A2B">
        <w:rPr>
          <w:rFonts w:ascii="Times New Roman" w:hAnsi="Times New Roman"/>
          <w:sz w:val="22"/>
        </w:rPr>
        <w:t xml:space="preserve"> 2,44). Stąd Barnaba, który „</w:t>
      </w:r>
      <w:r w:rsidRPr="00951A2B">
        <w:rPr>
          <w:rFonts w:ascii="Times New Roman" w:hAnsi="Times New Roman"/>
          <w:color w:val="000000"/>
          <w:sz w:val="22"/>
          <w:szCs w:val="30"/>
        </w:rPr>
        <w:t xml:space="preserve">sprzedał rolę, którą posiadał, przyniósł </w:t>
      </w:r>
      <w:r w:rsidRPr="00951A2B">
        <w:rPr>
          <w:rFonts w:ascii="Times New Roman" w:hAnsi="Times New Roman"/>
          <w:color w:val="000000"/>
          <w:sz w:val="22"/>
          <w:szCs w:val="30"/>
        </w:rPr>
        <w:lastRenderedPageBreak/>
        <w:t>pieniądze i złożył u stóp apostołów</w:t>
      </w:r>
      <w:r w:rsidRPr="00951A2B">
        <w:rPr>
          <w:rFonts w:ascii="Times New Roman" w:hAnsi="Times New Roman"/>
          <w:sz w:val="22"/>
        </w:rPr>
        <w:t>” (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r w:rsidRPr="00951A2B">
        <w:rPr>
          <w:rFonts w:ascii="Times New Roman" w:hAnsi="Times New Roman"/>
          <w:sz w:val="22"/>
        </w:rPr>
        <w:t xml:space="preserve"> 4,36-37), dał przykład tego, co znaczy żyć wspólnym życiem w chrześcijańskiej jedności. Barnaba (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r w:rsidRPr="00951A2B">
        <w:rPr>
          <w:rFonts w:ascii="Times New Roman" w:hAnsi="Times New Roman"/>
          <w:sz w:val="22"/>
        </w:rPr>
        <w:t xml:space="preserve"> 4,36) w pełni doświadczył tego, co to znaczy należeć do Jezusa. Jego wdzięczność była zupełna i nieograniczona, jego charakter czysty i przejrzysty, Jego życie przemienione i jawne dla wszystkich. Znał Jezusa, a Jezus znał jego. Stał się siłą mocnego zboru w Antiochii i opiekunem przyszłego apostoła Pawła (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proofErr w:type="gramStart"/>
      <w:r w:rsidRPr="00951A2B">
        <w:rPr>
          <w:rFonts w:ascii="Times New Roman" w:hAnsi="Times New Roman"/>
          <w:sz w:val="22"/>
        </w:rPr>
        <w:t xml:space="preserve"> 9,27; 11,25-26). Jednak</w:t>
      </w:r>
      <w:proofErr w:type="gramEnd"/>
      <w:r w:rsidRPr="00951A2B">
        <w:rPr>
          <w:rFonts w:ascii="Times New Roman" w:hAnsi="Times New Roman"/>
          <w:sz w:val="22"/>
        </w:rPr>
        <w:t xml:space="preserve"> w Kościele leżały także ziarna tragedii - choć składał się on z wiernych, to jednak zdarzali się w nim także egocentrycy. Chrześcijańskie doświadczenie składa się z łaskawości i dobroci Barnaby, ale także domieszki chciwości i fałszu Ananiasza i </w:t>
      </w:r>
      <w:proofErr w:type="spellStart"/>
      <w:r w:rsidRPr="00951A2B">
        <w:rPr>
          <w:rFonts w:ascii="Times New Roman" w:hAnsi="Times New Roman"/>
          <w:sz w:val="22"/>
        </w:rPr>
        <w:t>Safiry</w:t>
      </w:r>
      <w:proofErr w:type="spellEnd"/>
      <w:r w:rsidRPr="00951A2B">
        <w:rPr>
          <w:rFonts w:ascii="Times New Roman" w:hAnsi="Times New Roman"/>
          <w:sz w:val="22"/>
        </w:rPr>
        <w:t xml:space="preserve"> (</w:t>
      </w:r>
      <w:proofErr w:type="spellStart"/>
      <w:r w:rsidRPr="00951A2B">
        <w:rPr>
          <w:rFonts w:ascii="Times New Roman" w:hAnsi="Times New Roman"/>
          <w:sz w:val="22"/>
        </w:rPr>
        <w:t>Dz</w:t>
      </w:r>
      <w:proofErr w:type="spellEnd"/>
      <w:proofErr w:type="gramStart"/>
      <w:r w:rsidRPr="00951A2B">
        <w:rPr>
          <w:rFonts w:ascii="Times New Roman" w:hAnsi="Times New Roman"/>
          <w:sz w:val="22"/>
        </w:rPr>
        <w:t xml:space="preserve"> 5,1-11). Prawdomówność</w:t>
      </w:r>
      <w:proofErr w:type="gramEnd"/>
      <w:r w:rsidRPr="00951A2B">
        <w:rPr>
          <w:rFonts w:ascii="Times New Roman" w:hAnsi="Times New Roman"/>
          <w:sz w:val="22"/>
        </w:rPr>
        <w:t xml:space="preserve"> chrześcijańskiej społeczności stale jest wystawiana na próbę przez to, jak fałsz z łatwością podaje się za prawdę, a sztuczne doświadczenie domaga się uznania.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b/>
          <w:bCs/>
          <w:sz w:val="22"/>
        </w:rPr>
        <w:t>Do rozważenia:</w:t>
      </w:r>
      <w:r w:rsidRPr="00951A2B">
        <w:rPr>
          <w:rFonts w:ascii="Times New Roman" w:hAnsi="Times New Roman"/>
          <w:sz w:val="22"/>
        </w:rPr>
        <w:t xml:space="preserve"> W przypowieściach o pszenicy i kąkolu oraz owcach i kozłach (Mt 13,24-30; 25,31-46) jest mowa o tym, że w Kościele będą zarówno wierni jak i niewierni. Jak możemy odróżnić jednych od drugich?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</w:p>
    <w:p w:rsidR="00C11026" w:rsidRPr="00951A2B" w:rsidRDefault="00C11026" w:rsidP="00951A2B">
      <w:pPr>
        <w:rPr>
          <w:rFonts w:ascii="Times New Roman" w:hAnsi="Times New Roman"/>
          <w:b/>
          <w:bCs/>
          <w:sz w:val="22"/>
        </w:rPr>
      </w:pPr>
      <w:r w:rsidRPr="00951A2B">
        <w:rPr>
          <w:rFonts w:ascii="Times New Roman" w:hAnsi="Times New Roman"/>
          <w:b/>
          <w:bCs/>
          <w:sz w:val="22"/>
        </w:rPr>
        <w:t>Etap 3 - Zastosowanie</w:t>
      </w:r>
    </w:p>
    <w:p w:rsidR="00C11026" w:rsidRPr="00951A2B" w:rsidRDefault="00C11026" w:rsidP="00951A2B">
      <w:pPr>
        <w:rPr>
          <w:rFonts w:ascii="Times New Roman" w:hAnsi="Times New Roman"/>
          <w:b/>
          <w:bCs/>
          <w:sz w:val="22"/>
        </w:rPr>
      </w:pPr>
    </w:p>
    <w:p w:rsidR="00C11026" w:rsidRPr="00951A2B" w:rsidRDefault="00C11026" w:rsidP="00951A2B">
      <w:pPr>
        <w:rPr>
          <w:rFonts w:ascii="Times New Roman" w:hAnsi="Times New Roman"/>
          <w:sz w:val="22"/>
        </w:rPr>
      </w:pPr>
      <w:r w:rsidRPr="00951A2B">
        <w:rPr>
          <w:rFonts w:ascii="Times New Roman" w:hAnsi="Times New Roman"/>
          <w:b/>
          <w:bCs/>
          <w:sz w:val="22"/>
        </w:rPr>
        <w:t xml:space="preserve">Tylko dla nauczyciela: </w:t>
      </w:r>
      <w:r w:rsidRPr="00951A2B">
        <w:rPr>
          <w:rFonts w:ascii="Times New Roman" w:hAnsi="Times New Roman"/>
          <w:sz w:val="22"/>
        </w:rPr>
        <w:t xml:space="preserve">„Postanów postępować według tego, co już znasz ze słowa Bożego. W </w:t>
      </w:r>
      <w:proofErr w:type="gramStart"/>
      <w:r w:rsidRPr="00951A2B">
        <w:rPr>
          <w:rFonts w:ascii="Times New Roman" w:hAnsi="Times New Roman"/>
          <w:sz w:val="22"/>
        </w:rPr>
        <w:t>Jego bowiem</w:t>
      </w:r>
      <w:proofErr w:type="gramEnd"/>
      <w:r w:rsidRPr="00951A2B">
        <w:rPr>
          <w:rFonts w:ascii="Times New Roman" w:hAnsi="Times New Roman"/>
          <w:sz w:val="22"/>
        </w:rPr>
        <w:t xml:space="preserve"> Słowie ukryta jest moc i prawdziwe życie. (...) Jeżeli budujesz na Słowie Bożym, to i twój charakter rozwinie się na wzór charakteru Chrystusa” (</w:t>
      </w:r>
      <w:proofErr w:type="spellStart"/>
      <w:r w:rsidRPr="00951A2B">
        <w:rPr>
          <w:rFonts w:ascii="Times New Roman" w:hAnsi="Times New Roman"/>
          <w:sz w:val="22"/>
        </w:rPr>
        <w:t>Ellen</w:t>
      </w:r>
      <w:proofErr w:type="spellEnd"/>
      <w:r w:rsidRPr="00951A2B">
        <w:rPr>
          <w:rFonts w:ascii="Times New Roman" w:hAnsi="Times New Roman"/>
          <w:sz w:val="22"/>
        </w:rPr>
        <w:t xml:space="preserve"> G. White, </w:t>
      </w:r>
      <w:r w:rsidRPr="00951A2B">
        <w:rPr>
          <w:rFonts w:ascii="Times New Roman" w:hAnsi="Times New Roman"/>
          <w:i/>
          <w:iCs/>
          <w:sz w:val="22"/>
        </w:rPr>
        <w:t>Nauki z Góry Błogosławienia</w:t>
      </w:r>
      <w:r w:rsidRPr="00951A2B">
        <w:rPr>
          <w:rFonts w:ascii="Times New Roman" w:hAnsi="Times New Roman"/>
          <w:sz w:val="22"/>
        </w:rPr>
        <w:t>, Warszawa 1998, wyd. IV, s. 139).</w:t>
      </w:r>
    </w:p>
    <w:p w:rsidR="00C11026" w:rsidRPr="00951A2B" w:rsidRDefault="00C11026" w:rsidP="00951A2B">
      <w:pPr>
        <w:rPr>
          <w:rFonts w:ascii="Times New Roman" w:hAnsi="Times New Roman"/>
          <w:sz w:val="22"/>
        </w:rPr>
      </w:pPr>
    </w:p>
    <w:p w:rsidR="00C11026" w:rsidRPr="00951A2B" w:rsidRDefault="00C11026" w:rsidP="00951A2B">
      <w:pPr>
        <w:rPr>
          <w:rFonts w:ascii="Times New Roman" w:hAnsi="Times New Roman"/>
          <w:bCs/>
          <w:sz w:val="22"/>
        </w:rPr>
      </w:pPr>
      <w:r w:rsidRPr="00951A2B">
        <w:rPr>
          <w:rFonts w:ascii="Times New Roman" w:hAnsi="Times New Roman"/>
          <w:b/>
          <w:sz w:val="22"/>
        </w:rPr>
        <w:t>Pytania do przemyślenia/zastosowania</w:t>
      </w:r>
    </w:p>
    <w:p w:rsidR="00C11026" w:rsidRPr="00951A2B" w:rsidRDefault="00C11026" w:rsidP="00951A2B">
      <w:pPr>
        <w:rPr>
          <w:rFonts w:ascii="Times New Roman" w:hAnsi="Times New Roman"/>
          <w:bCs/>
          <w:sz w:val="22"/>
        </w:rPr>
      </w:pPr>
      <w:r w:rsidRPr="00951A2B">
        <w:rPr>
          <w:rFonts w:ascii="Times New Roman" w:hAnsi="Times New Roman"/>
          <w:bCs/>
          <w:sz w:val="22"/>
        </w:rPr>
        <w:t>1. Co to znaczy być chrześcijaninem? Jak wpływa to na stawanie się i bycie wiernym członkiem Kościoła?</w:t>
      </w:r>
    </w:p>
    <w:p w:rsidR="00C11026" w:rsidRPr="00951A2B" w:rsidRDefault="00C11026" w:rsidP="00951A2B">
      <w:pPr>
        <w:rPr>
          <w:rFonts w:ascii="Times New Roman" w:hAnsi="Times New Roman"/>
          <w:bCs/>
          <w:sz w:val="22"/>
        </w:rPr>
      </w:pPr>
      <w:r w:rsidRPr="00951A2B">
        <w:rPr>
          <w:rFonts w:ascii="Times New Roman" w:hAnsi="Times New Roman"/>
          <w:bCs/>
          <w:sz w:val="22"/>
        </w:rPr>
        <w:t>2. Jak nasza więź ze Słowem Bożym wpływa na nasze życie w Kościele?</w:t>
      </w:r>
    </w:p>
    <w:p w:rsidR="00C11026" w:rsidRPr="00951A2B" w:rsidRDefault="00C11026" w:rsidP="00951A2B">
      <w:pPr>
        <w:rPr>
          <w:rFonts w:ascii="Times New Roman" w:hAnsi="Times New Roman"/>
          <w:bCs/>
          <w:sz w:val="22"/>
        </w:rPr>
      </w:pPr>
    </w:p>
    <w:p w:rsidR="00C11026" w:rsidRPr="00951A2B" w:rsidRDefault="00C11026" w:rsidP="00951A2B">
      <w:pPr>
        <w:rPr>
          <w:rFonts w:ascii="Times New Roman" w:hAnsi="Times New Roman"/>
          <w:b/>
          <w:sz w:val="22"/>
        </w:rPr>
      </w:pPr>
      <w:r w:rsidRPr="00951A2B">
        <w:rPr>
          <w:rFonts w:ascii="Times New Roman" w:hAnsi="Times New Roman"/>
          <w:b/>
          <w:sz w:val="22"/>
        </w:rPr>
        <w:t>Etap 4 - Tworzenie</w:t>
      </w:r>
    </w:p>
    <w:p w:rsidR="00C11026" w:rsidRPr="00951A2B" w:rsidRDefault="00C11026" w:rsidP="00951A2B">
      <w:pPr>
        <w:rPr>
          <w:rFonts w:ascii="Times New Roman" w:hAnsi="Times New Roman"/>
          <w:b/>
          <w:sz w:val="22"/>
        </w:rPr>
      </w:pPr>
    </w:p>
    <w:p w:rsidR="00C11026" w:rsidRPr="00951A2B" w:rsidRDefault="00C11026" w:rsidP="00951A2B">
      <w:pPr>
        <w:rPr>
          <w:rFonts w:ascii="Times New Roman" w:hAnsi="Times New Roman"/>
          <w:bCs/>
          <w:sz w:val="22"/>
        </w:rPr>
      </w:pPr>
      <w:r w:rsidRPr="00951A2B">
        <w:rPr>
          <w:rFonts w:ascii="Times New Roman" w:hAnsi="Times New Roman"/>
          <w:b/>
          <w:sz w:val="22"/>
        </w:rPr>
        <w:t>Tylko dla nauczyciela:</w:t>
      </w:r>
      <w:r w:rsidRPr="00951A2B">
        <w:rPr>
          <w:rFonts w:ascii="Times New Roman" w:hAnsi="Times New Roman"/>
          <w:bCs/>
          <w:sz w:val="22"/>
        </w:rPr>
        <w:t xml:space="preserve"> Rozważ różnice w charakterze między Barnabą a Ananiaszem i </w:t>
      </w:r>
      <w:proofErr w:type="spellStart"/>
      <w:r w:rsidRPr="00951A2B">
        <w:rPr>
          <w:rFonts w:ascii="Times New Roman" w:hAnsi="Times New Roman"/>
          <w:bCs/>
          <w:sz w:val="22"/>
        </w:rPr>
        <w:t>Safirą</w:t>
      </w:r>
      <w:proofErr w:type="spellEnd"/>
      <w:r w:rsidRPr="00951A2B">
        <w:rPr>
          <w:rFonts w:ascii="Times New Roman" w:hAnsi="Times New Roman"/>
          <w:bCs/>
          <w:sz w:val="22"/>
        </w:rPr>
        <w:t>. Omów:</w:t>
      </w:r>
    </w:p>
    <w:p w:rsidR="00C11026" w:rsidRPr="00951A2B" w:rsidRDefault="00C11026" w:rsidP="00951A2B">
      <w:pPr>
        <w:rPr>
          <w:rFonts w:ascii="Times New Roman" w:hAnsi="Times New Roman"/>
          <w:bCs/>
          <w:sz w:val="22"/>
        </w:rPr>
      </w:pPr>
      <w:r w:rsidRPr="00951A2B">
        <w:rPr>
          <w:rFonts w:ascii="Times New Roman" w:hAnsi="Times New Roman"/>
          <w:bCs/>
          <w:sz w:val="22"/>
        </w:rPr>
        <w:t>1. Zakładając, że wszystkie te trzy osoby miały jednakową możliwość poznania prawdy, dlaczego przyniosły różne owoce w życiu?</w:t>
      </w:r>
    </w:p>
    <w:p w:rsidR="00C11026" w:rsidRPr="00951A2B" w:rsidRDefault="00C11026" w:rsidP="00951A2B">
      <w:pPr>
        <w:rPr>
          <w:rFonts w:ascii="Times New Roman" w:hAnsi="Times New Roman"/>
          <w:bCs/>
          <w:sz w:val="22"/>
        </w:rPr>
      </w:pPr>
      <w:r w:rsidRPr="00951A2B">
        <w:rPr>
          <w:rFonts w:ascii="Times New Roman" w:hAnsi="Times New Roman"/>
          <w:bCs/>
          <w:sz w:val="22"/>
        </w:rPr>
        <w:t>2. Jak najlepsze intencje mogą doprowadzić do duchowego nieszczęścia?</w:t>
      </w:r>
    </w:p>
    <w:bookmarkEnd w:id="0"/>
    <w:p w:rsidR="004E0A7A" w:rsidRPr="00951A2B" w:rsidRDefault="004E0A7A" w:rsidP="005101EC">
      <w:pPr>
        <w:spacing w:line="350" w:lineRule="exact"/>
        <w:jc w:val="center"/>
        <w:rPr>
          <w:rFonts w:ascii="Times New Roman" w:hAnsi="Times New Roman"/>
          <w:sz w:val="16"/>
          <w:szCs w:val="22"/>
        </w:rPr>
      </w:pPr>
    </w:p>
    <w:sectPr w:rsidR="004E0A7A" w:rsidRPr="00951A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F93" w:rsidRDefault="00F72F93" w:rsidP="006B2F85">
      <w:r>
        <w:separator/>
      </w:r>
    </w:p>
  </w:endnote>
  <w:endnote w:type="continuationSeparator" w:id="0">
    <w:p w:rsidR="00F72F93" w:rsidRDefault="00F72F93" w:rsidP="006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4635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F17FD6" w:rsidRPr="0087343C" w:rsidRDefault="00F17FD6">
        <w:pPr>
          <w:pStyle w:val="Stopka"/>
          <w:jc w:val="right"/>
          <w:rPr>
            <w:rFonts w:ascii="Times New Roman" w:hAnsi="Times New Roman"/>
            <w:sz w:val="20"/>
          </w:rPr>
        </w:pPr>
        <w:r w:rsidRPr="0087343C">
          <w:rPr>
            <w:rFonts w:ascii="Times New Roman" w:hAnsi="Times New Roman"/>
            <w:sz w:val="20"/>
          </w:rPr>
          <w:fldChar w:fldCharType="begin"/>
        </w:r>
        <w:r w:rsidRPr="0087343C">
          <w:rPr>
            <w:rFonts w:ascii="Times New Roman" w:hAnsi="Times New Roman"/>
            <w:sz w:val="20"/>
          </w:rPr>
          <w:instrText>PAGE   \* MERGEFORMAT</w:instrText>
        </w:r>
        <w:r w:rsidRPr="0087343C">
          <w:rPr>
            <w:rFonts w:ascii="Times New Roman" w:hAnsi="Times New Roman"/>
            <w:sz w:val="20"/>
          </w:rPr>
          <w:fldChar w:fldCharType="separate"/>
        </w:r>
        <w:r w:rsidR="00951A2B">
          <w:rPr>
            <w:rFonts w:ascii="Times New Roman" w:hAnsi="Times New Roman"/>
            <w:noProof/>
            <w:sz w:val="20"/>
          </w:rPr>
          <w:t>2</w:t>
        </w:r>
        <w:r w:rsidRPr="0087343C">
          <w:rPr>
            <w:rFonts w:ascii="Times New Roman" w:hAnsi="Times New Roman"/>
            <w:sz w:val="20"/>
          </w:rPr>
          <w:fldChar w:fldCharType="end"/>
        </w:r>
      </w:p>
    </w:sdtContent>
  </w:sdt>
  <w:p w:rsidR="00F17FD6" w:rsidRDefault="00F17F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F93" w:rsidRDefault="00F72F93" w:rsidP="006B2F85">
      <w:r>
        <w:separator/>
      </w:r>
    </w:p>
  </w:footnote>
  <w:footnote w:type="continuationSeparator" w:id="0">
    <w:p w:rsidR="00F72F93" w:rsidRDefault="00F72F93" w:rsidP="006B2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4FB" w:rsidRPr="00AE013C" w:rsidRDefault="00F17FD6" w:rsidP="004864FB">
    <w:pPr>
      <w:spacing w:line="350" w:lineRule="exact"/>
      <w:rPr>
        <w:rFonts w:ascii="Times New Roman" w:hAnsi="Times New Roman"/>
        <w:i/>
      </w:rPr>
    </w:pPr>
    <w:r w:rsidRPr="006B2F85">
      <w:rPr>
        <w:rFonts w:ascii="Times New Roman" w:eastAsia="MS PMincho" w:hAnsi="Times New Roman"/>
        <w:i/>
        <w:sz w:val="20"/>
        <w:szCs w:val="22"/>
      </w:rPr>
      <w:t>Lekcje Biblijne</w:t>
    </w:r>
    <w:r>
      <w:rPr>
        <w:rFonts w:ascii="Times New Roman" w:eastAsia="MS PMincho" w:hAnsi="Times New Roman"/>
        <w:sz w:val="20"/>
        <w:szCs w:val="22"/>
      </w:rPr>
      <w:t xml:space="preserve"> </w:t>
    </w:r>
    <w:r w:rsidR="004864FB">
      <w:rPr>
        <w:rFonts w:ascii="Times New Roman" w:eastAsia="MS PMincho" w:hAnsi="Times New Roman"/>
        <w:sz w:val="20"/>
        <w:szCs w:val="22"/>
      </w:rPr>
      <w:t>3</w:t>
    </w:r>
    <w:r w:rsidRPr="006B2F85">
      <w:rPr>
        <w:rFonts w:ascii="Times New Roman" w:eastAsia="MS PMincho" w:hAnsi="Times New Roman"/>
        <w:sz w:val="20"/>
        <w:szCs w:val="22"/>
      </w:rPr>
      <w:t xml:space="preserve">/2018, </w:t>
    </w:r>
    <w:r w:rsidR="004864FB" w:rsidRPr="004864FB">
      <w:rPr>
        <w:rFonts w:ascii="Times New Roman" w:hAnsi="Times New Roman"/>
        <w:sz w:val="20"/>
      </w:rPr>
      <w:t xml:space="preserve">Wilson </w:t>
    </w:r>
    <w:proofErr w:type="spellStart"/>
    <w:proofErr w:type="gramStart"/>
    <w:r w:rsidR="004864FB" w:rsidRPr="004864FB">
      <w:rPr>
        <w:rFonts w:ascii="Times New Roman" w:hAnsi="Times New Roman"/>
        <w:sz w:val="20"/>
      </w:rPr>
      <w:t>Paroschi</w:t>
    </w:r>
    <w:proofErr w:type="spellEnd"/>
    <w:r w:rsidR="004864FB" w:rsidRPr="004864FB">
      <w:rPr>
        <w:rFonts w:ascii="Times New Roman" w:hAnsi="Times New Roman"/>
        <w:sz w:val="20"/>
      </w:rPr>
      <w:t xml:space="preserve">, </w:t>
    </w:r>
    <w:r w:rsidRPr="004864FB">
      <w:rPr>
        <w:rFonts w:ascii="Times New Roman" w:hAnsi="Times New Roman"/>
        <w:i/>
        <w:sz w:val="20"/>
      </w:rPr>
      <w:t xml:space="preserve">, </w:t>
    </w:r>
    <w:proofErr w:type="gramEnd"/>
    <w:r w:rsidR="004864FB" w:rsidRPr="004864FB">
      <w:rPr>
        <w:rFonts w:ascii="Times New Roman" w:hAnsi="Times New Roman"/>
        <w:i/>
        <w:sz w:val="20"/>
      </w:rPr>
      <w:t>Dzieje Apostolskie</w:t>
    </w:r>
  </w:p>
  <w:p w:rsidR="00F17FD6" w:rsidRPr="006B2F85" w:rsidRDefault="00F17FD6" w:rsidP="0087343C">
    <w:pPr>
      <w:rPr>
        <w:rFonts w:ascii="Times New Roman" w:hAnsi="Times New Roman"/>
        <w:sz w:val="20"/>
        <w:szCs w:val="22"/>
      </w:rPr>
    </w:pPr>
    <w:r w:rsidRPr="006B2F85">
      <w:rPr>
        <w:rFonts w:ascii="Times New Roman" w:hAnsi="Times New Roman"/>
        <w:sz w:val="20"/>
        <w:szCs w:val="22"/>
      </w:rPr>
      <w:t xml:space="preserve">Lekcja </w:t>
    </w:r>
    <w:r w:rsidR="00C11026">
      <w:rPr>
        <w:rFonts w:ascii="Times New Roman" w:hAnsi="Times New Roman"/>
        <w:sz w:val="20"/>
        <w:szCs w:val="22"/>
      </w:rPr>
      <w:t>3</w:t>
    </w:r>
    <w:r w:rsidRPr="006B2F85">
      <w:rPr>
        <w:rFonts w:ascii="Times New Roman" w:hAnsi="Times New Roman"/>
        <w:sz w:val="20"/>
        <w:szCs w:val="22"/>
      </w:rPr>
      <w:t xml:space="preserve"> </w:t>
    </w:r>
    <w:r>
      <w:rPr>
        <w:rFonts w:ascii="Times New Roman" w:hAnsi="Times New Roman"/>
        <w:sz w:val="20"/>
        <w:szCs w:val="22"/>
      </w:rPr>
      <w:t>–</w:t>
    </w:r>
    <w:r w:rsidRPr="006B2F85">
      <w:rPr>
        <w:rFonts w:ascii="Times New Roman" w:hAnsi="Times New Roman"/>
        <w:sz w:val="20"/>
        <w:szCs w:val="22"/>
      </w:rPr>
      <w:t xml:space="preserve"> </w:t>
    </w:r>
    <w:r w:rsidR="00C11026">
      <w:rPr>
        <w:rFonts w:ascii="Times New Roman" w:hAnsi="Times New Roman"/>
        <w:sz w:val="20"/>
        <w:szCs w:val="22"/>
      </w:rPr>
      <w:t>21</w:t>
    </w:r>
    <w:r w:rsidR="00394245">
      <w:rPr>
        <w:rFonts w:ascii="Times New Roman" w:hAnsi="Times New Roman"/>
        <w:sz w:val="20"/>
        <w:szCs w:val="22"/>
      </w:rPr>
      <w:t xml:space="preserve"> </w:t>
    </w:r>
    <w:r w:rsidR="00100667">
      <w:rPr>
        <w:rFonts w:ascii="Times New Roman" w:hAnsi="Times New Roman"/>
        <w:sz w:val="20"/>
        <w:szCs w:val="22"/>
      </w:rPr>
      <w:t>lipca</w:t>
    </w:r>
    <w:r w:rsidRPr="006B2F85">
      <w:rPr>
        <w:rFonts w:ascii="Times New Roman" w:hAnsi="Times New Roman"/>
        <w:sz w:val="20"/>
        <w:szCs w:val="22"/>
      </w:rPr>
      <w:t xml:space="preserve">, </w:t>
    </w:r>
    <w:r w:rsidR="00C11026">
      <w:rPr>
        <w:rFonts w:ascii="Times New Roman" w:hAnsi="Times New Roman"/>
        <w:i/>
        <w:sz w:val="20"/>
        <w:szCs w:val="22"/>
      </w:rPr>
      <w:t>Życie Kościoła wczesnochrześcijańskiego</w:t>
    </w:r>
    <w:r w:rsidR="009C36E6">
      <w:rPr>
        <w:rFonts w:ascii="Times New Roman" w:hAnsi="Times New Roman"/>
        <w:i/>
        <w:sz w:val="20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94"/>
    <w:rsid w:val="00011840"/>
    <w:rsid w:val="00034966"/>
    <w:rsid w:val="000701AD"/>
    <w:rsid w:val="000A47D6"/>
    <w:rsid w:val="000A5F96"/>
    <w:rsid w:val="00100667"/>
    <w:rsid w:val="001A409F"/>
    <w:rsid w:val="001B75D4"/>
    <w:rsid w:val="001E28F1"/>
    <w:rsid w:val="00212FC9"/>
    <w:rsid w:val="002204DF"/>
    <w:rsid w:val="002515BD"/>
    <w:rsid w:val="002938D1"/>
    <w:rsid w:val="002E153D"/>
    <w:rsid w:val="0032380F"/>
    <w:rsid w:val="003252AA"/>
    <w:rsid w:val="003807F4"/>
    <w:rsid w:val="00394245"/>
    <w:rsid w:val="003B311C"/>
    <w:rsid w:val="003C1062"/>
    <w:rsid w:val="003F6905"/>
    <w:rsid w:val="004403A8"/>
    <w:rsid w:val="00451AB1"/>
    <w:rsid w:val="00457D70"/>
    <w:rsid w:val="00475765"/>
    <w:rsid w:val="00484998"/>
    <w:rsid w:val="004864FB"/>
    <w:rsid w:val="004A4A1D"/>
    <w:rsid w:val="004E0A7A"/>
    <w:rsid w:val="005101EC"/>
    <w:rsid w:val="00533DB7"/>
    <w:rsid w:val="005473DC"/>
    <w:rsid w:val="00553139"/>
    <w:rsid w:val="00561A57"/>
    <w:rsid w:val="00590CA9"/>
    <w:rsid w:val="00593470"/>
    <w:rsid w:val="005C4A2F"/>
    <w:rsid w:val="005E4D99"/>
    <w:rsid w:val="00615C61"/>
    <w:rsid w:val="00664432"/>
    <w:rsid w:val="00673BB7"/>
    <w:rsid w:val="006B2F85"/>
    <w:rsid w:val="006B4494"/>
    <w:rsid w:val="006E6C9E"/>
    <w:rsid w:val="0071516B"/>
    <w:rsid w:val="00735C9F"/>
    <w:rsid w:val="007C0155"/>
    <w:rsid w:val="007D3FAE"/>
    <w:rsid w:val="00864004"/>
    <w:rsid w:val="0087343C"/>
    <w:rsid w:val="008D3FCA"/>
    <w:rsid w:val="00901AFC"/>
    <w:rsid w:val="00910C22"/>
    <w:rsid w:val="009205D3"/>
    <w:rsid w:val="00922CE3"/>
    <w:rsid w:val="00927FF3"/>
    <w:rsid w:val="00945F7F"/>
    <w:rsid w:val="00951A2B"/>
    <w:rsid w:val="00955E23"/>
    <w:rsid w:val="009665A6"/>
    <w:rsid w:val="00974B6B"/>
    <w:rsid w:val="009C36E6"/>
    <w:rsid w:val="009D721B"/>
    <w:rsid w:val="009E3FD0"/>
    <w:rsid w:val="00A06D96"/>
    <w:rsid w:val="00A77C17"/>
    <w:rsid w:val="00A82AC5"/>
    <w:rsid w:val="00A86F31"/>
    <w:rsid w:val="00AA74F4"/>
    <w:rsid w:val="00AB6B5D"/>
    <w:rsid w:val="00AD4AD8"/>
    <w:rsid w:val="00AD4E64"/>
    <w:rsid w:val="00AE013C"/>
    <w:rsid w:val="00AE2113"/>
    <w:rsid w:val="00AE3DAE"/>
    <w:rsid w:val="00AE6E36"/>
    <w:rsid w:val="00B16BDD"/>
    <w:rsid w:val="00B32632"/>
    <w:rsid w:val="00B347C4"/>
    <w:rsid w:val="00B42E16"/>
    <w:rsid w:val="00B4610F"/>
    <w:rsid w:val="00B6543F"/>
    <w:rsid w:val="00BD2D7C"/>
    <w:rsid w:val="00BF096D"/>
    <w:rsid w:val="00C03E73"/>
    <w:rsid w:val="00C11026"/>
    <w:rsid w:val="00C6005A"/>
    <w:rsid w:val="00C71528"/>
    <w:rsid w:val="00CB0F6F"/>
    <w:rsid w:val="00CB1947"/>
    <w:rsid w:val="00CD19AB"/>
    <w:rsid w:val="00D67592"/>
    <w:rsid w:val="00D87C47"/>
    <w:rsid w:val="00DB3CAF"/>
    <w:rsid w:val="00DC2A46"/>
    <w:rsid w:val="00DD1B01"/>
    <w:rsid w:val="00DE0B87"/>
    <w:rsid w:val="00DF5152"/>
    <w:rsid w:val="00E1057F"/>
    <w:rsid w:val="00E40EA0"/>
    <w:rsid w:val="00E73584"/>
    <w:rsid w:val="00EA2A5B"/>
    <w:rsid w:val="00F17FD6"/>
    <w:rsid w:val="00F34B50"/>
    <w:rsid w:val="00F403EE"/>
    <w:rsid w:val="00F72F93"/>
    <w:rsid w:val="00FB0828"/>
    <w:rsid w:val="00F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CF7A5A-DFA1-49F2-8B64-BA775EC7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F85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D9E7-0AEE-4AB7-AF77-CB963480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1611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2018-06-18T15:37:00Z</cp:lastPrinted>
  <dcterms:created xsi:type="dcterms:W3CDTF">2018-06-18T15:43:00Z</dcterms:created>
  <dcterms:modified xsi:type="dcterms:W3CDTF">2018-06-18T15:45:00Z</dcterms:modified>
</cp:coreProperties>
</file>