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5F394F" w:rsidRDefault="00B8752E" w:rsidP="005F394F">
      <w:pPr>
        <w:spacing w:after="0"/>
        <w:jc w:val="both"/>
        <w:rPr>
          <w:rFonts w:ascii="Times New Roman" w:hAnsi="Times New Roman" w:cs="Times New Roman"/>
          <w:szCs w:val="20"/>
        </w:rPr>
      </w:pPr>
      <w:r w:rsidRPr="005F394F">
        <w:rPr>
          <w:rFonts w:ascii="Times New Roman" w:hAnsi="Times New Roman" w:cs="Times New Roman"/>
          <w:b/>
          <w:szCs w:val="20"/>
        </w:rPr>
        <w:t xml:space="preserve">Lekcja </w:t>
      </w:r>
      <w:r w:rsidR="005F394F">
        <w:rPr>
          <w:rFonts w:ascii="Times New Roman" w:hAnsi="Times New Roman" w:cs="Times New Roman"/>
          <w:b/>
          <w:szCs w:val="20"/>
        </w:rPr>
        <w:t>5</w:t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8C25AF" w:rsidRPr="005F394F">
        <w:rPr>
          <w:rFonts w:ascii="Times New Roman" w:hAnsi="Times New Roman" w:cs="Times New Roman"/>
          <w:szCs w:val="20"/>
        </w:rPr>
        <w:tab/>
      </w:r>
      <w:r w:rsidR="005F394F">
        <w:rPr>
          <w:rFonts w:ascii="Times New Roman" w:hAnsi="Times New Roman" w:cs="Times New Roman"/>
          <w:b/>
          <w:szCs w:val="20"/>
        </w:rPr>
        <w:t>2</w:t>
      </w:r>
      <w:r w:rsidR="004A47BB" w:rsidRPr="005F394F">
        <w:rPr>
          <w:rFonts w:ascii="Times New Roman" w:hAnsi="Times New Roman" w:cs="Times New Roman"/>
          <w:b/>
          <w:szCs w:val="20"/>
        </w:rPr>
        <w:t xml:space="preserve"> </w:t>
      </w:r>
      <w:r w:rsidR="005F394F">
        <w:rPr>
          <w:rFonts w:ascii="Times New Roman" w:hAnsi="Times New Roman" w:cs="Times New Roman"/>
          <w:b/>
          <w:szCs w:val="20"/>
        </w:rPr>
        <w:t>lutego</w:t>
      </w:r>
    </w:p>
    <w:p w:rsidR="004A47BB" w:rsidRPr="005F394F" w:rsidRDefault="004A47BB" w:rsidP="005F394F">
      <w:pPr>
        <w:spacing w:after="0"/>
        <w:jc w:val="both"/>
        <w:rPr>
          <w:rFonts w:ascii="Times New Roman" w:hAnsi="Times New Roman" w:cs="Times New Roman"/>
          <w:b/>
          <w:sz w:val="36"/>
          <w:szCs w:val="20"/>
        </w:rPr>
      </w:pPr>
    </w:p>
    <w:p w:rsidR="00E84093" w:rsidRPr="005F394F" w:rsidRDefault="005F394F" w:rsidP="005F394F">
      <w:pPr>
        <w:spacing w:after="0"/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Siedem pieczęci</w:t>
      </w:r>
    </w:p>
    <w:p w:rsidR="00923F9C" w:rsidRPr="005F394F" w:rsidRDefault="00923F9C" w:rsidP="005F394F">
      <w:pPr>
        <w:spacing w:after="0"/>
        <w:jc w:val="both"/>
        <w:rPr>
          <w:rFonts w:ascii="Times New Roman" w:hAnsi="Times New Roman" w:cs="Times New Roman"/>
        </w:rPr>
      </w:pP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</w:rPr>
        <w:t>Część I: Przegląd lekcji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 w:rsidRPr="005F394F">
        <w:rPr>
          <w:rFonts w:ascii="Times New Roman" w:hAnsi="Times New Roman" w:cs="Times New Roman"/>
          <w:iCs/>
        </w:rPr>
        <w:t>Ap</w:t>
      </w:r>
      <w:proofErr w:type="spellEnd"/>
      <w:r w:rsidRPr="005F394F">
        <w:rPr>
          <w:rFonts w:ascii="Times New Roman" w:hAnsi="Times New Roman" w:cs="Times New Roman"/>
          <w:iCs/>
        </w:rPr>
        <w:t xml:space="preserve"> 5,5-6.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Cel studium: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opisuje wydarzenia, które następują po zdjęciu przez Baranka sześciu z siedmiu pieczęci zwoju.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Wprowadzenie: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przedstawia sześć z siedmiu pieczęci. Ta scena następuje bezpośrednio po wizji niebiańskiego tronu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Tematy lekcji: </w:t>
      </w:r>
      <w:r w:rsidRPr="005F394F">
        <w:rPr>
          <w:rFonts w:ascii="Times New Roman" w:hAnsi="Times New Roman" w:cs="Times New Roman"/>
        </w:rPr>
        <w:t>Lekcja i tekst przewodni wprowadzają następujące tematy: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I. Czterej jeźdźcy (</w:t>
      </w:r>
      <w:proofErr w:type="spellStart"/>
      <w:r w:rsidRPr="005F394F">
        <w:rPr>
          <w:rFonts w:ascii="Times New Roman" w:hAnsi="Times New Roman" w:cs="Times New Roman"/>
          <w:b/>
          <w:bCs/>
        </w:rPr>
        <w:t>Ap</w:t>
      </w:r>
      <w:proofErr w:type="spellEnd"/>
      <w:r w:rsidRPr="005F394F">
        <w:rPr>
          <w:rFonts w:ascii="Times New Roman" w:hAnsi="Times New Roman" w:cs="Times New Roman"/>
          <w:b/>
          <w:bCs/>
        </w:rPr>
        <w:t xml:space="preserve"> 6,1-8) przedstawiają postęp głoszenia ewangelii oraz skutki jej odrzucenia.</w:t>
      </w:r>
      <w:r w:rsidRPr="005F394F">
        <w:rPr>
          <w:rFonts w:ascii="Times New Roman" w:hAnsi="Times New Roman" w:cs="Times New Roman"/>
        </w:rPr>
        <w:t xml:space="preserve"> Ta interpretacja zależy od tożsamości białego konia i jego </w:t>
      </w:r>
      <w:r w:rsidRPr="005F394F">
        <w:rPr>
          <w:rFonts w:ascii="Times New Roman" w:hAnsi="Times New Roman" w:cs="Times New Roman"/>
        </w:rPr>
        <w:t>jeźdźca</w:t>
      </w:r>
      <w:r w:rsidRPr="005F394F">
        <w:rPr>
          <w:rFonts w:ascii="Times New Roman" w:hAnsi="Times New Roman" w:cs="Times New Roman"/>
        </w:rPr>
        <w:t xml:space="preserve">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6,1-2 [zob. punkt I. poniżej]).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II. Zasadnicze starotestamentowe tło czterech jeźdźców wiąże się z przekleństwami przymierza.</w:t>
      </w:r>
      <w:r w:rsidRPr="005F394F">
        <w:rPr>
          <w:rFonts w:ascii="Times New Roman" w:hAnsi="Times New Roman" w:cs="Times New Roman"/>
        </w:rPr>
        <w:t xml:space="preserve"> Starotestamentowe przymierze z jego błogosławieństwami i przekleństwami jest adaptowane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jako metafora głoszenia ewangelii i skutków jej odrzucenia.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III. Kary przedstawione w </w:t>
      </w:r>
      <w:proofErr w:type="spellStart"/>
      <w:r w:rsidRPr="005F394F">
        <w:rPr>
          <w:rFonts w:ascii="Times New Roman" w:hAnsi="Times New Roman" w:cs="Times New Roman"/>
          <w:b/>
          <w:bCs/>
        </w:rPr>
        <w:t>Ap</w:t>
      </w:r>
      <w:proofErr w:type="spellEnd"/>
      <w:r w:rsidRPr="005F394F">
        <w:rPr>
          <w:rFonts w:ascii="Times New Roman" w:hAnsi="Times New Roman" w:cs="Times New Roman"/>
          <w:b/>
          <w:bCs/>
        </w:rPr>
        <w:t xml:space="preserve"> 6 dotykają lud Boży.</w:t>
      </w:r>
      <w:r w:rsidRPr="005F394F">
        <w:rPr>
          <w:rFonts w:ascii="Times New Roman" w:hAnsi="Times New Roman" w:cs="Times New Roman"/>
        </w:rPr>
        <w:t xml:space="preserve"> Są one oparte na obietnicach i ostrzeżeniach przymierza danych Izraelitom w </w:t>
      </w:r>
      <w:proofErr w:type="spellStart"/>
      <w:r w:rsidRPr="005F394F">
        <w:rPr>
          <w:rFonts w:ascii="Times New Roman" w:hAnsi="Times New Roman" w:cs="Times New Roman"/>
        </w:rPr>
        <w:t>Kpł</w:t>
      </w:r>
      <w:proofErr w:type="spellEnd"/>
      <w:r w:rsidRPr="005F394F">
        <w:rPr>
          <w:rFonts w:ascii="Times New Roman" w:hAnsi="Times New Roman" w:cs="Times New Roman"/>
        </w:rPr>
        <w:t xml:space="preserve"> 26 i </w:t>
      </w:r>
      <w:proofErr w:type="spellStart"/>
      <w:r w:rsidRPr="005F394F">
        <w:rPr>
          <w:rFonts w:ascii="Times New Roman" w:hAnsi="Times New Roman" w:cs="Times New Roman"/>
        </w:rPr>
        <w:t>Pwt</w:t>
      </w:r>
      <w:proofErr w:type="spellEnd"/>
      <w:r w:rsidRPr="005F394F">
        <w:rPr>
          <w:rFonts w:ascii="Times New Roman" w:hAnsi="Times New Roman" w:cs="Times New Roman"/>
        </w:rPr>
        <w:t xml:space="preserve"> 32.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IV. Fragment mówiący o „duszach pod ołtarzem” nie dotyczy stanu umarłych.</w:t>
      </w:r>
      <w:r w:rsidRPr="005F394F">
        <w:rPr>
          <w:rFonts w:ascii="Times New Roman" w:hAnsi="Times New Roman" w:cs="Times New Roman"/>
        </w:rPr>
        <w:t xml:space="preserve"> Piąta pieczęć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6,9-11) często bywa nadużywana jako argument na rzecz świadomości po śmierci.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V. Adwentystyczna interpretacja szóstej pieczęci jest oparta na tekście.</w:t>
      </w:r>
      <w:r w:rsidRPr="005F394F">
        <w:rPr>
          <w:rFonts w:ascii="Times New Roman" w:hAnsi="Times New Roman" w:cs="Times New Roman"/>
        </w:rPr>
        <w:t xml:space="preserve"> Uważne studium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 wskazuje zarówno na postęp w czasie, jak i dosłowne znaczenie słońca, księżyca i gwiazd.</w:t>
      </w:r>
    </w:p>
    <w:p w:rsidR="005F394F" w:rsidRPr="005F394F" w:rsidRDefault="005F394F" w:rsidP="005F394F">
      <w:pPr>
        <w:spacing w:line="360" w:lineRule="auto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Praktyczne zastosowanie: </w:t>
      </w:r>
      <w:r w:rsidRPr="005F394F">
        <w:rPr>
          <w:rFonts w:ascii="Times New Roman" w:hAnsi="Times New Roman" w:cs="Times New Roman"/>
        </w:rPr>
        <w:t xml:space="preserve">Uczestników lekcji należy poprosić, by zbadali słuszność </w:t>
      </w:r>
      <w:proofErr w:type="spellStart"/>
      <w:r w:rsidRPr="005F394F">
        <w:rPr>
          <w:rFonts w:ascii="Times New Roman" w:hAnsi="Times New Roman" w:cs="Times New Roman"/>
        </w:rPr>
        <w:t>historycystycznej</w:t>
      </w:r>
      <w:proofErr w:type="spellEnd"/>
      <w:r w:rsidRPr="005F394F">
        <w:rPr>
          <w:rFonts w:ascii="Times New Roman" w:hAnsi="Times New Roman" w:cs="Times New Roman"/>
        </w:rPr>
        <w:t xml:space="preserve"> interpretacji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 i odpowiedzi</w:t>
      </w:r>
      <w:r>
        <w:rPr>
          <w:rFonts w:ascii="Times New Roman" w:hAnsi="Times New Roman" w:cs="Times New Roman"/>
        </w:rPr>
        <w:t>e</w:t>
      </w:r>
      <w:r w:rsidRPr="005F394F">
        <w:rPr>
          <w:rFonts w:ascii="Times New Roman" w:hAnsi="Times New Roman" w:cs="Times New Roman"/>
        </w:rPr>
        <w:t xml:space="preserve">li na pytanie zawarte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6,17.</w:t>
      </w:r>
    </w:p>
    <w:p w:rsidR="005F394F" w:rsidRDefault="005F3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</w:rPr>
        <w:lastRenderedPageBreak/>
        <w:t>Część II: Komentarz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jest wyraźnie oparty na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5. Rozdział rozpoczyna się łącznikiem „i” (gr. </w:t>
      </w:r>
      <w:proofErr w:type="spellStart"/>
      <w:r w:rsidRPr="005F394F">
        <w:rPr>
          <w:rFonts w:ascii="Times New Roman" w:hAnsi="Times New Roman" w:cs="Times New Roman"/>
          <w:i/>
          <w:iCs/>
        </w:rPr>
        <w:t>kai</w:t>
      </w:r>
      <w:proofErr w:type="spellEnd"/>
      <w:r w:rsidRPr="005F394F">
        <w:rPr>
          <w:rFonts w:ascii="Times New Roman" w:hAnsi="Times New Roman" w:cs="Times New Roman"/>
        </w:rPr>
        <w:t xml:space="preserve">), co wskazuje na powiązanie z tym, co zostało opisane wcześniej. Pod koniec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 czytamy, że Baranek bierze do ręki zwój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5,7-8) i odbiera cześć niebiańskich zastępów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5,12-14). Jan patrzy dalej (oba rozdziały zaczynają się słowami Jana: „I widziałem” [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5,1; 6,1]) i widzi Baranka otwierającego kolejne pieczęci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6,1.3.5.7.9.12).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Wydarzenia następujące po otwarciu kolejnych pieczęci nie są treścią zwoju. Wszystkie siedem pieczęci musi zostać otwarte, zanim zwój będzie można rozwinąć i ukazać jego treść (zob.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6,14).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</w:rPr>
        <w:t>Rozwinięcie głównych tematów lekcji 5: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I. Czterej jeźdźcy (</w:t>
      </w:r>
      <w:proofErr w:type="spellStart"/>
      <w:r w:rsidRPr="005F394F">
        <w:rPr>
          <w:rFonts w:ascii="Times New Roman" w:hAnsi="Times New Roman" w:cs="Times New Roman"/>
          <w:b/>
          <w:bCs/>
        </w:rPr>
        <w:t>Ap</w:t>
      </w:r>
      <w:proofErr w:type="spellEnd"/>
      <w:r w:rsidRPr="005F394F">
        <w:rPr>
          <w:rFonts w:ascii="Times New Roman" w:hAnsi="Times New Roman" w:cs="Times New Roman"/>
          <w:b/>
          <w:bCs/>
        </w:rPr>
        <w:t xml:space="preserve"> 6,1-8) przedstawiają postęp głoszenia ewangelii oraz skutki jej odrzucenia.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Ta interpretacja zależy od tożsamości białego konia i jego </w:t>
      </w:r>
      <w:proofErr w:type="spellStart"/>
      <w:r w:rsidRPr="005F394F">
        <w:rPr>
          <w:rFonts w:ascii="Times New Roman" w:hAnsi="Times New Roman" w:cs="Times New Roman"/>
        </w:rPr>
        <w:t>jeźdzca</w:t>
      </w:r>
      <w:proofErr w:type="spellEnd"/>
      <w:r w:rsidRPr="005F394F">
        <w:rPr>
          <w:rFonts w:ascii="Times New Roman" w:hAnsi="Times New Roman" w:cs="Times New Roman"/>
        </w:rPr>
        <w:t xml:space="preserve">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6,1-2). Wszystkie konie prócz tego niosą ze sobą ucisk. Biel w </w:t>
      </w:r>
      <w:r w:rsidRPr="005F394F">
        <w:rPr>
          <w:rFonts w:ascii="Times New Roman" w:hAnsi="Times New Roman" w:cs="Times New Roman"/>
          <w:i/>
          <w:iCs/>
        </w:rPr>
        <w:t>Apokalipsie Jana</w:t>
      </w:r>
      <w:r w:rsidRPr="005F394F">
        <w:rPr>
          <w:rFonts w:ascii="Times New Roman" w:hAnsi="Times New Roman" w:cs="Times New Roman"/>
        </w:rPr>
        <w:t xml:space="preserve"> zawsze oznacza Chrystusa lub Jego lud. Korona (gr. </w:t>
      </w:r>
      <w:proofErr w:type="spellStart"/>
      <w:r w:rsidRPr="005F394F">
        <w:rPr>
          <w:rFonts w:ascii="Times New Roman" w:hAnsi="Times New Roman" w:cs="Times New Roman"/>
          <w:i/>
          <w:iCs/>
        </w:rPr>
        <w:t>stefanos</w:t>
      </w:r>
      <w:proofErr w:type="spellEnd"/>
      <w:r w:rsidRPr="005F394F">
        <w:rPr>
          <w:rFonts w:ascii="Times New Roman" w:hAnsi="Times New Roman" w:cs="Times New Roman"/>
        </w:rPr>
        <w:t>) na głowie jeźdźca to wieniec zwycięstwa. Z jednym wyjątkiem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9,7) w </w:t>
      </w:r>
      <w:r w:rsidRPr="005F394F">
        <w:rPr>
          <w:rFonts w:ascii="Times New Roman" w:hAnsi="Times New Roman" w:cs="Times New Roman"/>
          <w:i/>
          <w:iCs/>
        </w:rPr>
        <w:t>Nowym Testamencie</w:t>
      </w:r>
      <w:r w:rsidRPr="005F394F">
        <w:rPr>
          <w:rFonts w:ascii="Times New Roman" w:hAnsi="Times New Roman" w:cs="Times New Roman"/>
        </w:rPr>
        <w:t xml:space="preserve"> tego rodzaju korona jest zawsze związana z Chrystusem i Jego ludem. W pierwszych pięciu rozdziałach </w:t>
      </w:r>
      <w:r w:rsidRPr="005F394F">
        <w:rPr>
          <w:rFonts w:ascii="Times New Roman" w:hAnsi="Times New Roman" w:cs="Times New Roman"/>
          <w:i/>
          <w:iCs/>
        </w:rPr>
        <w:t>Apokalipsy Jana</w:t>
      </w:r>
      <w:r w:rsidRPr="005F394F">
        <w:rPr>
          <w:rFonts w:ascii="Times New Roman" w:hAnsi="Times New Roman" w:cs="Times New Roman"/>
        </w:rPr>
        <w:t xml:space="preserve"> słowo „zwyciężanie” (gr. </w:t>
      </w:r>
      <w:proofErr w:type="spellStart"/>
      <w:r w:rsidRPr="005F394F">
        <w:rPr>
          <w:rFonts w:ascii="Times New Roman" w:hAnsi="Times New Roman" w:cs="Times New Roman"/>
          <w:i/>
          <w:iCs/>
        </w:rPr>
        <w:t>nikōn</w:t>
      </w:r>
      <w:proofErr w:type="spellEnd"/>
      <w:r w:rsidRPr="005F394F">
        <w:rPr>
          <w:rFonts w:ascii="Times New Roman" w:hAnsi="Times New Roman" w:cs="Times New Roman"/>
        </w:rPr>
        <w:t xml:space="preserve">, </w:t>
      </w:r>
      <w:proofErr w:type="spellStart"/>
      <w:r w:rsidRPr="005F394F">
        <w:rPr>
          <w:rFonts w:ascii="Times New Roman" w:hAnsi="Times New Roman" w:cs="Times New Roman"/>
          <w:i/>
          <w:iCs/>
        </w:rPr>
        <w:t>nikēsēi</w:t>
      </w:r>
      <w:proofErr w:type="spellEnd"/>
      <w:r w:rsidRPr="005F394F">
        <w:rPr>
          <w:rFonts w:ascii="Times New Roman" w:hAnsi="Times New Roman" w:cs="Times New Roman"/>
        </w:rPr>
        <w:t xml:space="preserve">) także odnosi się konsekwentnie do Chrystusa i Jego ludu (zob. np.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3,21). Jeździec na białym koniu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19 to oczywiście Chrystus przedstawiony jako „Słowo Boże”, a jeździec ten jest paralelą jeźdźca z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>Oczywiście koncepcja fa</w:t>
      </w:r>
      <w:r>
        <w:rPr>
          <w:rFonts w:ascii="Times New Roman" w:hAnsi="Times New Roman" w:cs="Times New Roman"/>
        </w:rPr>
        <w:t>lsy</w:t>
      </w:r>
      <w:r w:rsidRPr="005F394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</w:t>
      </w:r>
      <w:r w:rsidRPr="005F394F">
        <w:rPr>
          <w:rFonts w:ascii="Times New Roman" w:hAnsi="Times New Roman" w:cs="Times New Roman"/>
        </w:rPr>
        <w:t xml:space="preserve">kacji jest jednym z istotnych wątków </w:t>
      </w:r>
      <w:r w:rsidRPr="005F394F">
        <w:rPr>
          <w:rFonts w:ascii="Times New Roman" w:hAnsi="Times New Roman" w:cs="Times New Roman"/>
          <w:i/>
          <w:iCs/>
        </w:rPr>
        <w:t>Apokalipsy Jana</w:t>
      </w:r>
      <w:r w:rsidRPr="005F394F">
        <w:rPr>
          <w:rFonts w:ascii="Times New Roman" w:hAnsi="Times New Roman" w:cs="Times New Roman"/>
        </w:rPr>
        <w:t xml:space="preserve">, ale kiedy zachodzi falsyfikacja, zawsze jest wyraźnie obnażona, aby czytelnik mógł ją rozpoznać. Jednak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6,1-2 nic nie wskazuje, byśmy mieli do czynienia z czymś złym. Podczas gdy jeździec na białym koniu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19 ma na głowie koronę królewską (gr. </w:t>
      </w:r>
      <w:proofErr w:type="spellStart"/>
      <w:r w:rsidRPr="005F394F">
        <w:rPr>
          <w:rFonts w:ascii="Times New Roman" w:hAnsi="Times New Roman" w:cs="Times New Roman"/>
          <w:i/>
          <w:iCs/>
        </w:rPr>
        <w:t>diadēma</w:t>
      </w:r>
      <w:proofErr w:type="spellEnd"/>
      <w:r w:rsidRPr="005F394F">
        <w:rPr>
          <w:rFonts w:ascii="Times New Roman" w:hAnsi="Times New Roman" w:cs="Times New Roman"/>
        </w:rPr>
        <w:t xml:space="preserve">) a nie wieniec zwycięstwa, różnica jest wytłumaczalna ze względu na odmienne etapy konfliktu.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wskazuje na Kościół walczący, podczas gdy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19 opisuje Kościół triumfujący [w osobie Jezusa Chrystusa - </w:t>
      </w:r>
      <w:r w:rsidRPr="005F394F">
        <w:rPr>
          <w:rFonts w:ascii="Times New Roman" w:hAnsi="Times New Roman" w:cs="Times New Roman"/>
          <w:i/>
          <w:iCs/>
        </w:rPr>
        <w:t>przyp. tłum.</w:t>
      </w:r>
      <w:r w:rsidRPr="005F394F">
        <w:rPr>
          <w:rFonts w:ascii="Times New Roman" w:hAnsi="Times New Roman" w:cs="Times New Roman"/>
        </w:rPr>
        <w:t>]. Sednem czterech jeźdźców jest zwycięstwo Chrystusa, postęp głoszenia ewangelii oraz opór wobec niej i skutki jej odrzucenia.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II. Zasadnicze starotestamentowe tło czterech jeźdźców wiąże się z przekleństwami przymierza.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Głównym tematem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4—5 jest oddawanie czci Bogu jako Stwórcy i godność Baranka zastosowania Jego niebiańskiego pośrednictwa w celu przeciwdziałania na ziemi niebezpieczeństwom zagrażającym Jego królestwu. Tematem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są przekleństwa przymierza. Słowo „przekleństwo” nie oznacza tu oczywiście </w:t>
      </w:r>
      <w:proofErr w:type="spellStart"/>
      <w:r w:rsidRPr="005F394F">
        <w:rPr>
          <w:rFonts w:ascii="Times New Roman" w:hAnsi="Times New Roman" w:cs="Times New Roman"/>
        </w:rPr>
        <w:t>wuglarnego</w:t>
      </w:r>
      <w:proofErr w:type="spellEnd"/>
      <w:r w:rsidRPr="005F394F">
        <w:rPr>
          <w:rFonts w:ascii="Times New Roman" w:hAnsi="Times New Roman" w:cs="Times New Roman"/>
        </w:rPr>
        <w:t xml:space="preserve"> słowa czy wyrażenia, ale wyraża konsekwencje nieposłuszeństwa (</w:t>
      </w:r>
      <w:proofErr w:type="spellStart"/>
      <w:r w:rsidRPr="005F394F">
        <w:rPr>
          <w:rFonts w:ascii="Times New Roman" w:hAnsi="Times New Roman" w:cs="Times New Roman"/>
        </w:rPr>
        <w:t>Kpł</w:t>
      </w:r>
      <w:proofErr w:type="spellEnd"/>
      <w:r w:rsidRPr="005F394F">
        <w:rPr>
          <w:rFonts w:ascii="Times New Roman" w:hAnsi="Times New Roman" w:cs="Times New Roman"/>
        </w:rPr>
        <w:t xml:space="preserve"> 26,21-26; </w:t>
      </w:r>
      <w:proofErr w:type="spellStart"/>
      <w:r w:rsidRPr="005F394F">
        <w:rPr>
          <w:rFonts w:ascii="Times New Roman" w:hAnsi="Times New Roman" w:cs="Times New Roman"/>
        </w:rPr>
        <w:t>Pwt</w:t>
      </w:r>
      <w:proofErr w:type="spellEnd"/>
      <w:r w:rsidRPr="005F394F">
        <w:rPr>
          <w:rFonts w:ascii="Times New Roman" w:hAnsi="Times New Roman" w:cs="Times New Roman"/>
        </w:rPr>
        <w:t xml:space="preserve"> 32,23-25.41-43; </w:t>
      </w:r>
      <w:proofErr w:type="spellStart"/>
      <w:r w:rsidRPr="005F394F">
        <w:rPr>
          <w:rFonts w:ascii="Times New Roman" w:hAnsi="Times New Roman" w:cs="Times New Roman"/>
        </w:rPr>
        <w:t>Ez</w:t>
      </w:r>
      <w:proofErr w:type="spellEnd"/>
      <w:r w:rsidRPr="005F394F">
        <w:rPr>
          <w:rFonts w:ascii="Times New Roman" w:hAnsi="Times New Roman" w:cs="Times New Roman"/>
        </w:rPr>
        <w:t xml:space="preserve"> 14,12-21). W </w:t>
      </w:r>
      <w:r w:rsidRPr="005F394F">
        <w:rPr>
          <w:rFonts w:ascii="Times New Roman" w:hAnsi="Times New Roman" w:cs="Times New Roman"/>
          <w:i/>
          <w:iCs/>
        </w:rPr>
        <w:t>Starym Testamencie</w:t>
      </w:r>
      <w:r w:rsidRPr="005F394F">
        <w:rPr>
          <w:rFonts w:ascii="Times New Roman" w:hAnsi="Times New Roman" w:cs="Times New Roman"/>
        </w:rPr>
        <w:t xml:space="preserve"> takimi przekleństwami były: miecz, głód, zaraza i dzikie zwierzęta. Przekleństwa były często siedmiorakie (</w:t>
      </w:r>
      <w:proofErr w:type="spellStart"/>
      <w:r w:rsidRPr="005F394F">
        <w:rPr>
          <w:rFonts w:ascii="Times New Roman" w:hAnsi="Times New Roman" w:cs="Times New Roman"/>
        </w:rPr>
        <w:t>Kpł</w:t>
      </w:r>
      <w:proofErr w:type="spellEnd"/>
      <w:r w:rsidRPr="005F394F">
        <w:rPr>
          <w:rFonts w:ascii="Times New Roman" w:hAnsi="Times New Roman" w:cs="Times New Roman"/>
        </w:rPr>
        <w:t xml:space="preserve"> 26,21.24), a w wizji Zachariasza zostały przyniesione przez cztery konie różnych barw (Za 1,8-17; 6,1-8).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W czasach starotestamentowych Bóg zawarł przymierze z Izraelitami. Błogosławieństwa i przekleństwa przymierza spełniały się dosłownie wobec narodu izraelskiego. W czasach nowotestamentowych wierność przymierzu </w:t>
      </w:r>
      <w:proofErr w:type="spellStart"/>
      <w:r w:rsidRPr="005F394F">
        <w:rPr>
          <w:rFonts w:ascii="Times New Roman" w:hAnsi="Times New Roman" w:cs="Times New Roman"/>
        </w:rPr>
        <w:t>izraela</w:t>
      </w:r>
      <w:proofErr w:type="spellEnd"/>
      <w:r w:rsidRPr="005F394F">
        <w:rPr>
          <w:rFonts w:ascii="Times New Roman" w:hAnsi="Times New Roman" w:cs="Times New Roman"/>
        </w:rPr>
        <w:t xml:space="preserve"> z Bogiem jest określana w powiązaniu z</w:t>
      </w:r>
      <w:r>
        <w:rPr>
          <w:rFonts w:ascii="Times New Roman" w:hAnsi="Times New Roman" w:cs="Times New Roman"/>
        </w:rPr>
        <w:t> </w:t>
      </w:r>
      <w:r w:rsidRPr="005F394F">
        <w:rPr>
          <w:rFonts w:ascii="Times New Roman" w:hAnsi="Times New Roman" w:cs="Times New Roman"/>
        </w:rPr>
        <w:t xml:space="preserve"> Chrystusem. Ci, którzy są wierni Chrystusowi, są błogosławieni (J 12,32; </w:t>
      </w:r>
      <w:proofErr w:type="spellStart"/>
      <w:r w:rsidRPr="005F394F">
        <w:rPr>
          <w:rFonts w:ascii="Times New Roman" w:hAnsi="Times New Roman" w:cs="Times New Roman"/>
        </w:rPr>
        <w:t>Dz</w:t>
      </w:r>
      <w:proofErr w:type="spellEnd"/>
      <w:r w:rsidRPr="005F394F">
        <w:rPr>
          <w:rFonts w:ascii="Times New Roman" w:hAnsi="Times New Roman" w:cs="Times New Roman"/>
        </w:rPr>
        <w:t xml:space="preserve"> 13,32-33; 2 Kor 1,20), a na tych, którzy Go odrzucają, ciąży przekleństwo śmierci i wiecznego zatracenia (Mt 25,41).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 xml:space="preserve">III. Kary przedstawione w </w:t>
      </w:r>
      <w:proofErr w:type="spellStart"/>
      <w:r w:rsidRPr="005F394F">
        <w:rPr>
          <w:rFonts w:ascii="Times New Roman" w:hAnsi="Times New Roman" w:cs="Times New Roman"/>
          <w:b/>
          <w:bCs/>
        </w:rPr>
        <w:t>Ap</w:t>
      </w:r>
      <w:proofErr w:type="spellEnd"/>
      <w:r w:rsidRPr="005F394F">
        <w:rPr>
          <w:rFonts w:ascii="Times New Roman" w:hAnsi="Times New Roman" w:cs="Times New Roman"/>
          <w:b/>
          <w:bCs/>
        </w:rPr>
        <w:t xml:space="preserve"> 6 dotykają lud Boży.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 opiera się na obietnicach i ostrzeżeniach przymierza zawartego z Izraelitami zapisanych w </w:t>
      </w:r>
      <w:proofErr w:type="spellStart"/>
      <w:r w:rsidRPr="005F394F">
        <w:rPr>
          <w:rFonts w:ascii="Times New Roman" w:hAnsi="Times New Roman" w:cs="Times New Roman"/>
        </w:rPr>
        <w:t>Kpł</w:t>
      </w:r>
      <w:proofErr w:type="spellEnd"/>
      <w:r w:rsidRPr="005F394F">
        <w:rPr>
          <w:rFonts w:ascii="Times New Roman" w:hAnsi="Times New Roman" w:cs="Times New Roman"/>
        </w:rPr>
        <w:t xml:space="preserve"> 26 i </w:t>
      </w:r>
      <w:proofErr w:type="spellStart"/>
      <w:r w:rsidRPr="005F394F">
        <w:rPr>
          <w:rFonts w:ascii="Times New Roman" w:hAnsi="Times New Roman" w:cs="Times New Roman"/>
        </w:rPr>
        <w:t>Pwt</w:t>
      </w:r>
      <w:proofErr w:type="spellEnd"/>
      <w:r w:rsidRPr="005F394F">
        <w:rPr>
          <w:rFonts w:ascii="Times New Roman" w:hAnsi="Times New Roman" w:cs="Times New Roman"/>
        </w:rPr>
        <w:t xml:space="preserve"> 32. Podczas gdy kary siedmiu trąb </w:t>
      </w:r>
      <w:proofErr w:type="spellStart"/>
      <w:r w:rsidRPr="005F394F">
        <w:rPr>
          <w:rFonts w:ascii="Times New Roman" w:hAnsi="Times New Roman" w:cs="Times New Roman"/>
        </w:rPr>
        <w:t>sapdają</w:t>
      </w:r>
      <w:proofErr w:type="spellEnd"/>
      <w:r w:rsidRPr="005F394F">
        <w:rPr>
          <w:rFonts w:ascii="Times New Roman" w:hAnsi="Times New Roman" w:cs="Times New Roman"/>
        </w:rPr>
        <w:t xml:space="preserve"> na wszystkich bezbożnych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9,4.20-21), kary siedmiu pieczęci spadają szczególnie na niewierny lud Boży. W </w:t>
      </w:r>
      <w:r w:rsidRPr="005F394F">
        <w:rPr>
          <w:rFonts w:ascii="Times New Roman" w:hAnsi="Times New Roman" w:cs="Times New Roman"/>
          <w:i/>
          <w:iCs/>
        </w:rPr>
        <w:t>Apokalipsie Jana</w:t>
      </w:r>
      <w:r w:rsidRPr="005F394F">
        <w:rPr>
          <w:rFonts w:ascii="Times New Roman" w:hAnsi="Times New Roman" w:cs="Times New Roman"/>
        </w:rPr>
        <w:t xml:space="preserve"> królestwo szatana składa się z trzech części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16,13.19), a kary trąb spadają na różne trzecie części ziemi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8,7-12).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  <w:bCs/>
        </w:rPr>
        <w:t>IV. Fragment mówiący o „duszach pod ołtarzem” nie dotyczy stanu umarłych.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Niektórzy czytelnicy zakładają, że „dusze pod ołtarzem” </w:t>
      </w:r>
      <w:r w:rsidRPr="005F394F">
        <w:rPr>
          <w:rFonts w:ascii="Times New Roman" w:hAnsi="Times New Roman" w:cs="Times New Roman"/>
        </w:rPr>
        <w:t>oznaczają</w:t>
      </w:r>
      <w:r w:rsidRPr="005F394F">
        <w:rPr>
          <w:rFonts w:ascii="Times New Roman" w:hAnsi="Times New Roman" w:cs="Times New Roman"/>
        </w:rPr>
        <w:t xml:space="preserve"> bezcielesne świadome byty po śmierci ciała. Rozumiany dosłownie, werset ten byłby argumentem przeciwko fizycznemu zmartwychwstaniu (1 Kor 15,42-44.53) i nauce zawartej w Rdz 2,7, gdzie dusza jest zdefiniowana jako cała istota, podobnie jak w </w:t>
      </w:r>
      <w:proofErr w:type="spellStart"/>
      <w:r w:rsidRPr="005F394F">
        <w:rPr>
          <w:rFonts w:ascii="Times New Roman" w:hAnsi="Times New Roman" w:cs="Times New Roman"/>
        </w:rPr>
        <w:t>Koh</w:t>
      </w:r>
      <w:proofErr w:type="spellEnd"/>
      <w:r w:rsidRPr="005F394F">
        <w:rPr>
          <w:rFonts w:ascii="Times New Roman" w:hAnsi="Times New Roman" w:cs="Times New Roman"/>
        </w:rPr>
        <w:t xml:space="preserve"> 9,5, gdzie znajduje się wyraźne zaprzeczenie istnienia świadomego bytu po śmierci. </w:t>
      </w:r>
      <w:r w:rsidRPr="005F394F">
        <w:rPr>
          <w:rFonts w:ascii="Times New Roman" w:hAnsi="Times New Roman" w:cs="Times New Roman"/>
        </w:rPr>
        <w:t>Wzmianka</w:t>
      </w:r>
      <w:r w:rsidRPr="005F394F">
        <w:rPr>
          <w:rFonts w:ascii="Times New Roman" w:hAnsi="Times New Roman" w:cs="Times New Roman"/>
        </w:rPr>
        <w:t xml:space="preserve"> o duszach pod ołtarzem w </w:t>
      </w:r>
      <w:r w:rsidRPr="005F394F">
        <w:rPr>
          <w:rFonts w:ascii="Times New Roman" w:hAnsi="Times New Roman" w:cs="Times New Roman"/>
          <w:i/>
          <w:iCs/>
        </w:rPr>
        <w:t>Apokalipsie Jana</w:t>
      </w:r>
      <w:r w:rsidRPr="005F394F">
        <w:rPr>
          <w:rFonts w:ascii="Times New Roman" w:hAnsi="Times New Roman" w:cs="Times New Roman"/>
        </w:rPr>
        <w:t xml:space="preserve"> jest oczywiście symboliczna i</w:t>
      </w:r>
      <w:r>
        <w:rPr>
          <w:rFonts w:ascii="Times New Roman" w:hAnsi="Times New Roman" w:cs="Times New Roman"/>
        </w:rPr>
        <w:t> </w:t>
      </w:r>
      <w:r w:rsidRPr="005F394F">
        <w:rPr>
          <w:rFonts w:ascii="Times New Roman" w:hAnsi="Times New Roman" w:cs="Times New Roman"/>
        </w:rPr>
        <w:t xml:space="preserve"> nawiązuje do historii Kaina i Abla (Rdz 4,10-11) oraz ołtarza całopalnego w hebrajskiej świątyni, który był jedynym obiektem świątynnym, jakiego podstawa miała znaczenie podczas świątynnego rytuału (</w:t>
      </w:r>
      <w:proofErr w:type="spellStart"/>
      <w:r w:rsidRPr="005F394F">
        <w:rPr>
          <w:rFonts w:ascii="Times New Roman" w:hAnsi="Times New Roman" w:cs="Times New Roman"/>
        </w:rPr>
        <w:t>Kpł</w:t>
      </w:r>
      <w:proofErr w:type="spellEnd"/>
      <w:r w:rsidRPr="005F394F">
        <w:rPr>
          <w:rFonts w:ascii="Times New Roman" w:hAnsi="Times New Roman" w:cs="Times New Roman"/>
        </w:rPr>
        <w:t xml:space="preserve"> 5,9).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>„Dusze” pod ołtarzem to nie bezcielesne byty w niebie. Ołtarz całopalny oznacza krzyż Chrystusa i prześladowanie wierzących, a jedno i drugie zdarzyło się na ziemi. Męczennicy zostaną przywróceni do życia dopiero na początku milenium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20,4). Jak krew Abla, tak męczennicy są ukazani jako pozostający na ziemi, a nie przebywający w niebie. Wołanie krwi to metaforyczny sposób wyrażenia faktu, iż to, co ich spotkało, zostało zapamiętane przez Boga, który nie zapomni o nich podczas zmartwychwstania w dniu powtórnego przyjścia Jezusa (1 </w:t>
      </w:r>
      <w:proofErr w:type="spellStart"/>
      <w:r w:rsidRPr="005F394F">
        <w:rPr>
          <w:rFonts w:ascii="Times New Roman" w:hAnsi="Times New Roman" w:cs="Times New Roman"/>
        </w:rPr>
        <w:t>Tes</w:t>
      </w:r>
      <w:proofErr w:type="spellEnd"/>
      <w:r w:rsidRPr="005F394F">
        <w:rPr>
          <w:rFonts w:ascii="Times New Roman" w:hAnsi="Times New Roman" w:cs="Times New Roman"/>
        </w:rPr>
        <w:t xml:space="preserve"> 4,16).</w:t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  <w:b/>
          <w:bCs/>
        </w:rPr>
      </w:pPr>
      <w:r w:rsidRPr="005F394F">
        <w:rPr>
          <w:rFonts w:ascii="Times New Roman" w:hAnsi="Times New Roman" w:cs="Times New Roman"/>
          <w:b/>
          <w:bCs/>
        </w:rPr>
        <w:t>V. Adwentystyczna interpretacja szóstej pieczęci jest oparta na tekście.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W książce </w:t>
      </w:r>
      <w:r w:rsidRPr="005F394F">
        <w:rPr>
          <w:rFonts w:ascii="Times New Roman" w:hAnsi="Times New Roman" w:cs="Times New Roman"/>
          <w:i/>
          <w:iCs/>
        </w:rPr>
        <w:t>Wieki bój</w:t>
      </w:r>
      <w:r w:rsidRPr="005F394F">
        <w:rPr>
          <w:rFonts w:ascii="Times New Roman" w:hAnsi="Times New Roman" w:cs="Times New Roman"/>
        </w:rPr>
        <w:t xml:space="preserve"> i innych publikacjach pionierów adwentyzmu fragment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 został odniesiony do stosunkowo niedawnych wydarzeń. Fragment ten opisuje dwa trzęsienia ziemi rozdzielone serią niebiańskich znaków. Pierwsze trzęsienie ziemi wypełniło się w Lizbonie w 1755 roku. Po tym wydarzeniu nastąpiło zaćmienie słońca i zaczerwienienie księżyca w 1780 roku, a</w:t>
      </w:r>
      <w:r>
        <w:rPr>
          <w:rFonts w:ascii="Times New Roman" w:hAnsi="Times New Roman" w:cs="Times New Roman"/>
        </w:rPr>
        <w:t> </w:t>
      </w:r>
      <w:r w:rsidRPr="005F394F">
        <w:rPr>
          <w:rFonts w:ascii="Times New Roman" w:hAnsi="Times New Roman" w:cs="Times New Roman"/>
        </w:rPr>
        <w:t xml:space="preserve"> następnie spadanie gwiazd w 1833 roku. Zupełny kataklizm zarówno na niebie, jak i na powierzchni ziemi ma nastąpić dopiero w przyszłości.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Dwa </w:t>
      </w:r>
      <w:r w:rsidRPr="005F394F">
        <w:rPr>
          <w:rFonts w:ascii="Times New Roman" w:hAnsi="Times New Roman" w:cs="Times New Roman"/>
        </w:rPr>
        <w:t>sensowne</w:t>
      </w:r>
      <w:r w:rsidRPr="005F394F">
        <w:rPr>
          <w:rFonts w:ascii="Times New Roman" w:hAnsi="Times New Roman" w:cs="Times New Roman"/>
        </w:rPr>
        <w:t xml:space="preserve"> pytania nasuwają się w związku z taką interpretacją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6,12-14. (1) Cały fragment jest ujęty pod otwierającym zdaniem: „</w:t>
      </w:r>
      <w:r w:rsidRPr="005F394F">
        <w:rPr>
          <w:rFonts w:ascii="Times New Roman" w:hAnsi="Times New Roman" w:cs="Times New Roman"/>
          <w:color w:val="000000"/>
          <w:szCs w:val="30"/>
        </w:rPr>
        <w:t>Gdy zdjął szóstą pieczęć</w:t>
      </w:r>
      <w:r w:rsidRPr="005F394F">
        <w:rPr>
          <w:rFonts w:ascii="Times New Roman" w:hAnsi="Times New Roman" w:cs="Times New Roman"/>
        </w:rPr>
        <w:t xml:space="preserve">”. Tak więc z gramatyki wynika, że wszystkie wydarzenia w tym fragmencie występują w jednym czasie, a nie rozdzielone dziesiątkami lat. (2) Czy trzęsienia ziemi, słońce, </w:t>
      </w:r>
      <w:proofErr w:type="spellStart"/>
      <w:r w:rsidRPr="005F394F">
        <w:rPr>
          <w:rFonts w:ascii="Times New Roman" w:hAnsi="Times New Roman" w:cs="Times New Roman"/>
        </w:rPr>
        <w:t>księżyć</w:t>
      </w:r>
      <w:proofErr w:type="spellEnd"/>
      <w:r w:rsidRPr="005F394F">
        <w:rPr>
          <w:rFonts w:ascii="Times New Roman" w:hAnsi="Times New Roman" w:cs="Times New Roman"/>
        </w:rPr>
        <w:t xml:space="preserve"> i gwiazdy należy rozumieć dosłownie, czy raczej są one symbolem jakiejś duchowej klęski? Na oba te pytania można odpowiedzieć dzięki starannemu studium greckiego tekstu.</w:t>
      </w:r>
    </w:p>
    <w:p w:rsidR="005F394F" w:rsidRPr="005F394F" w:rsidRDefault="005F394F" w:rsidP="005F394F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Po pierwsze, trzęsienie ziemi w wersecie 12 nie następuje równocześnie z tym w wersecie 14. Trzęsienie ziemi w wersecie 12 (dosł. „wielkie trzęsieni ziemi”, gr. </w:t>
      </w:r>
      <w:proofErr w:type="spellStart"/>
      <w:r w:rsidRPr="005F394F">
        <w:rPr>
          <w:rFonts w:ascii="Times New Roman" w:hAnsi="Times New Roman" w:cs="Times New Roman"/>
          <w:i/>
          <w:iCs/>
        </w:rPr>
        <w:t>seismos</w:t>
      </w:r>
      <w:proofErr w:type="spellEnd"/>
      <w:r w:rsidRPr="005F39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F394F">
        <w:rPr>
          <w:rFonts w:ascii="Times New Roman" w:hAnsi="Times New Roman" w:cs="Times New Roman"/>
          <w:i/>
          <w:iCs/>
        </w:rPr>
        <w:t>megas</w:t>
      </w:r>
      <w:proofErr w:type="spellEnd"/>
      <w:r w:rsidRPr="005F394F">
        <w:rPr>
          <w:rFonts w:ascii="Times New Roman" w:hAnsi="Times New Roman" w:cs="Times New Roman"/>
        </w:rPr>
        <w:t xml:space="preserve">) jest paralelne do trzęsienia ziemi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11,13 („wielkie trzęsienie ziemi”; gr. </w:t>
      </w:r>
      <w:proofErr w:type="spellStart"/>
      <w:r w:rsidRPr="005F394F">
        <w:rPr>
          <w:rFonts w:ascii="Times New Roman" w:hAnsi="Times New Roman" w:cs="Times New Roman"/>
          <w:i/>
          <w:iCs/>
        </w:rPr>
        <w:t>seismos</w:t>
      </w:r>
      <w:proofErr w:type="spellEnd"/>
      <w:r w:rsidRPr="005F39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F394F">
        <w:rPr>
          <w:rFonts w:ascii="Times New Roman" w:hAnsi="Times New Roman" w:cs="Times New Roman"/>
          <w:i/>
          <w:iCs/>
        </w:rPr>
        <w:t>megas</w:t>
      </w:r>
      <w:proofErr w:type="spellEnd"/>
      <w:r w:rsidRPr="005F394F">
        <w:rPr>
          <w:rFonts w:ascii="Times New Roman" w:hAnsi="Times New Roman" w:cs="Times New Roman"/>
        </w:rPr>
        <w:t xml:space="preserve">). To trzęsienie ziemi ma miejsce przed końcem czasu łaski (który nastąpi na początku siódmej trąby; zob.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10,7). Z drugiej strony, poruszenie każdej góry i wyspy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6,14) jest paralelne z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16,20, zdecydowanie po zakończeniu czasu łaski. Zatem skoro dwa trzęsienia ziemi są rozdzielone nieokreślonym okresem, rozsądne jest, zakładać, że inne wydarzenia opisane w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 także mogą się spełnić w różnym czasie.</w:t>
      </w:r>
    </w:p>
    <w:p w:rsidR="005F394F" w:rsidRPr="005F394F" w:rsidRDefault="005F394F" w:rsidP="00EC5F55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Po drugie, występuje potrójne „jak” (gr. </w:t>
      </w:r>
      <w:proofErr w:type="spellStart"/>
      <w:r w:rsidRPr="005F394F">
        <w:rPr>
          <w:rFonts w:ascii="Times New Roman" w:hAnsi="Times New Roman" w:cs="Times New Roman"/>
          <w:i/>
          <w:iCs/>
        </w:rPr>
        <w:t>hōs</w:t>
      </w:r>
      <w:proofErr w:type="spellEnd"/>
      <w:r w:rsidRPr="005F394F">
        <w:rPr>
          <w:rFonts w:ascii="Times New Roman" w:hAnsi="Times New Roman" w:cs="Times New Roman"/>
        </w:rPr>
        <w:t xml:space="preserve">) w wersetach 12-13. W grece taki łącznik zazwyczaj oznacza wprowadzenie symbolu, tym pewniej, gdy to, co znajduje się przed </w:t>
      </w:r>
      <w:proofErr w:type="spellStart"/>
      <w:r w:rsidRPr="005F394F">
        <w:rPr>
          <w:rFonts w:ascii="Times New Roman" w:hAnsi="Times New Roman" w:cs="Times New Roman"/>
          <w:i/>
          <w:iCs/>
        </w:rPr>
        <w:t>hōs</w:t>
      </w:r>
      <w:proofErr w:type="spellEnd"/>
      <w:r w:rsidRPr="005F394F">
        <w:rPr>
          <w:rFonts w:ascii="Times New Roman" w:hAnsi="Times New Roman" w:cs="Times New Roman"/>
        </w:rPr>
        <w:t xml:space="preserve"> jest dosłowne. Zatem prawdziwe słońce stało się czarne „jak” wór, a księżyc stał się „jak” krew. Opisy są symboliczne, ale chodzi o rzeczywiste ciała niebieskie.</w:t>
      </w:r>
    </w:p>
    <w:p w:rsidR="00EC5F55" w:rsidRDefault="00EC5F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F394F" w:rsidRPr="005F394F" w:rsidRDefault="005F394F" w:rsidP="005F394F">
      <w:pPr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  <w:b/>
        </w:rPr>
        <w:lastRenderedPageBreak/>
        <w:t>Część III: Praktyczne zastosowanie</w:t>
      </w:r>
    </w:p>
    <w:p w:rsidR="005F394F" w:rsidRPr="005F394F" w:rsidRDefault="005F394F" w:rsidP="00EC5F55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 xml:space="preserve">1. Adwentyści dnia siódmego rozumieli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 jako dotyczące trzęsienia ziemi w Lizbonie w 1755 roku, Ciemnego Dnia w Ameryce w 1780 roku oraz spadania gwiazd w 1833 roku - niemal 100 lat historii świata. </w:t>
      </w:r>
      <w:r w:rsidRPr="005F394F">
        <w:rPr>
          <w:rFonts w:ascii="Times New Roman" w:hAnsi="Times New Roman" w:cs="Times New Roman"/>
          <w:i/>
          <w:iCs/>
        </w:rPr>
        <w:t xml:space="preserve">Jak porównanie z Mt 24 wspiera lub podważa tę interpretację? Co wynika w sprawach duchowych z </w:t>
      </w:r>
      <w:proofErr w:type="spellStart"/>
      <w:r w:rsidRPr="005F394F">
        <w:rPr>
          <w:rFonts w:ascii="Times New Roman" w:hAnsi="Times New Roman" w:cs="Times New Roman"/>
          <w:i/>
          <w:iCs/>
        </w:rPr>
        <w:t>historycystycznej</w:t>
      </w:r>
      <w:proofErr w:type="spellEnd"/>
      <w:r w:rsidRPr="005F394F">
        <w:rPr>
          <w:rFonts w:ascii="Times New Roman" w:hAnsi="Times New Roman" w:cs="Times New Roman"/>
          <w:i/>
          <w:iCs/>
        </w:rPr>
        <w:t xml:space="preserve"> interpretacji szóstej pieczęci?</w:t>
      </w:r>
    </w:p>
    <w:p w:rsidR="005F394F" w:rsidRPr="005F394F" w:rsidRDefault="005F394F" w:rsidP="00EC5F55">
      <w:pPr>
        <w:ind w:firstLine="708"/>
        <w:jc w:val="both"/>
        <w:rPr>
          <w:rFonts w:ascii="Times New Roman" w:hAnsi="Times New Roman" w:cs="Times New Roman"/>
        </w:rPr>
      </w:pPr>
      <w:r w:rsidRPr="005F394F">
        <w:rPr>
          <w:rFonts w:ascii="Times New Roman" w:hAnsi="Times New Roman" w:cs="Times New Roman"/>
        </w:rPr>
        <w:t>Niektóre przekłady Mt 24,30 zaczynają się słowami „I wtedy”, co sugeruje, jakoby wszystkie wymienione niebiańskie znaki miały się bezpośrednio wiązać z powtórnym przyjściem Jezusa, a więc miały się wypełnić dopiero w przyszłości. Ale w grece występuje po prostu łącznik „i” (</w:t>
      </w:r>
      <w:proofErr w:type="spellStart"/>
      <w:r w:rsidRPr="005F394F">
        <w:rPr>
          <w:rFonts w:ascii="Times New Roman" w:hAnsi="Times New Roman" w:cs="Times New Roman"/>
          <w:i/>
          <w:iCs/>
        </w:rPr>
        <w:t>kai</w:t>
      </w:r>
      <w:proofErr w:type="spellEnd"/>
      <w:r w:rsidRPr="005F394F">
        <w:rPr>
          <w:rFonts w:ascii="Times New Roman" w:hAnsi="Times New Roman" w:cs="Times New Roman"/>
        </w:rPr>
        <w:t xml:space="preserve">), Tak więc oryginalny tekst jest otwarty podobnie jako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6,12-14. Zatem Mt 24 wspiera </w:t>
      </w:r>
      <w:proofErr w:type="spellStart"/>
      <w:r w:rsidRPr="005F394F">
        <w:rPr>
          <w:rFonts w:ascii="Times New Roman" w:hAnsi="Times New Roman" w:cs="Times New Roman"/>
        </w:rPr>
        <w:t>historycystyczną</w:t>
      </w:r>
      <w:proofErr w:type="spellEnd"/>
      <w:r w:rsidRPr="005F394F">
        <w:rPr>
          <w:rFonts w:ascii="Times New Roman" w:hAnsi="Times New Roman" w:cs="Times New Roman"/>
        </w:rPr>
        <w:t xml:space="preserve"> interpretację 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6.</w:t>
      </w:r>
    </w:p>
    <w:p w:rsidR="005F394F" w:rsidRPr="005F394F" w:rsidRDefault="005F394F" w:rsidP="00EC5F55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F394F">
        <w:rPr>
          <w:rFonts w:ascii="Times New Roman" w:hAnsi="Times New Roman" w:cs="Times New Roman"/>
        </w:rPr>
        <w:t>Historycystyczna</w:t>
      </w:r>
      <w:proofErr w:type="spellEnd"/>
      <w:r w:rsidRPr="005F394F">
        <w:rPr>
          <w:rFonts w:ascii="Times New Roman" w:hAnsi="Times New Roman" w:cs="Times New Roman"/>
        </w:rPr>
        <w:t xml:space="preserve"> wizja proroctwa upewnia nas, że (1) Bóg panuje nad historią, (2) Jego misja na czas końca i dla Jego ludu w czasach końca jest jasna oraz (3) troszczy się On o swój lud, oczyszczając z zarzutów męczenników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6,11) i chroniąc możliwie najwięcej osób przed szatańskim chaosem tuż przed powtórnym przyjściem Jezusa (</w:t>
      </w:r>
      <w:proofErr w:type="spellStart"/>
      <w:r w:rsidRPr="005F394F">
        <w:rPr>
          <w:rFonts w:ascii="Times New Roman" w:hAnsi="Times New Roman" w:cs="Times New Roman"/>
        </w:rPr>
        <w:t>Ap</w:t>
      </w:r>
      <w:proofErr w:type="spellEnd"/>
      <w:r w:rsidRPr="005F394F">
        <w:rPr>
          <w:rFonts w:ascii="Times New Roman" w:hAnsi="Times New Roman" w:cs="Times New Roman"/>
        </w:rPr>
        <w:t xml:space="preserve"> 7,1-3).</w:t>
      </w:r>
    </w:p>
    <w:p w:rsidR="005F394F" w:rsidRPr="005F394F" w:rsidRDefault="005F394F" w:rsidP="00EC5F55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F394F">
        <w:rPr>
          <w:rFonts w:ascii="Times New Roman" w:hAnsi="Times New Roman" w:cs="Times New Roman"/>
        </w:rPr>
        <w:t xml:space="preserve">2. </w:t>
      </w:r>
      <w:r w:rsidRPr="005F394F">
        <w:rPr>
          <w:rFonts w:ascii="Times New Roman" w:hAnsi="Times New Roman" w:cs="Times New Roman"/>
          <w:i/>
          <w:iCs/>
        </w:rPr>
        <w:t xml:space="preserve">W podsumowaniu </w:t>
      </w:r>
      <w:proofErr w:type="spellStart"/>
      <w:r w:rsidRPr="005F394F">
        <w:rPr>
          <w:rFonts w:ascii="Times New Roman" w:hAnsi="Times New Roman" w:cs="Times New Roman"/>
          <w:i/>
          <w:iCs/>
        </w:rPr>
        <w:t>Ap</w:t>
      </w:r>
      <w:proofErr w:type="spellEnd"/>
      <w:r w:rsidRPr="005F394F">
        <w:rPr>
          <w:rFonts w:ascii="Times New Roman" w:hAnsi="Times New Roman" w:cs="Times New Roman"/>
          <w:i/>
          <w:iCs/>
        </w:rPr>
        <w:t xml:space="preserve"> 6 zadane zostaje pytanie: „</w:t>
      </w:r>
      <w:r w:rsidRPr="005F394F">
        <w:rPr>
          <w:rFonts w:ascii="Times New Roman" w:hAnsi="Times New Roman" w:cs="Times New Roman"/>
          <w:i/>
          <w:color w:val="000000"/>
          <w:szCs w:val="30"/>
        </w:rPr>
        <w:t>Któż się może ostać?</w:t>
      </w:r>
      <w:r w:rsidRPr="005F394F">
        <w:rPr>
          <w:rFonts w:ascii="Times New Roman" w:hAnsi="Times New Roman" w:cs="Times New Roman"/>
          <w:i/>
          <w:iCs/>
        </w:rPr>
        <w:t>”</w:t>
      </w:r>
      <w:r w:rsidRPr="005F394F">
        <w:rPr>
          <w:rFonts w:ascii="Times New Roman" w:hAnsi="Times New Roman" w:cs="Times New Roman"/>
        </w:rPr>
        <w:t xml:space="preserve"> </w:t>
      </w:r>
      <w:r w:rsidRPr="005F394F">
        <w:rPr>
          <w:rFonts w:ascii="Times New Roman" w:hAnsi="Times New Roman" w:cs="Times New Roman"/>
          <w:i/>
          <w:iCs/>
        </w:rPr>
        <w:t>(</w:t>
      </w:r>
      <w:proofErr w:type="spellStart"/>
      <w:r w:rsidRPr="005F394F">
        <w:rPr>
          <w:rFonts w:ascii="Times New Roman" w:hAnsi="Times New Roman" w:cs="Times New Roman"/>
          <w:i/>
          <w:iCs/>
        </w:rPr>
        <w:t>Ap</w:t>
      </w:r>
      <w:proofErr w:type="spellEnd"/>
      <w:r w:rsidRPr="005F394F">
        <w:rPr>
          <w:rFonts w:ascii="Times New Roman" w:hAnsi="Times New Roman" w:cs="Times New Roman"/>
          <w:i/>
          <w:iCs/>
        </w:rPr>
        <w:t xml:space="preserve"> 6,17). Jaka jest biblijna odpowiedź na to pytanie i jakie znaczenie ma ta odpowiedź dla nas dzisiaj?</w:t>
      </w:r>
      <w:r w:rsidRPr="005F394F">
        <w:rPr>
          <w:rFonts w:ascii="Times New Roman" w:hAnsi="Times New Roman" w:cs="Times New Roman"/>
        </w:rPr>
        <w:t xml:space="preserve"> Bóg ma lud, który będzie w stanie ostać się w ostatnich dniach tego świata, kiedy na ziemi zapanuje największy chaos. Jak Jezus przeżył ostatnie dni przed ukrzyżowaniem, tak wyznawcy Chrystusa z poświęceniem przyjmą swoje powołanie. Obecnie wszyscy powinniśmy przygotowywać się na to doniosłe wydarzenie. To zagadnienie omówimy pełniej w następnym tygodniu.</w:t>
      </w:r>
    </w:p>
    <w:p w:rsidR="006921DC" w:rsidRPr="005F394F" w:rsidRDefault="006921DC" w:rsidP="005F39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21DC" w:rsidRPr="005F39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7B" w:rsidRDefault="004D727B" w:rsidP="008C25AF">
      <w:pPr>
        <w:spacing w:after="0" w:line="240" w:lineRule="auto"/>
      </w:pPr>
      <w:r>
        <w:separator/>
      </w:r>
    </w:p>
  </w:endnote>
  <w:endnote w:type="continuationSeparator" w:id="0">
    <w:p w:rsidR="004D727B" w:rsidRDefault="004D727B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F55">
          <w:rPr>
            <w:noProof/>
          </w:rPr>
          <w:t>4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7B" w:rsidRDefault="004D727B" w:rsidP="008C25AF">
      <w:pPr>
        <w:spacing w:after="0" w:line="240" w:lineRule="auto"/>
      </w:pPr>
      <w:r>
        <w:separator/>
      </w:r>
    </w:p>
  </w:footnote>
  <w:footnote w:type="continuationSeparator" w:id="0">
    <w:p w:rsidR="004D727B" w:rsidRDefault="004D727B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5F394F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36663D">
      <w:rPr>
        <w:rFonts w:ascii="Times New Roman" w:hAnsi="Times New Roman" w:cs="Times New Roman"/>
        <w:sz w:val="20"/>
      </w:rPr>
      <w:t xml:space="preserve">, Przewodnik dla nauczycieli, 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5F394F">
      <w:rPr>
        <w:rFonts w:ascii="Times New Roman" w:hAnsi="Times New Roman" w:cs="Times New Roman"/>
        <w:sz w:val="20"/>
      </w:rPr>
      <w:t>5</w:t>
    </w:r>
    <w:r>
      <w:rPr>
        <w:rFonts w:ascii="Times New Roman" w:hAnsi="Times New Roman" w:cs="Times New Roman"/>
        <w:sz w:val="20"/>
      </w:rPr>
      <w:t xml:space="preserve">, </w:t>
    </w:r>
    <w:r w:rsidR="005F394F">
      <w:rPr>
        <w:rFonts w:ascii="Times New Roman" w:hAnsi="Times New Roman" w:cs="Times New Roman"/>
        <w:sz w:val="20"/>
      </w:rPr>
      <w:t>Siedem pieczęci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1644AD"/>
    <w:rsid w:val="001D0A74"/>
    <w:rsid w:val="002137B5"/>
    <w:rsid w:val="00222544"/>
    <w:rsid w:val="00263B1C"/>
    <w:rsid w:val="0030620B"/>
    <w:rsid w:val="0034420F"/>
    <w:rsid w:val="00361A37"/>
    <w:rsid w:val="0036663D"/>
    <w:rsid w:val="003F0CD5"/>
    <w:rsid w:val="00483B4F"/>
    <w:rsid w:val="004A47BB"/>
    <w:rsid w:val="004D727B"/>
    <w:rsid w:val="004F218C"/>
    <w:rsid w:val="0052520B"/>
    <w:rsid w:val="00555F7F"/>
    <w:rsid w:val="005F394F"/>
    <w:rsid w:val="006921DC"/>
    <w:rsid w:val="006F3522"/>
    <w:rsid w:val="00814DE4"/>
    <w:rsid w:val="008B01ED"/>
    <w:rsid w:val="008C25AF"/>
    <w:rsid w:val="009043DC"/>
    <w:rsid w:val="00923F9C"/>
    <w:rsid w:val="00954F7E"/>
    <w:rsid w:val="00997B1B"/>
    <w:rsid w:val="009F0962"/>
    <w:rsid w:val="00B10A4B"/>
    <w:rsid w:val="00B8752E"/>
    <w:rsid w:val="00BC22F1"/>
    <w:rsid w:val="00BD549D"/>
    <w:rsid w:val="00BF0B0E"/>
    <w:rsid w:val="00C4411B"/>
    <w:rsid w:val="00C8305A"/>
    <w:rsid w:val="00CE103F"/>
    <w:rsid w:val="00E84093"/>
    <w:rsid w:val="00E87F40"/>
    <w:rsid w:val="00EC5F55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9D2A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4</cp:revision>
  <cp:lastPrinted>2019-01-07T14:36:00Z</cp:lastPrinted>
  <dcterms:created xsi:type="dcterms:W3CDTF">2019-01-07T13:52:00Z</dcterms:created>
  <dcterms:modified xsi:type="dcterms:W3CDTF">2019-01-07T14:38:00Z</dcterms:modified>
</cp:coreProperties>
</file>