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DB886" w14:textId="1007C76E" w:rsidR="00283CFF" w:rsidRDefault="00A820C9" w:rsidP="00B917A2">
      <w:pPr>
        <w:ind w:firstLine="0"/>
        <w:rPr>
          <w:rFonts w:ascii="Times New Roman" w:hAnsi="Times New Roman"/>
          <w:sz w:val="20"/>
        </w:rPr>
      </w:pPr>
      <w:r w:rsidRPr="00267B4D">
        <w:rPr>
          <w:rFonts w:ascii="Times New Roman" w:hAnsi="Times New Roman"/>
          <w:sz w:val="20"/>
        </w:rPr>
        <w:t>Lekcja</w:t>
      </w:r>
      <w:r w:rsidR="00645D50" w:rsidRPr="00267B4D">
        <w:rPr>
          <w:rFonts w:ascii="Times New Roman" w:hAnsi="Times New Roman"/>
          <w:sz w:val="20"/>
        </w:rPr>
        <w:t xml:space="preserve"> </w:t>
      </w:r>
      <w:r w:rsidR="00A1351A">
        <w:rPr>
          <w:rFonts w:ascii="Times New Roman" w:hAnsi="Times New Roman"/>
          <w:sz w:val="20"/>
        </w:rPr>
        <w:t>1</w:t>
      </w:r>
      <w:r w:rsidR="007638C1">
        <w:rPr>
          <w:rFonts w:ascii="Times New Roman" w:hAnsi="Times New Roman"/>
          <w:sz w:val="20"/>
        </w:rPr>
        <w:t>1</w:t>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Pr="00267B4D">
        <w:rPr>
          <w:rFonts w:ascii="Times New Roman" w:hAnsi="Times New Roman"/>
          <w:sz w:val="20"/>
        </w:rPr>
        <w:tab/>
      </w:r>
      <w:r w:rsidR="002F7A06" w:rsidRPr="00267B4D">
        <w:rPr>
          <w:rFonts w:ascii="Times New Roman" w:hAnsi="Times New Roman"/>
          <w:sz w:val="20"/>
        </w:rPr>
        <w:tab/>
      </w:r>
      <w:r w:rsidR="0068078E" w:rsidRPr="00267B4D">
        <w:rPr>
          <w:rFonts w:ascii="Times New Roman" w:hAnsi="Times New Roman"/>
          <w:sz w:val="20"/>
        </w:rPr>
        <w:tab/>
      </w:r>
      <w:r w:rsidR="0051673A">
        <w:rPr>
          <w:rFonts w:ascii="Times New Roman" w:hAnsi="Times New Roman"/>
          <w:sz w:val="20"/>
        </w:rPr>
        <w:t xml:space="preserve">         </w:t>
      </w:r>
      <w:r w:rsidR="00583D39">
        <w:rPr>
          <w:rFonts w:ascii="Times New Roman" w:hAnsi="Times New Roman"/>
          <w:sz w:val="20"/>
        </w:rPr>
        <w:tab/>
      </w:r>
      <w:r w:rsidR="00F14878">
        <w:rPr>
          <w:rFonts w:ascii="Times New Roman" w:hAnsi="Times New Roman"/>
          <w:sz w:val="20"/>
        </w:rPr>
        <w:tab/>
        <w:t xml:space="preserve">        </w:t>
      </w:r>
      <w:r w:rsidR="002F5139">
        <w:rPr>
          <w:rFonts w:ascii="Times New Roman" w:hAnsi="Times New Roman"/>
          <w:sz w:val="20"/>
        </w:rPr>
        <w:tab/>
      </w:r>
      <w:r w:rsidR="00A1351A">
        <w:rPr>
          <w:rFonts w:ascii="Times New Roman" w:hAnsi="Times New Roman"/>
          <w:sz w:val="20"/>
        </w:rPr>
        <w:t xml:space="preserve">      </w:t>
      </w:r>
      <w:r w:rsidR="007638C1">
        <w:rPr>
          <w:rFonts w:ascii="Times New Roman" w:hAnsi="Times New Roman"/>
          <w:sz w:val="20"/>
        </w:rPr>
        <w:t>13</w:t>
      </w:r>
      <w:r w:rsidR="0043497F">
        <w:rPr>
          <w:rFonts w:ascii="Times New Roman" w:hAnsi="Times New Roman"/>
          <w:sz w:val="20"/>
        </w:rPr>
        <w:t xml:space="preserve"> </w:t>
      </w:r>
      <w:r w:rsidR="00A1351A">
        <w:rPr>
          <w:rFonts w:ascii="Times New Roman" w:hAnsi="Times New Roman"/>
          <w:sz w:val="20"/>
        </w:rPr>
        <w:t>września</w:t>
      </w:r>
    </w:p>
    <w:p w14:paraId="2FD08BE0" w14:textId="3DAE2FC2" w:rsidR="00A96CB1" w:rsidRPr="00A1351A" w:rsidRDefault="007638C1" w:rsidP="00A1351A">
      <w:pPr>
        <w:ind w:firstLine="0"/>
        <w:jc w:val="center"/>
        <w:rPr>
          <w:rFonts w:ascii="Times New Roman" w:hAnsi="Times New Roman"/>
          <w:b/>
          <w:bCs/>
          <w:sz w:val="28"/>
          <w:szCs w:val="28"/>
        </w:rPr>
      </w:pPr>
      <w:r>
        <w:rPr>
          <w:rFonts w:ascii="Times New Roman" w:hAnsi="Times New Roman"/>
          <w:b/>
          <w:bCs/>
          <w:color w:val="000000"/>
          <w:sz w:val="28"/>
          <w:szCs w:val="28"/>
        </w:rPr>
        <w:t>ODSTĘPSTWO I WSTAWIENNICTWO</w:t>
      </w:r>
    </w:p>
    <w:p w14:paraId="5A7333B4" w14:textId="77777777" w:rsidR="00A1351A" w:rsidRDefault="00A1351A" w:rsidP="006D6A73">
      <w:pPr>
        <w:ind w:firstLine="0"/>
        <w:rPr>
          <w:rFonts w:ascii="Times New Roman" w:hAnsi="Times New Roman"/>
          <w:b/>
          <w:bCs/>
          <w:sz w:val="20"/>
        </w:rPr>
      </w:pPr>
    </w:p>
    <w:p w14:paraId="03DE124D" w14:textId="77777777" w:rsidR="007638C1" w:rsidRPr="009C5D40" w:rsidRDefault="007638C1" w:rsidP="007638C1">
      <w:pPr>
        <w:ind w:firstLine="0"/>
        <w:rPr>
          <w:rFonts w:ascii="Times New Roman" w:hAnsi="Times New Roman"/>
          <w:iCs/>
          <w:sz w:val="20"/>
        </w:rPr>
      </w:pPr>
      <w:r w:rsidRPr="009C5D40">
        <w:rPr>
          <w:rFonts w:ascii="Times New Roman" w:hAnsi="Times New Roman"/>
          <w:b/>
          <w:bCs/>
          <w:sz w:val="20"/>
        </w:rPr>
        <w:t>Tekst przewodni:</w:t>
      </w:r>
      <w:r w:rsidRPr="009C5D40">
        <w:rPr>
          <w:rFonts w:ascii="Times New Roman" w:hAnsi="Times New Roman"/>
          <w:sz w:val="20"/>
        </w:rPr>
        <w:t xml:space="preserve"> </w:t>
      </w:r>
      <w:r w:rsidRPr="009C5D40">
        <w:rPr>
          <w:rFonts w:ascii="Times New Roman" w:hAnsi="Times New Roman"/>
          <w:iCs/>
          <w:sz w:val="20"/>
        </w:rPr>
        <w:t>Wj 32,31-32.</w:t>
      </w:r>
    </w:p>
    <w:p w14:paraId="7970D60E" w14:textId="77777777" w:rsidR="007638C1" w:rsidRPr="009C5D40" w:rsidRDefault="007638C1" w:rsidP="007638C1">
      <w:pPr>
        <w:ind w:firstLine="0"/>
        <w:rPr>
          <w:rFonts w:ascii="Times New Roman" w:hAnsi="Times New Roman"/>
          <w:sz w:val="20"/>
        </w:rPr>
      </w:pPr>
    </w:p>
    <w:p w14:paraId="78D0DF3A" w14:textId="77777777" w:rsidR="007638C1" w:rsidRPr="009C5D40" w:rsidRDefault="007638C1" w:rsidP="007638C1">
      <w:pPr>
        <w:ind w:firstLine="0"/>
        <w:rPr>
          <w:rFonts w:ascii="Times New Roman" w:hAnsi="Times New Roman"/>
          <w:sz w:val="20"/>
        </w:rPr>
      </w:pPr>
      <w:r w:rsidRPr="009C5D40">
        <w:rPr>
          <w:rFonts w:ascii="Times New Roman" w:hAnsi="Times New Roman"/>
          <w:b/>
          <w:bCs/>
          <w:sz w:val="20"/>
        </w:rPr>
        <w:t>Zakres studium:</w:t>
      </w:r>
      <w:r w:rsidRPr="009C5D40">
        <w:rPr>
          <w:rFonts w:ascii="Times New Roman" w:hAnsi="Times New Roman"/>
          <w:sz w:val="20"/>
        </w:rPr>
        <w:t xml:space="preserve"> </w:t>
      </w:r>
      <w:r w:rsidRPr="009C5D40">
        <w:rPr>
          <w:rFonts w:ascii="Times New Roman" w:hAnsi="Times New Roman"/>
          <w:iCs/>
          <w:sz w:val="20"/>
        </w:rPr>
        <w:t>Wj 32,1-35.</w:t>
      </w:r>
    </w:p>
    <w:p w14:paraId="0010B5ED" w14:textId="77777777" w:rsidR="007638C1" w:rsidRPr="009C5D40" w:rsidRDefault="007638C1" w:rsidP="007638C1">
      <w:pPr>
        <w:ind w:firstLine="0"/>
        <w:rPr>
          <w:rFonts w:ascii="Times New Roman" w:hAnsi="Times New Roman"/>
          <w:sz w:val="20"/>
        </w:rPr>
      </w:pPr>
    </w:p>
    <w:p w14:paraId="1C1FF055" w14:textId="77777777" w:rsidR="007638C1" w:rsidRPr="009C5D40" w:rsidRDefault="007638C1" w:rsidP="007638C1">
      <w:pPr>
        <w:ind w:firstLine="0"/>
        <w:rPr>
          <w:rFonts w:ascii="Times New Roman" w:hAnsi="Times New Roman"/>
          <w:sz w:val="20"/>
        </w:rPr>
      </w:pPr>
      <w:r w:rsidRPr="009C5D40">
        <w:rPr>
          <w:rFonts w:ascii="Times New Roman" w:hAnsi="Times New Roman"/>
          <w:b/>
          <w:sz w:val="20"/>
        </w:rPr>
        <w:t>Część I: Przegląd</w:t>
      </w:r>
    </w:p>
    <w:p w14:paraId="1053BF4E" w14:textId="77777777" w:rsidR="007638C1" w:rsidRPr="009C5D40" w:rsidRDefault="007638C1" w:rsidP="007638C1">
      <w:pPr>
        <w:ind w:firstLine="0"/>
        <w:rPr>
          <w:rFonts w:ascii="Times New Roman" w:hAnsi="Times New Roman"/>
          <w:sz w:val="20"/>
        </w:rPr>
      </w:pPr>
    </w:p>
    <w:p w14:paraId="77DECCF4" w14:textId="77777777" w:rsidR="007638C1" w:rsidRPr="009C5D40" w:rsidRDefault="007638C1" w:rsidP="007638C1">
      <w:pPr>
        <w:ind w:firstLine="0"/>
        <w:rPr>
          <w:rFonts w:ascii="Times New Roman" w:hAnsi="Times New Roman"/>
          <w:sz w:val="20"/>
        </w:rPr>
      </w:pPr>
      <w:r w:rsidRPr="009C5D40">
        <w:rPr>
          <w:rFonts w:ascii="Times New Roman" w:hAnsi="Times New Roman"/>
          <w:b/>
          <w:bCs/>
          <w:sz w:val="20"/>
        </w:rPr>
        <w:t>Wprowadzenie</w:t>
      </w:r>
    </w:p>
    <w:p w14:paraId="3969A0A1" w14:textId="77777777" w:rsidR="007638C1" w:rsidRPr="009C5D40" w:rsidRDefault="007638C1" w:rsidP="00E2452F">
      <w:pPr>
        <w:ind w:firstLine="284"/>
        <w:rPr>
          <w:rFonts w:ascii="Times New Roman" w:hAnsi="Times New Roman"/>
          <w:sz w:val="20"/>
        </w:rPr>
      </w:pPr>
      <w:r w:rsidRPr="009C5D40">
        <w:rPr>
          <w:rFonts w:ascii="Times New Roman" w:hAnsi="Times New Roman"/>
          <w:sz w:val="20"/>
        </w:rPr>
        <w:t>Kiedy Izraelici odstąpili od Boga, Mojżesz był u Pana na Górze Synaj. Izraelici zagrozili śmiercią bratu Mojżesza, Aaronowi, więc ten uległ ich żądaniom i sporządził im bożka ze złota. Następnie odstępcy ogłosili całemu ludowi: „</w:t>
      </w:r>
      <w:r w:rsidRPr="009C5D40">
        <w:rPr>
          <w:rFonts w:ascii="Times New Roman" w:hAnsi="Times New Roman"/>
          <w:color w:val="000000"/>
          <w:sz w:val="20"/>
        </w:rPr>
        <w:t>To są bogowie twoi, Izraelu, którzy cię wyprowadzili z ziemi egipskiej</w:t>
      </w:r>
      <w:r w:rsidRPr="009C5D40">
        <w:rPr>
          <w:rFonts w:ascii="Times New Roman" w:hAnsi="Times New Roman"/>
          <w:sz w:val="20"/>
        </w:rPr>
        <w:t xml:space="preserve">” </w:t>
      </w:r>
      <w:r w:rsidRPr="009C5D40">
        <w:rPr>
          <w:rFonts w:ascii="Times New Roman" w:hAnsi="Times New Roman"/>
          <w:iCs/>
          <w:sz w:val="20"/>
        </w:rPr>
        <w:t>(Wj 32,4)</w:t>
      </w:r>
      <w:r w:rsidRPr="009C5D40">
        <w:rPr>
          <w:rFonts w:ascii="Times New Roman" w:hAnsi="Times New Roman"/>
          <w:sz w:val="20"/>
        </w:rPr>
        <w:t>. W ten sposób jawnie odrzucili Pana jako swojego Boga i zerwali przymierze zawarte z Nim. Należy zauważyć, iż Pan powiedział Mojżeszowi, zanim ten zszedł z Góry Synaj do obozu, że Izraelici odwrócili się od Niego i oddają cześć bożkowi. Tak więc Izraelici byli teraz ludem Mojżesza i to Mojżesz był tym, który wyzwolił ich z Egiptu. Pan powiedział: „</w:t>
      </w:r>
      <w:r w:rsidRPr="009C5D40">
        <w:rPr>
          <w:rFonts w:ascii="Times New Roman" w:hAnsi="Times New Roman"/>
          <w:color w:val="000000"/>
          <w:sz w:val="20"/>
        </w:rPr>
        <w:t>Zejdź na dół, gdyż sprzeniewierzył się lud twój, który wyprowadziłeś z ziemi egipskiej</w:t>
      </w:r>
      <w:r w:rsidRPr="009C5D40">
        <w:rPr>
          <w:rFonts w:ascii="Times New Roman" w:hAnsi="Times New Roman"/>
          <w:sz w:val="20"/>
        </w:rPr>
        <w:t xml:space="preserve">” </w:t>
      </w:r>
      <w:r w:rsidRPr="009C5D40">
        <w:rPr>
          <w:rFonts w:ascii="Times New Roman" w:hAnsi="Times New Roman"/>
          <w:iCs/>
          <w:sz w:val="20"/>
        </w:rPr>
        <w:t>(Wj 32,7)</w:t>
      </w:r>
      <w:r w:rsidRPr="009C5D40">
        <w:rPr>
          <w:rFonts w:ascii="Times New Roman" w:hAnsi="Times New Roman"/>
          <w:sz w:val="20"/>
        </w:rPr>
        <w:t xml:space="preserve">. Poprzednio zarówno Pan jak i Mojżesz i Jetro podkreślili, że to Pan wyprowadził Izraelitów z Egiptu </w:t>
      </w:r>
      <w:r w:rsidRPr="009C5D40">
        <w:rPr>
          <w:rFonts w:ascii="Times New Roman" w:hAnsi="Times New Roman"/>
          <w:iCs/>
          <w:sz w:val="20"/>
        </w:rPr>
        <w:t>(Wj 3,8.17; 12,17.51; 13,3.9.14.16.18; 16,6.32; 18,1.10; 19,4; 20,2)</w:t>
      </w:r>
      <w:r w:rsidRPr="009C5D40">
        <w:rPr>
          <w:rFonts w:ascii="Times New Roman" w:hAnsi="Times New Roman"/>
          <w:sz w:val="20"/>
        </w:rPr>
        <w:t>. Teraz Bóg nie identyfikował się z Izraelem, gdyż Izraelici nie uznawali Go jako swojego Pana. Co za tragiczna sytuacja!</w:t>
      </w:r>
    </w:p>
    <w:p w14:paraId="24442139" w14:textId="77777777" w:rsidR="007638C1" w:rsidRPr="009C5D40" w:rsidRDefault="007638C1" w:rsidP="00E2452F">
      <w:pPr>
        <w:ind w:firstLine="284"/>
        <w:rPr>
          <w:rFonts w:ascii="Times New Roman" w:hAnsi="Times New Roman"/>
          <w:sz w:val="20"/>
        </w:rPr>
      </w:pPr>
      <w:r w:rsidRPr="009C5D40">
        <w:rPr>
          <w:rFonts w:ascii="Times New Roman" w:hAnsi="Times New Roman"/>
          <w:sz w:val="20"/>
        </w:rPr>
        <w:t xml:space="preserve">Następnie Pan zaoferował Mojżeszowi, że jego potomków „uczyni wielkim ludem” </w:t>
      </w:r>
      <w:r w:rsidRPr="009C5D40">
        <w:rPr>
          <w:rFonts w:ascii="Times New Roman" w:hAnsi="Times New Roman"/>
          <w:iCs/>
          <w:sz w:val="20"/>
        </w:rPr>
        <w:t>(Wj 32,10)</w:t>
      </w:r>
      <w:r w:rsidRPr="009C5D40">
        <w:rPr>
          <w:rFonts w:ascii="Times New Roman" w:hAnsi="Times New Roman"/>
          <w:sz w:val="20"/>
        </w:rPr>
        <w:t>. Była to kusząca propozycja dla Mojżesza - mógł zostać protoplastą nowego ludu, nowego narodu. Jednak okazał szlachetność charakteru i bez wahania odrzucił tę ofertę. Jego niesamolubne pragnienie działania dla dobra Izraelitów pozostało niezmienne i żadne osobiste ambicje nie mogły tego zmienić. Mojżesz wstawił się za Izraelitami i błagał Pana za nich, powołując się na fakt, że to Bóg ich wyzwolił. Mówił, że są oni „</w:t>
      </w:r>
      <w:r w:rsidRPr="009C5D40">
        <w:rPr>
          <w:rFonts w:ascii="Times New Roman" w:hAnsi="Times New Roman"/>
          <w:color w:val="000000"/>
          <w:sz w:val="20"/>
        </w:rPr>
        <w:t>ludem twoim, który wyprowadziłeś z ziemi egipskiej wielką siłą i ręką potężną</w:t>
      </w:r>
      <w:r w:rsidRPr="009C5D40">
        <w:rPr>
          <w:rFonts w:ascii="Times New Roman" w:hAnsi="Times New Roman"/>
          <w:sz w:val="20"/>
        </w:rPr>
        <w:t xml:space="preserve">” </w:t>
      </w:r>
      <w:r w:rsidRPr="009C5D40">
        <w:rPr>
          <w:rFonts w:ascii="Times New Roman" w:hAnsi="Times New Roman"/>
          <w:iCs/>
          <w:sz w:val="20"/>
        </w:rPr>
        <w:t>(Wj 32,11)</w:t>
      </w:r>
      <w:r w:rsidRPr="009C5D40">
        <w:rPr>
          <w:rFonts w:ascii="Times New Roman" w:hAnsi="Times New Roman"/>
          <w:sz w:val="20"/>
        </w:rPr>
        <w:t>. W wyniku interwencji Mojżesza Pan „</w:t>
      </w:r>
      <w:r w:rsidRPr="009C5D40">
        <w:rPr>
          <w:rFonts w:ascii="Times New Roman" w:hAnsi="Times New Roman"/>
          <w:color w:val="000000"/>
          <w:sz w:val="20"/>
        </w:rPr>
        <w:t>użalił się Pan nad złem, które zamierzał sprowadzić na swój lud</w:t>
      </w:r>
      <w:r w:rsidRPr="009C5D40">
        <w:rPr>
          <w:rFonts w:ascii="Times New Roman" w:hAnsi="Times New Roman"/>
          <w:sz w:val="20"/>
        </w:rPr>
        <w:t xml:space="preserve">” </w:t>
      </w:r>
      <w:r w:rsidRPr="009C5D40">
        <w:rPr>
          <w:rFonts w:ascii="Times New Roman" w:hAnsi="Times New Roman"/>
          <w:iCs/>
          <w:sz w:val="20"/>
        </w:rPr>
        <w:t>(Wj 32,14)</w:t>
      </w:r>
      <w:r w:rsidRPr="009C5D40">
        <w:rPr>
          <w:rFonts w:ascii="Times New Roman" w:hAnsi="Times New Roman"/>
          <w:sz w:val="20"/>
        </w:rPr>
        <w:t>. Modlitwa wstawiennicza ma wielkie znaczenie!</w:t>
      </w:r>
    </w:p>
    <w:p w14:paraId="64BB4E4A" w14:textId="77777777" w:rsidR="007638C1" w:rsidRPr="009C5D40" w:rsidRDefault="007638C1" w:rsidP="00E2452F">
      <w:pPr>
        <w:ind w:firstLine="284"/>
        <w:rPr>
          <w:rFonts w:ascii="Times New Roman" w:hAnsi="Times New Roman"/>
          <w:sz w:val="20"/>
        </w:rPr>
      </w:pPr>
      <w:r w:rsidRPr="009C5D40">
        <w:rPr>
          <w:rFonts w:ascii="Times New Roman" w:hAnsi="Times New Roman"/>
          <w:sz w:val="20"/>
        </w:rPr>
        <w:t xml:space="preserve">Kiedy Mojżesz wrócił do obozu i ujrzał bunt, roztrzaskał w kawałki kamienne tablice zawierające Dziesięcioro Obietnic dane mu przez Boga, co miało stanowić symboliczny znak tego, czego Izraelici dopuścili się odrzucając Pana jako swojego Wodza. Następnie Mojżesz starł na proch złotego cielca. Jednak nawet w jego obecności buntownicy byli „rozwydrzeni” </w:t>
      </w:r>
      <w:r w:rsidRPr="009C5D40">
        <w:rPr>
          <w:rFonts w:ascii="Times New Roman" w:hAnsi="Times New Roman"/>
          <w:iCs/>
          <w:sz w:val="20"/>
        </w:rPr>
        <w:t xml:space="preserve">(Wj 32,25) </w:t>
      </w:r>
      <w:r w:rsidRPr="009C5D40">
        <w:rPr>
          <w:rFonts w:ascii="Times New Roman" w:hAnsi="Times New Roman"/>
          <w:sz w:val="20"/>
        </w:rPr>
        <w:t xml:space="preserve">i nie potrafili się opanować, więc Mojżesz musiał podjąć surowe środki. Ci, którzy uparcie trwali w buncie, musieli ponieść konsekwencje, więc Bóg przez Mojżesza nakazał, iż mają być zabici. Ten straszny wyrok musiał zostać wykonany, gdyż w przeciwnym razie ludowi Bożemu groziła ruina (zob. Ellen G. White, </w:t>
      </w:r>
      <w:r w:rsidRPr="009C5D40">
        <w:rPr>
          <w:rFonts w:ascii="Times New Roman" w:hAnsi="Times New Roman"/>
          <w:i/>
          <w:sz w:val="20"/>
        </w:rPr>
        <w:t>Wybrańcy Boga</w:t>
      </w:r>
      <w:r w:rsidRPr="009C5D40">
        <w:rPr>
          <w:rFonts w:ascii="Times New Roman" w:hAnsi="Times New Roman"/>
          <w:sz w:val="20"/>
        </w:rPr>
        <w:t>, wyd. 2, Warszawa 2018, s. 233-236). Następnego dnia Mojżesz znowu udał się na Górę Synaj i wstawiał się za Izraelitami, błagając Boga o przebaczenie nikczemnego postępku Jego ludu.</w:t>
      </w:r>
    </w:p>
    <w:p w14:paraId="00B74AC6" w14:textId="77777777" w:rsidR="007638C1" w:rsidRPr="009C5D40" w:rsidRDefault="007638C1" w:rsidP="007638C1">
      <w:pPr>
        <w:ind w:firstLine="0"/>
        <w:rPr>
          <w:rFonts w:ascii="Times New Roman" w:hAnsi="Times New Roman"/>
          <w:sz w:val="20"/>
        </w:rPr>
      </w:pPr>
    </w:p>
    <w:p w14:paraId="12BC31E6" w14:textId="77777777" w:rsidR="007638C1" w:rsidRPr="009C5D40" w:rsidRDefault="007638C1" w:rsidP="007638C1">
      <w:pPr>
        <w:ind w:firstLine="0"/>
        <w:rPr>
          <w:rFonts w:ascii="Times New Roman" w:hAnsi="Times New Roman"/>
          <w:sz w:val="20"/>
        </w:rPr>
      </w:pPr>
      <w:r w:rsidRPr="009C5D40">
        <w:rPr>
          <w:rFonts w:ascii="Times New Roman" w:hAnsi="Times New Roman"/>
          <w:b/>
          <w:sz w:val="20"/>
        </w:rPr>
        <w:t>Część II: Komentarz</w:t>
      </w:r>
    </w:p>
    <w:p w14:paraId="58D2FF39" w14:textId="77777777" w:rsidR="007638C1" w:rsidRPr="009C5D40" w:rsidRDefault="007638C1" w:rsidP="007638C1">
      <w:pPr>
        <w:ind w:firstLine="0"/>
        <w:rPr>
          <w:rFonts w:ascii="Times New Roman" w:hAnsi="Times New Roman"/>
          <w:i/>
          <w:iCs/>
          <w:sz w:val="20"/>
        </w:rPr>
      </w:pPr>
    </w:p>
    <w:p w14:paraId="31961BAA" w14:textId="77777777" w:rsidR="007638C1" w:rsidRPr="009C5D40" w:rsidRDefault="007638C1" w:rsidP="007638C1">
      <w:pPr>
        <w:ind w:firstLine="0"/>
        <w:rPr>
          <w:rFonts w:ascii="Times New Roman" w:hAnsi="Times New Roman"/>
          <w:bCs/>
          <w:sz w:val="20"/>
        </w:rPr>
      </w:pPr>
      <w:r w:rsidRPr="009C5D40">
        <w:rPr>
          <w:rFonts w:ascii="Times New Roman" w:hAnsi="Times New Roman"/>
          <w:b/>
          <w:sz w:val="20"/>
        </w:rPr>
        <w:t>Odstępstwo pod Górą Synaj a Aaron</w:t>
      </w:r>
    </w:p>
    <w:p w14:paraId="66B024C5" w14:textId="1C677C72" w:rsidR="007638C1" w:rsidRPr="009C5D40" w:rsidRDefault="007638C1" w:rsidP="00E2452F">
      <w:pPr>
        <w:ind w:firstLine="284"/>
        <w:rPr>
          <w:rFonts w:ascii="Times New Roman" w:hAnsi="Times New Roman"/>
          <w:bCs/>
          <w:sz w:val="20"/>
        </w:rPr>
      </w:pPr>
      <w:r w:rsidRPr="009C5D40">
        <w:rPr>
          <w:rFonts w:ascii="Times New Roman" w:hAnsi="Times New Roman"/>
          <w:bCs/>
          <w:sz w:val="20"/>
        </w:rPr>
        <w:t>Aaron mógł nie dopuścić do odstępczego kultu złotego cielca, gdyby stanowczo opowiedział się po stronie Boga i Jego prawdy. Nie powinien był ulec żądaniu buntowników, by sporządzić im widzialnego bożka. Kiedy widział brak poszanowania dla Boga i Jego sługi Mojżesza, powinien był zachować się, jak przystało na silnego przywódcę, nawet jeśli oznaczało to konieczność ryzykowania własnym życiem. Bóg zawsze interweniuje w</w:t>
      </w:r>
      <w:r w:rsidR="006A3576">
        <w:rPr>
          <w:rFonts w:ascii="Times New Roman" w:hAnsi="Times New Roman"/>
          <w:bCs/>
          <w:sz w:val="20"/>
        </w:rPr>
        <w:t> </w:t>
      </w:r>
      <w:r w:rsidRPr="009C5D40">
        <w:rPr>
          <w:rFonts w:ascii="Times New Roman" w:hAnsi="Times New Roman"/>
          <w:bCs/>
          <w:sz w:val="20"/>
        </w:rPr>
        <w:t>obronie swojego dzieła, a Aaron powinien był Mu ufać.</w:t>
      </w:r>
    </w:p>
    <w:p w14:paraId="0E7F7582" w14:textId="77777777" w:rsidR="007638C1" w:rsidRPr="009C5D40" w:rsidRDefault="007638C1" w:rsidP="00E2452F">
      <w:pPr>
        <w:ind w:firstLine="284"/>
        <w:rPr>
          <w:rFonts w:ascii="Times New Roman" w:hAnsi="Times New Roman"/>
          <w:bCs/>
          <w:sz w:val="20"/>
        </w:rPr>
      </w:pPr>
      <w:r w:rsidRPr="009C5D40">
        <w:rPr>
          <w:rFonts w:ascii="Times New Roman" w:hAnsi="Times New Roman"/>
          <w:bCs/>
          <w:sz w:val="20"/>
        </w:rPr>
        <w:t>Troska Mojżesza o powodzenie ludu Bożego jest widoczna w jego pytaniu skierowanym do Aarona: „</w:t>
      </w:r>
      <w:r w:rsidRPr="009C5D40">
        <w:rPr>
          <w:rFonts w:ascii="Times New Roman" w:hAnsi="Times New Roman"/>
          <w:color w:val="000000"/>
          <w:sz w:val="20"/>
        </w:rPr>
        <w:t>Co uczynił ci ten lud, że sprowadziłeś nań tak wielki grzech?</w:t>
      </w:r>
      <w:r w:rsidRPr="009C5D40">
        <w:rPr>
          <w:rFonts w:ascii="Times New Roman" w:hAnsi="Times New Roman"/>
          <w:bCs/>
          <w:sz w:val="20"/>
        </w:rPr>
        <w:t xml:space="preserve">” </w:t>
      </w:r>
      <w:r w:rsidRPr="009C5D40">
        <w:rPr>
          <w:rFonts w:ascii="Times New Roman" w:hAnsi="Times New Roman"/>
          <w:iCs/>
          <w:sz w:val="20"/>
        </w:rPr>
        <w:t>(Wj 32,21)</w:t>
      </w:r>
      <w:r w:rsidRPr="009C5D40">
        <w:rPr>
          <w:rFonts w:ascii="Times New Roman" w:hAnsi="Times New Roman"/>
          <w:bCs/>
          <w:sz w:val="20"/>
        </w:rPr>
        <w:t>. Uległość Aarona wobec niewłaściwego żądania doprowadziła do tragicznych skutków. Aby jakoś usprawiedliwić swoje postępowanie, Aaron zmyślił rzekomy cud: „</w:t>
      </w:r>
      <w:r w:rsidRPr="009C5D40">
        <w:rPr>
          <w:rFonts w:ascii="Times New Roman" w:hAnsi="Times New Roman"/>
          <w:color w:val="000000"/>
          <w:sz w:val="20"/>
        </w:rPr>
        <w:t>Więc rzekłem do nich: Kto ma złoto, niech je zdejmie z siebie. I dali mi je, potem wrzuciłem je do ognia, i tak powstał ten cielec</w:t>
      </w:r>
      <w:r w:rsidRPr="009C5D40">
        <w:rPr>
          <w:rFonts w:ascii="Times New Roman" w:hAnsi="Times New Roman"/>
          <w:bCs/>
          <w:sz w:val="20"/>
        </w:rPr>
        <w:t xml:space="preserve">” </w:t>
      </w:r>
      <w:r w:rsidRPr="009C5D40">
        <w:rPr>
          <w:rFonts w:ascii="Times New Roman" w:hAnsi="Times New Roman"/>
          <w:iCs/>
          <w:sz w:val="20"/>
        </w:rPr>
        <w:t>(Wj 32,24)</w:t>
      </w:r>
      <w:r w:rsidRPr="009C5D40">
        <w:rPr>
          <w:rFonts w:ascii="Times New Roman" w:hAnsi="Times New Roman"/>
          <w:bCs/>
          <w:sz w:val="20"/>
        </w:rPr>
        <w:t>. Usiłował zrzucić winę na magiczne zrządzenie losu, by odsunąć od siebie gniew Mojżesza. Grzech zaślepia człowieka i odbiera mu rozum, więc grzesznicy często uciekają się do najgłupszych wymówek, by umniejszyć wagę swojego nieposłuszeństwa.</w:t>
      </w:r>
    </w:p>
    <w:p w14:paraId="4ACBAAD5" w14:textId="77777777" w:rsidR="007638C1" w:rsidRPr="009C5D40" w:rsidRDefault="007638C1" w:rsidP="00E2452F">
      <w:pPr>
        <w:ind w:firstLine="284"/>
        <w:rPr>
          <w:rFonts w:ascii="Times New Roman" w:hAnsi="Times New Roman"/>
          <w:bCs/>
          <w:sz w:val="20"/>
        </w:rPr>
      </w:pPr>
      <w:r w:rsidRPr="009C5D40">
        <w:rPr>
          <w:rFonts w:ascii="Times New Roman" w:hAnsi="Times New Roman"/>
          <w:bCs/>
          <w:sz w:val="20"/>
        </w:rPr>
        <w:t>„</w:t>
      </w:r>
      <w:r w:rsidRPr="009C5D40">
        <w:rPr>
          <w:rFonts w:ascii="Times New Roman" w:hAnsi="Times New Roman"/>
          <w:color w:val="000000"/>
          <w:sz w:val="20"/>
        </w:rPr>
        <w:t>Także na Aarona rozgniewał się Pan bardzo</w:t>
      </w:r>
      <w:r w:rsidRPr="009C5D40">
        <w:rPr>
          <w:rFonts w:ascii="Times New Roman" w:hAnsi="Times New Roman"/>
          <w:bCs/>
          <w:sz w:val="20"/>
        </w:rPr>
        <w:t xml:space="preserve">” </w:t>
      </w:r>
      <w:r w:rsidRPr="009C5D40">
        <w:rPr>
          <w:rFonts w:ascii="Times New Roman" w:hAnsi="Times New Roman"/>
          <w:iCs/>
          <w:sz w:val="20"/>
        </w:rPr>
        <w:t>(Pwt 9,20)</w:t>
      </w:r>
      <w:r w:rsidRPr="009C5D40">
        <w:rPr>
          <w:rFonts w:ascii="Times New Roman" w:hAnsi="Times New Roman"/>
          <w:bCs/>
          <w:sz w:val="20"/>
        </w:rPr>
        <w:t xml:space="preserve">, ale ostatecznie jego życie zostało oszczędzone, gdyż Mojżesz wstawił się za nim. Aaron szczerze żałował tego, że popełnił tak wielki grzech, więc został przywrócony do swojej przywódczej funkcji, a później otrzymał urząd najwyższego kapłana </w:t>
      </w:r>
      <w:r w:rsidRPr="009C5D40">
        <w:rPr>
          <w:rFonts w:ascii="Times New Roman" w:hAnsi="Times New Roman"/>
          <w:iCs/>
          <w:sz w:val="20"/>
        </w:rPr>
        <w:t>(Wj 40,12-15)</w:t>
      </w:r>
      <w:r w:rsidRPr="009C5D40">
        <w:rPr>
          <w:rFonts w:ascii="Times New Roman" w:hAnsi="Times New Roman"/>
          <w:bCs/>
          <w:sz w:val="20"/>
        </w:rPr>
        <w:t>. Łaska i miłosierdzie Boga są zdumiewające!</w:t>
      </w:r>
    </w:p>
    <w:p w14:paraId="02658679" w14:textId="4420DDCC" w:rsidR="00E2452F" w:rsidRDefault="00E2452F">
      <w:pPr>
        <w:spacing w:after="160" w:line="259" w:lineRule="auto"/>
        <w:ind w:firstLine="0"/>
        <w:jc w:val="left"/>
        <w:rPr>
          <w:rFonts w:ascii="Times New Roman" w:hAnsi="Times New Roman"/>
          <w:bCs/>
          <w:sz w:val="20"/>
        </w:rPr>
      </w:pPr>
      <w:r>
        <w:rPr>
          <w:rFonts w:ascii="Times New Roman" w:hAnsi="Times New Roman"/>
          <w:bCs/>
          <w:sz w:val="20"/>
        </w:rPr>
        <w:br w:type="page"/>
      </w:r>
    </w:p>
    <w:p w14:paraId="3BE9AA29" w14:textId="77777777" w:rsidR="007638C1" w:rsidRPr="009C5D40" w:rsidRDefault="007638C1" w:rsidP="007638C1">
      <w:pPr>
        <w:ind w:firstLine="0"/>
        <w:rPr>
          <w:rFonts w:ascii="Times New Roman" w:hAnsi="Times New Roman"/>
          <w:bCs/>
          <w:sz w:val="20"/>
        </w:rPr>
      </w:pPr>
    </w:p>
    <w:p w14:paraId="0BE48250" w14:textId="77777777" w:rsidR="007638C1" w:rsidRPr="009C5D40" w:rsidRDefault="007638C1" w:rsidP="007638C1">
      <w:pPr>
        <w:ind w:firstLine="0"/>
        <w:rPr>
          <w:rFonts w:ascii="Times New Roman" w:hAnsi="Times New Roman"/>
          <w:sz w:val="20"/>
        </w:rPr>
      </w:pPr>
      <w:r w:rsidRPr="009C5D40">
        <w:rPr>
          <w:rFonts w:ascii="Times New Roman" w:hAnsi="Times New Roman"/>
          <w:b/>
          <w:bCs/>
          <w:sz w:val="20"/>
        </w:rPr>
        <w:t>Modlitwa wstawiennicza</w:t>
      </w:r>
    </w:p>
    <w:p w14:paraId="5867ECF0" w14:textId="77777777" w:rsidR="007638C1" w:rsidRPr="009C5D40" w:rsidRDefault="007638C1" w:rsidP="00E2452F">
      <w:pPr>
        <w:ind w:firstLine="284"/>
        <w:rPr>
          <w:rFonts w:ascii="Times New Roman" w:hAnsi="Times New Roman"/>
          <w:vanish/>
          <w:sz w:val="20"/>
          <w:specVanish/>
        </w:rPr>
      </w:pPr>
      <w:r w:rsidRPr="009C5D40">
        <w:rPr>
          <w:rFonts w:ascii="Times New Roman" w:hAnsi="Times New Roman"/>
          <w:sz w:val="20"/>
        </w:rPr>
        <w:t xml:space="preserve">Istnieją cztery zasadnicze rodzaje czy typy modlitwy. Po pierwsze, „modlitwa pochwalna” czy „modlitwa dziękczynna”, w której dziękujemy Bogu za cudowne rzeczy, jakich dokonał. W modlitwie dziękczynnej wyrażamy wdzięczność za to, kim Bóg jest i co czyni dla nas i dla całego swojego ludu - chwalimy Go z radością za Jego liczne błogosławieństwa. Po drugie, „modlitwa skruchy”, w której pokornie prosimy Boga o przebaczenie naszych grzechów. Po trzecie, „modlitwa błagalna”, w której prosimy dla siebie o szczególne dobra, takie jak mądrość, Duch </w:t>
      </w:r>
    </w:p>
    <w:p w14:paraId="25F994A9" w14:textId="77777777" w:rsidR="007638C1" w:rsidRPr="009C5D40" w:rsidRDefault="007638C1" w:rsidP="007638C1">
      <w:pPr>
        <w:ind w:firstLine="0"/>
        <w:rPr>
          <w:rFonts w:ascii="Times New Roman" w:hAnsi="Times New Roman"/>
          <w:sz w:val="20"/>
        </w:rPr>
      </w:pPr>
      <w:r w:rsidRPr="009C5D40">
        <w:rPr>
          <w:rFonts w:ascii="Times New Roman" w:hAnsi="Times New Roman"/>
          <w:sz w:val="20"/>
        </w:rPr>
        <w:t xml:space="preserve">Święty, radość, miłość, zdrowie, pokój, cierpliwość, dary duchowe, środki finansowe, pożywienie, bezpieczeństwo, obronę itd. Wreszcie jest także „modlitwa wstawiennicza”, w której modlimy się nie za siebie, ale za innych, prosząc Boga o miłosierną interwencję oraz udzielenie szczególnych błogosławieństw i niezbędnych dóbr takich jak Boże prowadzenie, nawrócenie, dzieci, rodzice, małżeństwo, rodzina, społeczność, instytucja, powodzenie, sukces itd. Możemy także modlić się za chorych, prześladowanych, zranionych, biednych, uczniów, kolegów, kandydatów do chrztu, przełożonych, przywódców itd. Modlitwa Mojżesza była wstawienniczą modlitwą za grzeszników. Modlił się on za tych, którzy zbłądzili - prosił Boga, by przebaczył ich grzech i nie porzucał swojego ludu </w:t>
      </w:r>
      <w:r w:rsidRPr="009C5D40">
        <w:rPr>
          <w:rFonts w:ascii="Times New Roman" w:hAnsi="Times New Roman"/>
          <w:iCs/>
          <w:sz w:val="20"/>
        </w:rPr>
        <w:t>(Wj 32,31-32)</w:t>
      </w:r>
      <w:r w:rsidRPr="009C5D40">
        <w:rPr>
          <w:rFonts w:ascii="Times New Roman" w:hAnsi="Times New Roman"/>
          <w:sz w:val="20"/>
        </w:rPr>
        <w:t>.</w:t>
      </w:r>
    </w:p>
    <w:p w14:paraId="72C8EE02" w14:textId="77777777" w:rsidR="007638C1" w:rsidRPr="009C5D40" w:rsidRDefault="007638C1" w:rsidP="00E2452F">
      <w:pPr>
        <w:ind w:firstLine="284"/>
        <w:rPr>
          <w:rFonts w:ascii="Times New Roman" w:hAnsi="Times New Roman"/>
          <w:sz w:val="20"/>
        </w:rPr>
      </w:pPr>
      <w:r w:rsidRPr="009C5D40">
        <w:rPr>
          <w:rFonts w:ascii="Times New Roman" w:hAnsi="Times New Roman"/>
          <w:sz w:val="20"/>
        </w:rPr>
        <w:t>Jakkolwiek modlitwa wstawiennicza jest bardzo ważna, wiąże się z nią coś, co z naszego punktu widzenia stanowi tajemnicę. Z jednej strony Bóg czyni wszystko, co tylko jest możliwe, dla każdego człowieka, by zbawić wszystkich, gdyż miłuje wszystkich bez wyjątku. Z drugiej strony modlitwa wstawiennicza pozwala Bogu uczynić więcej dla ludzi w danej sytuacji. Jest to paradoks, którego póki co nie jesteśmy w stanie w pełni wyjaśnić. Dobrą nowiną jest, że nie potrzebujemy całkowitego wyjaśnienia. Nie musimy wiedzieć dokładnie, jak funkcjonuje modlitwa wstawiennicza, ale Słowo Boże świadczy, że taka modlitwa działa, a doświadczenie to potwierdza. Tym czego potrzebujemy jest modlitwa jako posłuszna odpowiedź na Boże pouczenie. Nie musimy rozumieć każdego drobiazgu w życiu, by się modlić! Wystarczy, że zaakceptujemy Boże prowadzenie, zaufamy Bogu i pójdziemy za Nim w modlitwie.</w:t>
      </w:r>
    </w:p>
    <w:p w14:paraId="215FC208" w14:textId="77777777" w:rsidR="007638C1" w:rsidRPr="009C5D40" w:rsidRDefault="007638C1" w:rsidP="00E2452F">
      <w:pPr>
        <w:ind w:firstLine="284"/>
        <w:rPr>
          <w:rFonts w:ascii="Times New Roman" w:hAnsi="Times New Roman"/>
          <w:sz w:val="20"/>
        </w:rPr>
      </w:pPr>
      <w:r w:rsidRPr="009C5D40">
        <w:rPr>
          <w:rFonts w:ascii="Times New Roman" w:hAnsi="Times New Roman"/>
          <w:sz w:val="20"/>
        </w:rPr>
        <w:t>Bóg szanuje wybory ludzi, gdyż nigdy nikogo nie przymusza do podążania za Nim. Gwarantuje ludziom wolność wyboru, ale zachęca nas, byśmy modlili się za innych, nawet za naszych nieprzyjaciół. Wydaje się, że jest to kolejna sprzeczność, jakiej nie potrafimy wyjaśnić, gdyż nie mamy wglądu za kulisy zdarzeń, gdzie toczy się duchowa walka. Możemy jedynie mgliście pojąć te zmagania, kiedy rozmyślamy o nich w kontekście wielkiego boju między siłami dobra a siłami zła, prawdą a kłamstwem, światłem a ciemnością, Chrystusem a szatanem. Te okruchy zrozumienia pomagają nam ufać, że nasz Pan uczyni wszystko co najlepsze dla zbawienia każdego człowieka.</w:t>
      </w:r>
    </w:p>
    <w:p w14:paraId="71A377C2" w14:textId="491DF017" w:rsidR="007638C1" w:rsidRPr="009C5D40" w:rsidRDefault="007638C1" w:rsidP="00E2452F">
      <w:pPr>
        <w:ind w:firstLine="284"/>
        <w:rPr>
          <w:rFonts w:ascii="Times New Roman" w:hAnsi="Times New Roman"/>
          <w:sz w:val="20"/>
        </w:rPr>
      </w:pPr>
      <w:r w:rsidRPr="009C5D40">
        <w:rPr>
          <w:rFonts w:ascii="Times New Roman" w:hAnsi="Times New Roman"/>
          <w:sz w:val="20"/>
        </w:rPr>
        <w:t xml:space="preserve">Za zasłoną niewidzialnego świata istnieją reguły rządzące ścieraniem się sił dobra i zła. Teolodzy operują pojęciem Bożego „przyzwolenia” na działanie szatana. J. Peckham określa wspomniane reguły terminem „reguły walki” (Zob. J. Peckham, </w:t>
      </w:r>
      <w:r w:rsidRPr="009C5D40">
        <w:rPr>
          <w:rFonts w:ascii="Times New Roman" w:hAnsi="Times New Roman"/>
          <w:i/>
          <w:iCs/>
          <w:sz w:val="20"/>
        </w:rPr>
        <w:t>Theodicy of Love: Cosmic Conflict and the Problem of Evil</w:t>
      </w:r>
      <w:r w:rsidRPr="009C5D40">
        <w:rPr>
          <w:rFonts w:ascii="Times New Roman" w:hAnsi="Times New Roman"/>
          <w:sz w:val="20"/>
        </w:rPr>
        <w:t xml:space="preserve">, Grand Rapids 2018, s. 58). Diabeł otrzymał pozwolenie na działanie i posiada realną moc, choć ograniczoną owymi „regułami walki” </w:t>
      </w:r>
      <w:r w:rsidRPr="009C5D40">
        <w:rPr>
          <w:rFonts w:ascii="Times New Roman" w:hAnsi="Times New Roman"/>
          <w:iCs/>
          <w:sz w:val="20"/>
        </w:rPr>
        <w:t>(zob. Hi 1; 2,6)</w:t>
      </w:r>
      <w:r w:rsidRPr="009C5D40">
        <w:rPr>
          <w:rFonts w:ascii="Times New Roman" w:hAnsi="Times New Roman"/>
          <w:sz w:val="20"/>
        </w:rPr>
        <w:t>. Reguły te zostały ustalone przez Boga z udziałem niebiańskiej rady (składającej się z</w:t>
      </w:r>
      <w:r w:rsidR="006A3576">
        <w:rPr>
          <w:rFonts w:ascii="Times New Roman" w:hAnsi="Times New Roman"/>
          <w:sz w:val="20"/>
        </w:rPr>
        <w:t> </w:t>
      </w:r>
      <w:r w:rsidRPr="009C5D40">
        <w:rPr>
          <w:rFonts w:ascii="Times New Roman" w:hAnsi="Times New Roman"/>
          <w:sz w:val="20"/>
        </w:rPr>
        <w:t xml:space="preserve"> przedstawicieli niebiańskich istot), a szatan podlega im bezwzględnie. Te reguły oznaczają, że Bóg dał szatanowi pewne granice działania, pewne „przyzwolenia”, aby ten mógł w pełni zademonstrować swoje „panowanie”, tak by wszyscy mogli porównać dwie strony konfliktu.</w:t>
      </w:r>
    </w:p>
    <w:p w14:paraId="273638ED" w14:textId="77777777" w:rsidR="007638C1" w:rsidRPr="009C5D40" w:rsidRDefault="007638C1" w:rsidP="00E2452F">
      <w:pPr>
        <w:ind w:firstLine="284"/>
        <w:rPr>
          <w:rFonts w:ascii="Times New Roman" w:hAnsi="Times New Roman"/>
          <w:sz w:val="20"/>
        </w:rPr>
      </w:pPr>
      <w:r w:rsidRPr="009C5D40">
        <w:rPr>
          <w:rFonts w:ascii="Times New Roman" w:hAnsi="Times New Roman"/>
          <w:sz w:val="20"/>
        </w:rPr>
        <w:t xml:space="preserve">Te reguły oznaczają także, iż Bóg nie zawsze dostaje to, czego pragnie </w:t>
      </w:r>
      <w:r w:rsidRPr="009C5D40">
        <w:rPr>
          <w:rFonts w:ascii="Times New Roman" w:hAnsi="Times New Roman"/>
          <w:iCs/>
          <w:sz w:val="20"/>
        </w:rPr>
        <w:t>(Iz 30,15.18; Iz 66,4; Ez 18,23; Mt 7,21; 18,14; 23,37; Łk 7,30)</w:t>
      </w:r>
      <w:r w:rsidRPr="009C5D40">
        <w:rPr>
          <w:rFonts w:ascii="Times New Roman" w:hAnsi="Times New Roman"/>
          <w:sz w:val="20"/>
        </w:rPr>
        <w:t xml:space="preserve">. Ponadto Bóg także jest ograniczony w swoich działaniach. Bóg nie może działać niezgodnie z „regułami walki”, gdyż On zawsze dotrzymuje swoich obietnic. „Autentyczna więź miłości wymaga istnienia możliwości odrzucenia przez stworzenia idealnej woli Boga” (Peckham, </w:t>
      </w:r>
      <w:r w:rsidRPr="009C5D40">
        <w:rPr>
          <w:rFonts w:ascii="Times New Roman" w:hAnsi="Times New Roman"/>
          <w:i/>
          <w:iCs/>
          <w:sz w:val="20"/>
        </w:rPr>
        <w:t>Theodicy of Love</w:t>
      </w:r>
      <w:r w:rsidRPr="009C5D40">
        <w:rPr>
          <w:rFonts w:ascii="Times New Roman" w:hAnsi="Times New Roman"/>
          <w:sz w:val="20"/>
        </w:rPr>
        <w:t>, s. 139). Bóg nie ograniczy naszej wolności wybrania jednej albo drugiej strony, gdyż wówczas przeszkodziłby rozkwitnięciu pełni miłości między Nim a stworzonymi przez Niego istotami. Nie jesteśmy w stanie wyjaśnić tej pozornej sprzeczności, gdyż nie mamy wglądu za zasłonę duchowej walki. Jednak Bóg jest zdecydowany chronić „rozkwit miłości i przestrzegać reguł walki” (tamże, s. 140).</w:t>
      </w:r>
    </w:p>
    <w:p w14:paraId="6632A1DB" w14:textId="6C612E33" w:rsidR="007638C1" w:rsidRPr="009C5D40" w:rsidRDefault="007638C1" w:rsidP="00E2452F">
      <w:pPr>
        <w:ind w:firstLine="284"/>
        <w:rPr>
          <w:rFonts w:ascii="Times New Roman" w:hAnsi="Times New Roman"/>
          <w:sz w:val="20"/>
        </w:rPr>
      </w:pPr>
      <w:r w:rsidRPr="009C5D40">
        <w:rPr>
          <w:rFonts w:ascii="Times New Roman" w:hAnsi="Times New Roman"/>
          <w:sz w:val="20"/>
        </w:rPr>
        <w:t>Wiemy pewne rzeczy o Bogu, ale inne rzeczy są dla nas niejasne albo trudne do zrozumienia. Paweł stwierdza, że „</w:t>
      </w:r>
      <w:r w:rsidRPr="009C5D40">
        <w:rPr>
          <w:rFonts w:ascii="Times New Roman" w:hAnsi="Times New Roman"/>
          <w:color w:val="000000"/>
          <w:sz w:val="20"/>
        </w:rPr>
        <w:t>cząstkowa jest nasza wiedza</w:t>
      </w:r>
      <w:r w:rsidRPr="009C5D40">
        <w:rPr>
          <w:rFonts w:ascii="Times New Roman" w:hAnsi="Times New Roman"/>
          <w:sz w:val="20"/>
        </w:rPr>
        <w:t>” i „</w:t>
      </w:r>
      <w:r w:rsidRPr="009C5D40">
        <w:rPr>
          <w:rFonts w:ascii="Times New Roman" w:hAnsi="Times New Roman"/>
          <w:color w:val="000000"/>
          <w:sz w:val="20"/>
        </w:rPr>
        <w:t>widzimy jakby przez zwierciadło i niby w zagadce</w:t>
      </w:r>
      <w:r w:rsidRPr="009C5D40">
        <w:rPr>
          <w:rFonts w:ascii="Times New Roman" w:hAnsi="Times New Roman"/>
          <w:sz w:val="20"/>
        </w:rPr>
        <w:t xml:space="preserve">” </w:t>
      </w:r>
      <w:r w:rsidRPr="009C5D40">
        <w:rPr>
          <w:rFonts w:ascii="Times New Roman" w:hAnsi="Times New Roman"/>
          <w:iCs/>
          <w:sz w:val="20"/>
        </w:rPr>
        <w:t>(1 Kor 13,9.12)</w:t>
      </w:r>
      <w:r w:rsidRPr="009C5D40">
        <w:rPr>
          <w:rFonts w:ascii="Times New Roman" w:hAnsi="Times New Roman"/>
          <w:sz w:val="20"/>
        </w:rPr>
        <w:t>. Wiemy, że Bóg nas miłuje, zbawia i pragnie zbawić każdego człowieka. Wiemy, że możemy Mu ufać oraz polegać na Jego obietnicach, opiece i pomocy. Wiemy, że On pragnie dla nas tego co najlepsze. Wiemy, że słyszy nasze modlitwy i że nie jesteśmy w stanie Nim manipulować. Wiemy, że modlitwa jest ważna, a szatan drży ze strachu, kiedy lud Boży się modli, bo kiedy się modlimy, Bóg działa. Nie rozumiemy, dlaczego niektóre modlitwy spotykają się z</w:t>
      </w:r>
      <w:r w:rsidR="006A3576">
        <w:rPr>
          <w:rFonts w:ascii="Times New Roman" w:hAnsi="Times New Roman"/>
          <w:sz w:val="20"/>
        </w:rPr>
        <w:t> </w:t>
      </w:r>
      <w:r w:rsidRPr="009C5D40">
        <w:rPr>
          <w:rFonts w:ascii="Times New Roman" w:hAnsi="Times New Roman"/>
          <w:sz w:val="20"/>
        </w:rPr>
        <w:t>niemal natychmiastową odpowiedzią, podczas gdy inne są wysłuchiwane po czasie, a jeszcze inne nigdy - przynajmniej z ograniczonej perspektywy naszych oczekiwań.</w:t>
      </w:r>
    </w:p>
    <w:p w14:paraId="3F782C85" w14:textId="77777777" w:rsidR="007638C1" w:rsidRPr="009C5D40" w:rsidRDefault="007638C1" w:rsidP="00E2452F">
      <w:pPr>
        <w:ind w:firstLine="284"/>
        <w:rPr>
          <w:rFonts w:ascii="Times New Roman" w:hAnsi="Times New Roman"/>
          <w:sz w:val="20"/>
        </w:rPr>
      </w:pPr>
      <w:r w:rsidRPr="009C5D40">
        <w:rPr>
          <w:rFonts w:ascii="Times New Roman" w:hAnsi="Times New Roman"/>
          <w:sz w:val="20"/>
        </w:rPr>
        <w:t>Bóg zaprasza nas do modlitwy nie dlatego, że rozumiemy, co się dzieje za kulisami zdarzeń albo dlatego, że rozumiemy, w jaki sposób nasze modlitwy są wysłuchiwane. Nie mamy kontroli nad modlitwą, ale mimo to jesteśmy zaproszeni do modlitwy, a nawet otrzymaliśmy nakaz modlenia się. Kiedy lud Boży się modli, królestwo zła drży w posadach, a dzieło Boże w niezwykły sposób się rozwija.</w:t>
      </w:r>
    </w:p>
    <w:p w14:paraId="0050BB9E" w14:textId="77777777" w:rsidR="007638C1" w:rsidRPr="009C5D40" w:rsidRDefault="007638C1" w:rsidP="007638C1">
      <w:pPr>
        <w:ind w:firstLine="0"/>
        <w:rPr>
          <w:rFonts w:ascii="Times New Roman" w:hAnsi="Times New Roman"/>
          <w:sz w:val="20"/>
        </w:rPr>
      </w:pPr>
    </w:p>
    <w:p w14:paraId="343A52F3" w14:textId="77777777" w:rsidR="007638C1" w:rsidRPr="009C5D40" w:rsidRDefault="007638C1" w:rsidP="007638C1">
      <w:pPr>
        <w:ind w:firstLine="0"/>
        <w:rPr>
          <w:rFonts w:ascii="Times New Roman" w:hAnsi="Times New Roman"/>
          <w:sz w:val="20"/>
        </w:rPr>
      </w:pPr>
      <w:r w:rsidRPr="009C5D40">
        <w:rPr>
          <w:rFonts w:ascii="Times New Roman" w:hAnsi="Times New Roman"/>
          <w:b/>
          <w:sz w:val="20"/>
        </w:rPr>
        <w:lastRenderedPageBreak/>
        <w:t>Część III: Zastosowanie</w:t>
      </w:r>
    </w:p>
    <w:p w14:paraId="3C8CF0BF" w14:textId="4BDCF478" w:rsidR="007638C1" w:rsidRPr="009C5D40" w:rsidRDefault="007638C1" w:rsidP="007638C1">
      <w:pPr>
        <w:ind w:firstLine="0"/>
        <w:rPr>
          <w:rFonts w:ascii="Times New Roman" w:hAnsi="Times New Roman"/>
          <w:sz w:val="20"/>
        </w:rPr>
      </w:pPr>
      <w:r w:rsidRPr="009C5D40">
        <w:rPr>
          <w:rFonts w:ascii="Times New Roman" w:hAnsi="Times New Roman"/>
          <w:sz w:val="20"/>
        </w:rPr>
        <w:t>1. Jak to możliwe, że my, ludzie, inteligentne istoty, mamy tak krótką pamięć w kwestii wielkich dokonań Boga dla nas? Jakże łatwo przychodzi nam zapominanie o nich! Jak możemy odnawiać naszą więź z Bogiem i</w:t>
      </w:r>
      <w:r w:rsidR="006A3576">
        <w:rPr>
          <w:rFonts w:ascii="Times New Roman" w:hAnsi="Times New Roman"/>
          <w:sz w:val="20"/>
        </w:rPr>
        <w:t> </w:t>
      </w:r>
      <w:r w:rsidRPr="009C5D40">
        <w:rPr>
          <w:rFonts w:ascii="Times New Roman" w:hAnsi="Times New Roman"/>
          <w:sz w:val="20"/>
        </w:rPr>
        <w:t>w</w:t>
      </w:r>
      <w:r w:rsidR="006A3576">
        <w:rPr>
          <w:rFonts w:ascii="Times New Roman" w:hAnsi="Times New Roman"/>
          <w:sz w:val="20"/>
        </w:rPr>
        <w:t> </w:t>
      </w:r>
      <w:r w:rsidRPr="009C5D40">
        <w:rPr>
          <w:rFonts w:ascii="Times New Roman" w:hAnsi="Times New Roman"/>
          <w:sz w:val="20"/>
        </w:rPr>
        <w:t>trudnych chwilach naszego życia pamiętać o dobroci Boga, aby podejmować właściwe decyzje i nie grzeszyć przeciwko Niemu?</w:t>
      </w:r>
    </w:p>
    <w:p w14:paraId="05FCA7A8" w14:textId="77777777" w:rsidR="007638C1" w:rsidRPr="009C5D40" w:rsidRDefault="007638C1" w:rsidP="007638C1">
      <w:pPr>
        <w:ind w:firstLine="0"/>
        <w:rPr>
          <w:rFonts w:ascii="Times New Roman" w:hAnsi="Times New Roman"/>
          <w:sz w:val="20"/>
        </w:rPr>
      </w:pPr>
      <w:r w:rsidRPr="009C5D40">
        <w:rPr>
          <w:rFonts w:ascii="Times New Roman" w:hAnsi="Times New Roman"/>
          <w:sz w:val="20"/>
        </w:rPr>
        <w:t>2. Jakie złote cielce zdarzało ci się czcić?</w:t>
      </w:r>
    </w:p>
    <w:p w14:paraId="48B88A75" w14:textId="77777777" w:rsidR="007638C1" w:rsidRPr="009C5D40" w:rsidRDefault="007638C1" w:rsidP="007638C1">
      <w:pPr>
        <w:ind w:firstLine="0"/>
        <w:rPr>
          <w:rFonts w:ascii="Times New Roman" w:hAnsi="Times New Roman"/>
          <w:sz w:val="20"/>
        </w:rPr>
      </w:pPr>
      <w:r w:rsidRPr="009C5D40">
        <w:rPr>
          <w:rFonts w:ascii="Times New Roman" w:hAnsi="Times New Roman"/>
          <w:sz w:val="20"/>
        </w:rPr>
        <w:t>3. Jak możemy być bardziej świadomi i pomocni wobec ludzi, którzy potrzebują naszych modlitw? Modlitwa otwiera nas przed Bogiem, tak iż może On czynić dla nas i w nas cuda duchowej przemiany.</w:t>
      </w:r>
    </w:p>
    <w:p w14:paraId="6AA48DB5" w14:textId="77777777" w:rsidR="007638C1" w:rsidRPr="009C5D40" w:rsidRDefault="007638C1" w:rsidP="007638C1">
      <w:pPr>
        <w:ind w:firstLine="0"/>
        <w:rPr>
          <w:rFonts w:ascii="Times New Roman" w:hAnsi="Times New Roman"/>
          <w:sz w:val="20"/>
        </w:rPr>
      </w:pPr>
      <w:r w:rsidRPr="009C5D40">
        <w:rPr>
          <w:rFonts w:ascii="Times New Roman" w:hAnsi="Times New Roman"/>
          <w:sz w:val="20"/>
        </w:rPr>
        <w:t>4. Mojżesz modlił się za grzeszników i ofiarował swoje życie za nich. To jest wzór dla nas, jak powinniśmy się modlić za tych, którzy grzeszą pośród nas. Omówcie różne sytuacje tego rodzaju oraz to, jak możemy się modlić za grzeszników, którzy znaleźli się w trudnym położeniu w każdym z tych przypadków.</w:t>
      </w:r>
    </w:p>
    <w:p w14:paraId="45DD457A" w14:textId="77777777" w:rsidR="007638C1" w:rsidRPr="009C5D40" w:rsidRDefault="007638C1" w:rsidP="007638C1">
      <w:pPr>
        <w:ind w:firstLine="0"/>
        <w:rPr>
          <w:rFonts w:ascii="Times New Roman" w:hAnsi="Times New Roman"/>
          <w:sz w:val="20"/>
        </w:rPr>
      </w:pPr>
      <w:r w:rsidRPr="009C5D40">
        <w:rPr>
          <w:rFonts w:ascii="Times New Roman" w:hAnsi="Times New Roman"/>
          <w:sz w:val="20"/>
        </w:rPr>
        <w:t xml:space="preserve">5. Wstawiennicza modlitwa Chrystusa za Jego uczniów i za nas jest wzorem tego, jak modlić się za innych </w:t>
      </w:r>
      <w:r w:rsidRPr="009C5D40">
        <w:rPr>
          <w:rFonts w:ascii="Times New Roman" w:hAnsi="Times New Roman"/>
          <w:iCs/>
          <w:sz w:val="20"/>
        </w:rPr>
        <w:t>(przeczytaj J 17)</w:t>
      </w:r>
      <w:r w:rsidRPr="009C5D40">
        <w:rPr>
          <w:rFonts w:ascii="Times New Roman" w:hAnsi="Times New Roman"/>
          <w:sz w:val="20"/>
        </w:rPr>
        <w:t>. Mojżesz nie musiał umierać, aby grzesznicy doświadczyli przebaczenia. Jednak śmierć Jezusa, naszego Pośrednika, była dla nas konieczna. Dlaczego?</w:t>
      </w:r>
    </w:p>
    <w:p w14:paraId="54BF224D" w14:textId="77777777" w:rsidR="007638C1" w:rsidRPr="009C5D40" w:rsidRDefault="007638C1" w:rsidP="007638C1">
      <w:pPr>
        <w:ind w:firstLine="0"/>
        <w:rPr>
          <w:rFonts w:ascii="Times New Roman" w:hAnsi="Times New Roman"/>
          <w:sz w:val="20"/>
        </w:rPr>
      </w:pPr>
      <w:r w:rsidRPr="009C5D40">
        <w:rPr>
          <w:rFonts w:ascii="Times New Roman" w:hAnsi="Times New Roman"/>
          <w:sz w:val="20"/>
        </w:rPr>
        <w:t>6. Jak możemy się modlić za siebie nawzajem nie będąc natarczywi i zachowując wzajemny szacunek?</w:t>
      </w:r>
    </w:p>
    <w:p w14:paraId="28947667" w14:textId="77777777" w:rsidR="00D51648" w:rsidRPr="009C5D40" w:rsidRDefault="00D51648" w:rsidP="00FB1FC5">
      <w:pPr>
        <w:ind w:firstLine="284"/>
        <w:rPr>
          <w:rFonts w:ascii="Times New Roman" w:hAnsi="Times New Roman"/>
          <w:sz w:val="20"/>
        </w:rPr>
      </w:pPr>
    </w:p>
    <w:p w14:paraId="6AE2EDA5" w14:textId="6E6BAC5E" w:rsidR="00AE27E6" w:rsidRPr="00267B4D" w:rsidRDefault="00906708" w:rsidP="00AE27E6">
      <w:pPr>
        <w:ind w:firstLine="0"/>
        <w:rPr>
          <w:rFonts w:ascii="Times New Roman" w:hAnsi="Times New Roman"/>
          <w:bCs/>
          <w:sz w:val="20"/>
        </w:rPr>
      </w:pPr>
      <w:r>
        <w:rPr>
          <w:rFonts w:ascii="Times New Roman" w:eastAsiaTheme="minorHAnsi" w:hAnsi="Times New Roman"/>
          <w:noProof/>
          <w:sz w:val="24"/>
          <w:szCs w:val="24"/>
        </w:rPr>
        <mc:AlternateContent>
          <mc:Choice Requires="wps">
            <w:drawing>
              <wp:anchor distT="0" distB="0" distL="114300" distR="114300" simplePos="0" relativeHeight="251659264" behindDoc="0" locked="0" layoutInCell="1" allowOverlap="1" wp14:anchorId="6D9AC7F4" wp14:editId="1143EC14">
                <wp:simplePos x="0" y="0"/>
                <wp:positionH relativeFrom="column">
                  <wp:posOffset>-244475</wp:posOffset>
                </wp:positionH>
                <wp:positionV relativeFrom="paragraph">
                  <wp:posOffset>161290</wp:posOffset>
                </wp:positionV>
                <wp:extent cx="6408420" cy="1996440"/>
                <wp:effectExtent l="0" t="0" r="0" b="3810"/>
                <wp:wrapNone/>
                <wp:docPr id="675440893" name="Pole tekstowe 2"/>
                <wp:cNvGraphicFramePr/>
                <a:graphic xmlns:a="http://schemas.openxmlformats.org/drawingml/2006/main">
                  <a:graphicData uri="http://schemas.microsoft.com/office/word/2010/wordprocessingShape">
                    <wps:wsp>
                      <wps:cNvSpPr txBox="1"/>
                      <wps:spPr>
                        <a:xfrm>
                          <a:off x="0" y="0"/>
                          <a:ext cx="6408420" cy="1996440"/>
                        </a:xfrm>
                        <a:prstGeom prst="rect">
                          <a:avLst/>
                        </a:prstGeom>
                        <a:solidFill>
                          <a:schemeClr val="lt1"/>
                        </a:solidFill>
                        <a:ln w="6350">
                          <a:noFill/>
                        </a:ln>
                      </wps:spPr>
                      <wps:txbx>
                        <w:txbxContent>
                          <w:tbl>
                            <w:tblPr>
                              <w:tblStyle w:val="Tabela-Siatka"/>
                              <w:tblW w:w="8789" w:type="dxa"/>
                              <w:jc w:val="center"/>
                              <w:tblInd w:w="0" w:type="dxa"/>
                              <w:tblBorders>
                                <w:insideH w:val="none" w:sz="0" w:space="0" w:color="auto"/>
                                <w:insideV w:val="none" w:sz="0" w:space="0" w:color="auto"/>
                              </w:tblBorders>
                              <w:tblLook w:val="04A0" w:firstRow="1" w:lastRow="0" w:firstColumn="1" w:lastColumn="0" w:noHBand="0" w:noVBand="1"/>
                            </w:tblPr>
                            <w:tblGrid>
                              <w:gridCol w:w="1648"/>
                              <w:gridCol w:w="3455"/>
                              <w:gridCol w:w="3686"/>
                            </w:tblGrid>
                            <w:tr w:rsidR="00906708" w14:paraId="46F5A409" w14:textId="77777777" w:rsidTr="001563A4">
                              <w:trPr>
                                <w:trHeight w:hRule="exact" w:val="2841"/>
                                <w:jc w:val="center"/>
                              </w:trPr>
                              <w:tc>
                                <w:tcPr>
                                  <w:tcW w:w="1648" w:type="dxa"/>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47CD51F6" w14:textId="77777777" w:rsidR="00906708" w:rsidRDefault="00906708">
                                  <w:pPr>
                                    <w:spacing w:line="276" w:lineRule="auto"/>
                                    <w:ind w:left="209" w:firstLine="0"/>
                                    <w:contextualSpacing/>
                                    <w:jc w:val="center"/>
                                    <w:rPr>
                                      <w:rFonts w:ascii="Aptos" w:eastAsia="Aptos" w:hAnsi="Aptos"/>
                                      <w:b/>
                                      <w:bCs/>
                                      <w:sz w:val="18"/>
                                      <w:szCs w:val="18"/>
                                      <w:lang w:eastAsia="en-US"/>
                                    </w:rPr>
                                  </w:pPr>
                                  <w:hyperlink r:id="rId12" w:history="1">
                                    <w:r>
                                      <w:rPr>
                                        <w:rStyle w:val="Hipercze"/>
                                        <w:rFonts w:ascii="Aptos" w:eastAsia="Aptos" w:hAnsi="Aptos"/>
                                        <w:b/>
                                        <w:bCs/>
                                        <w:color w:val="467886"/>
                                        <w:sz w:val="18"/>
                                        <w:szCs w:val="18"/>
                                        <w:lang w:eastAsia="en-US"/>
                                      </w:rPr>
                                      <w:t>www.adwent.pl</w:t>
                                    </w:r>
                                  </w:hyperlink>
                                  <w:r>
                                    <w:rPr>
                                      <w:rFonts w:ascii="Aptos" w:eastAsia="Aptos" w:hAnsi="Aptos"/>
                                      <w:b/>
                                      <w:bCs/>
                                      <w:sz w:val="18"/>
                                      <w:szCs w:val="18"/>
                                      <w:lang w:eastAsia="en-US"/>
                                    </w:rPr>
                                    <w:t xml:space="preserve"> </w:t>
                                  </w:r>
                                </w:p>
                                <w:p w14:paraId="08E9233B"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p w14:paraId="5D51711C" w14:textId="77777777" w:rsidR="00261732" w:rsidRDefault="00261732" w:rsidP="00261732">
                                  <w:pPr>
                                    <w:contextualSpacing/>
                                    <w:rPr>
                                      <w:rFonts w:ascii="Aptos" w:eastAsia="Aptos" w:hAnsi="Aptos"/>
                                      <w:b/>
                                      <w:bCs/>
                                      <w:sz w:val="18"/>
                                      <w:szCs w:val="18"/>
                                      <w:lang w:eastAsia="en-US"/>
                                    </w:rPr>
                                  </w:pPr>
                                </w:p>
                                <w:p w14:paraId="2ACE1F90" w14:textId="5C26B607" w:rsidR="00261732" w:rsidRPr="0009786A" w:rsidRDefault="0009786A" w:rsidP="0009786A">
                                  <w:pPr>
                                    <w:pStyle w:val="Akapitzlist"/>
                                    <w:numPr>
                                      <w:ilvl w:val="0"/>
                                      <w:numId w:val="4"/>
                                    </w:numPr>
                                    <w:ind w:left="151" w:hanging="151"/>
                                    <w:jc w:val="left"/>
                                    <w:rPr>
                                      <w:rFonts w:ascii="Aptos" w:eastAsia="Aptos" w:hAnsi="Aptos"/>
                                      <w:b/>
                                      <w:bCs/>
                                      <w:sz w:val="18"/>
                                      <w:szCs w:val="18"/>
                                      <w:lang w:eastAsia="en-US"/>
                                    </w:rPr>
                                  </w:pPr>
                                  <w:r>
                                    <w:rPr>
                                      <w:rFonts w:ascii="Aptos" w:eastAsia="Aptos" w:hAnsi="Aptos"/>
                                      <w:b/>
                                      <w:bCs/>
                                      <w:sz w:val="18"/>
                                      <w:szCs w:val="18"/>
                                      <w:lang w:eastAsia="en-US"/>
                                    </w:rPr>
                                    <w:t xml:space="preserve">Materiał </w:t>
                                  </w:r>
                                  <w:r w:rsidR="00AC298B">
                                    <w:rPr>
                                      <w:rFonts w:ascii="Aptos" w:eastAsia="Aptos" w:hAnsi="Aptos"/>
                                      <w:b/>
                                      <w:bCs/>
                                      <w:sz w:val="18"/>
                                      <w:szCs w:val="18"/>
                                      <w:lang w:eastAsia="en-US"/>
                                    </w:rPr>
                                    <w:t>do</w:t>
                                  </w:r>
                                  <w:r w:rsidR="00EC7ACF">
                                    <w:rPr>
                                      <w:rFonts w:ascii="Aptos" w:eastAsia="Aptos" w:hAnsi="Aptos"/>
                                      <w:b/>
                                      <w:bCs/>
                                      <w:sz w:val="18"/>
                                      <w:szCs w:val="18"/>
                                      <w:lang w:eastAsia="en-US"/>
                                    </w:rPr>
                                    <w:t xml:space="preserve"> </w:t>
                                  </w:r>
                                  <w:r>
                                    <w:rPr>
                                      <w:rFonts w:ascii="Aptos" w:eastAsia="Aptos" w:hAnsi="Aptos"/>
                                      <w:b/>
                                      <w:bCs/>
                                      <w:sz w:val="18"/>
                                      <w:szCs w:val="18"/>
                                      <w:lang w:eastAsia="en-US"/>
                                    </w:rPr>
                                    <w:t>„Czas</w:t>
                                  </w:r>
                                  <w:r w:rsidR="00AC298B">
                                    <w:rPr>
                                      <w:rFonts w:ascii="Aptos" w:eastAsia="Aptos" w:hAnsi="Aptos"/>
                                      <w:b/>
                                      <w:bCs/>
                                      <w:sz w:val="18"/>
                                      <w:szCs w:val="18"/>
                                      <w:lang w:eastAsia="en-US"/>
                                    </w:rPr>
                                    <w:t>u</w:t>
                                  </w:r>
                                  <w:r>
                                    <w:rPr>
                                      <w:rFonts w:ascii="Aptos" w:eastAsia="Aptos" w:hAnsi="Aptos"/>
                                      <w:b/>
                                      <w:bCs/>
                                      <w:sz w:val="18"/>
                                      <w:szCs w:val="18"/>
                                      <w:lang w:eastAsia="en-US"/>
                                    </w:rPr>
                                    <w:t xml:space="preserve"> misji”: </w:t>
                                  </w:r>
                                  <w:hyperlink r:id="rId13" w:history="1">
                                    <w:r w:rsidR="00AD7735" w:rsidRPr="00AC298B">
                                      <w:rPr>
                                        <w:rStyle w:val="Hipercze"/>
                                        <w:rFonts w:ascii="Aptos" w:eastAsia="Aptos" w:hAnsi="Aptos"/>
                                        <w:b/>
                                        <w:bCs/>
                                        <w:sz w:val="18"/>
                                        <w:szCs w:val="18"/>
                                        <w:lang w:eastAsia="en-US"/>
                                      </w:rPr>
                                      <w:t>https://adwent.pl/czas-misji</w:t>
                                    </w:r>
                                  </w:hyperlink>
                                </w:p>
                              </w:tc>
                              <w:tc>
                                <w:tcPr>
                                  <w:tcW w:w="3686" w:type="dxa"/>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9AC7F4" id="_x0000_t202" coordsize="21600,21600" o:spt="202" path="m,l,21600r21600,l21600,xe">
                <v:stroke joinstyle="miter"/>
                <v:path gradientshapeok="t" o:connecttype="rect"/>
              </v:shapetype>
              <v:shape id="Pole tekstowe 2" o:spid="_x0000_s1026" type="#_x0000_t202" style="position:absolute;left:0;text-align:left;margin-left:-19.25pt;margin-top:12.7pt;width:504.6pt;height:15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" fillcolor="white [3201]" stroked="f" strokeweight=".5pt">
                <v:textbox>
                  <w:txbxContent>
                    <w:tbl>
                      <w:tblPr>
                        <w:tblStyle w:val="Tabela-Siatka"/>
                        <w:tblW w:w="8789" w:type="dxa"/>
                        <w:jc w:val="center"/>
                        <w:tblInd w:w="0" w:type="dxa"/>
                        <w:tblBorders>
                          <w:insideH w:val="none" w:sz="0" w:space="0" w:color="auto"/>
                          <w:insideV w:val="none" w:sz="0" w:space="0" w:color="auto"/>
                        </w:tblBorders>
                        <w:tblLook w:val="04A0" w:firstRow="1" w:lastRow="0" w:firstColumn="1" w:lastColumn="0" w:noHBand="0" w:noVBand="1"/>
                      </w:tblPr>
                      <w:tblGrid>
                        <w:gridCol w:w="1648"/>
                        <w:gridCol w:w="3455"/>
                        <w:gridCol w:w="3686"/>
                      </w:tblGrid>
                      <w:tr w:rsidR="00906708" w14:paraId="46F5A409" w14:textId="77777777" w:rsidTr="001563A4">
                        <w:trPr>
                          <w:trHeight w:hRule="exact" w:val="2841"/>
                          <w:jc w:val="center"/>
                        </w:trPr>
                        <w:tc>
                          <w:tcPr>
                            <w:tcW w:w="1648" w:type="dxa"/>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47CD51F6" w14:textId="77777777" w:rsidR="00906708" w:rsidRDefault="00906708">
                            <w:pPr>
                              <w:spacing w:line="276" w:lineRule="auto"/>
                              <w:ind w:left="209" w:firstLine="0"/>
                              <w:contextualSpacing/>
                              <w:jc w:val="center"/>
                              <w:rPr>
                                <w:rFonts w:ascii="Aptos" w:eastAsia="Aptos" w:hAnsi="Aptos"/>
                                <w:b/>
                                <w:bCs/>
                                <w:sz w:val="18"/>
                                <w:szCs w:val="18"/>
                                <w:lang w:eastAsia="en-US"/>
                              </w:rPr>
                            </w:pPr>
                            <w:hyperlink r:id="rId14" w:history="1">
                              <w:r>
                                <w:rPr>
                                  <w:rStyle w:val="Hipercze"/>
                                  <w:rFonts w:ascii="Aptos" w:eastAsia="Aptos" w:hAnsi="Aptos"/>
                                  <w:b/>
                                  <w:bCs/>
                                  <w:color w:val="467886"/>
                                  <w:sz w:val="18"/>
                                  <w:szCs w:val="18"/>
                                  <w:lang w:eastAsia="en-US"/>
                                </w:rPr>
                                <w:t>www.adwent.pl</w:t>
                              </w:r>
                            </w:hyperlink>
                            <w:r>
                              <w:rPr>
                                <w:rFonts w:ascii="Aptos" w:eastAsia="Aptos" w:hAnsi="Aptos"/>
                                <w:b/>
                                <w:bCs/>
                                <w:sz w:val="18"/>
                                <w:szCs w:val="18"/>
                                <w:lang w:eastAsia="en-US"/>
                              </w:rPr>
                              <w:t xml:space="preserve"> </w:t>
                            </w:r>
                          </w:p>
                          <w:p w14:paraId="08E9233B"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p w14:paraId="5D51711C" w14:textId="77777777" w:rsidR="00261732" w:rsidRDefault="00261732" w:rsidP="00261732">
                            <w:pPr>
                              <w:contextualSpacing/>
                              <w:rPr>
                                <w:rFonts w:ascii="Aptos" w:eastAsia="Aptos" w:hAnsi="Aptos"/>
                                <w:b/>
                                <w:bCs/>
                                <w:sz w:val="18"/>
                                <w:szCs w:val="18"/>
                                <w:lang w:eastAsia="en-US"/>
                              </w:rPr>
                            </w:pPr>
                          </w:p>
                          <w:p w14:paraId="2ACE1F90" w14:textId="5C26B607" w:rsidR="00261732" w:rsidRPr="0009786A" w:rsidRDefault="0009786A" w:rsidP="0009786A">
                            <w:pPr>
                              <w:pStyle w:val="Akapitzlist"/>
                              <w:numPr>
                                <w:ilvl w:val="0"/>
                                <w:numId w:val="4"/>
                              </w:numPr>
                              <w:ind w:left="151" w:hanging="151"/>
                              <w:jc w:val="left"/>
                              <w:rPr>
                                <w:rFonts w:ascii="Aptos" w:eastAsia="Aptos" w:hAnsi="Aptos"/>
                                <w:b/>
                                <w:bCs/>
                                <w:sz w:val="18"/>
                                <w:szCs w:val="18"/>
                                <w:lang w:eastAsia="en-US"/>
                              </w:rPr>
                            </w:pPr>
                            <w:r>
                              <w:rPr>
                                <w:rFonts w:ascii="Aptos" w:eastAsia="Aptos" w:hAnsi="Aptos"/>
                                <w:b/>
                                <w:bCs/>
                                <w:sz w:val="18"/>
                                <w:szCs w:val="18"/>
                                <w:lang w:eastAsia="en-US"/>
                              </w:rPr>
                              <w:t xml:space="preserve">Materiał </w:t>
                            </w:r>
                            <w:r w:rsidR="00AC298B">
                              <w:rPr>
                                <w:rFonts w:ascii="Aptos" w:eastAsia="Aptos" w:hAnsi="Aptos"/>
                                <w:b/>
                                <w:bCs/>
                                <w:sz w:val="18"/>
                                <w:szCs w:val="18"/>
                                <w:lang w:eastAsia="en-US"/>
                              </w:rPr>
                              <w:t>do</w:t>
                            </w:r>
                            <w:r w:rsidR="00EC7ACF">
                              <w:rPr>
                                <w:rFonts w:ascii="Aptos" w:eastAsia="Aptos" w:hAnsi="Aptos"/>
                                <w:b/>
                                <w:bCs/>
                                <w:sz w:val="18"/>
                                <w:szCs w:val="18"/>
                                <w:lang w:eastAsia="en-US"/>
                              </w:rPr>
                              <w:t xml:space="preserve"> </w:t>
                            </w:r>
                            <w:r>
                              <w:rPr>
                                <w:rFonts w:ascii="Aptos" w:eastAsia="Aptos" w:hAnsi="Aptos"/>
                                <w:b/>
                                <w:bCs/>
                                <w:sz w:val="18"/>
                                <w:szCs w:val="18"/>
                                <w:lang w:eastAsia="en-US"/>
                              </w:rPr>
                              <w:t>„Czas</w:t>
                            </w:r>
                            <w:r w:rsidR="00AC298B">
                              <w:rPr>
                                <w:rFonts w:ascii="Aptos" w:eastAsia="Aptos" w:hAnsi="Aptos"/>
                                <w:b/>
                                <w:bCs/>
                                <w:sz w:val="18"/>
                                <w:szCs w:val="18"/>
                                <w:lang w:eastAsia="en-US"/>
                              </w:rPr>
                              <w:t>u</w:t>
                            </w:r>
                            <w:r>
                              <w:rPr>
                                <w:rFonts w:ascii="Aptos" w:eastAsia="Aptos" w:hAnsi="Aptos"/>
                                <w:b/>
                                <w:bCs/>
                                <w:sz w:val="18"/>
                                <w:szCs w:val="18"/>
                                <w:lang w:eastAsia="en-US"/>
                              </w:rPr>
                              <w:t xml:space="preserve"> misji”: </w:t>
                            </w:r>
                            <w:hyperlink r:id="rId15" w:history="1">
                              <w:r w:rsidR="00AD7735" w:rsidRPr="00AC298B">
                                <w:rPr>
                                  <w:rStyle w:val="Hipercze"/>
                                  <w:rFonts w:ascii="Aptos" w:eastAsia="Aptos" w:hAnsi="Aptos"/>
                                  <w:b/>
                                  <w:bCs/>
                                  <w:sz w:val="18"/>
                                  <w:szCs w:val="18"/>
                                  <w:lang w:eastAsia="en-US"/>
                                </w:rPr>
                                <w:t>https://adwent.pl/czas-misji</w:t>
                              </w:r>
                            </w:hyperlink>
                          </w:p>
                        </w:tc>
                        <w:tc>
                          <w:tcPr>
                            <w:tcW w:w="3686" w:type="dxa"/>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v:textbox>
              </v:shape>
            </w:pict>
          </mc:Fallback>
        </mc:AlternateContent>
      </w:r>
    </w:p>
    <w:sectPr w:rsidR="00AE27E6" w:rsidRPr="00267B4D" w:rsidSect="00261732">
      <w:headerReference w:type="default" r:id="rId16"/>
      <w:footerReference w:type="default" r:id="rId17"/>
      <w:pgSz w:w="11906" w:h="16838"/>
      <w:pgMar w:top="1582"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905C7" w14:textId="77777777" w:rsidR="007F2814" w:rsidRDefault="007F2814" w:rsidP="00A820C9">
      <w:r>
        <w:separator/>
      </w:r>
    </w:p>
  </w:endnote>
  <w:endnote w:type="continuationSeparator" w:id="0">
    <w:p w14:paraId="2C8A2D9C" w14:textId="77777777" w:rsidR="007F2814" w:rsidRDefault="007F2814"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oldenOldStyle">
    <w:panose1 w:val="00000000000000000000"/>
    <w:charset w:val="02"/>
    <w:family w:val="swiss"/>
    <w:notTrueType/>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MS PMincho">
    <w:charset w:val="80"/>
    <w:family w:val="roman"/>
    <w:pitch w:val="variable"/>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940899"/>
      <w:docPartObj>
        <w:docPartGallery w:val="Page Numbers (Bottom of Page)"/>
        <w:docPartUnique/>
      </w:docPartObj>
    </w:sdtPr>
    <w:sdtEndPr>
      <w:rPr>
        <w:rFonts w:ascii="Times New Roman" w:hAnsi="Times New Roman"/>
        <w:sz w:val="16"/>
        <w:szCs w:val="16"/>
      </w:rPr>
    </w:sdtEndPr>
    <w:sdtContent>
      <w:p w14:paraId="4718B13D" w14:textId="00A29A08"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166A4D">
          <w:rPr>
            <w:rFonts w:ascii="Times New Roman" w:hAnsi="Times New Roman"/>
            <w:noProof/>
            <w:sz w:val="16"/>
            <w:szCs w:val="16"/>
          </w:rPr>
          <w:t>3</w:t>
        </w:r>
        <w:r w:rsidRPr="00A820C9">
          <w:rPr>
            <w:rFonts w:ascii="Times New Roman" w:hAnsi="Times New Roman"/>
            <w:sz w:val="16"/>
            <w:szCs w:val="16"/>
          </w:rPr>
          <w:fldChar w:fldCharType="end"/>
        </w:r>
      </w:p>
    </w:sdtContent>
  </w:sdt>
  <w:p w14:paraId="195450EC" w14:textId="77777777" w:rsidR="00A97ECA" w:rsidRDefault="00A97E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8A254" w14:textId="77777777" w:rsidR="007F2814" w:rsidRDefault="007F2814" w:rsidP="00A820C9">
      <w:r>
        <w:separator/>
      </w:r>
    </w:p>
  </w:footnote>
  <w:footnote w:type="continuationSeparator" w:id="0">
    <w:p w14:paraId="72956D8C" w14:textId="77777777" w:rsidR="007F2814" w:rsidRDefault="007F2814" w:rsidP="00A8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88A8C" w14:textId="76207479" w:rsidR="005A7551" w:rsidRPr="00C47D25" w:rsidRDefault="00B2361E" w:rsidP="001C1F81">
    <w:pPr>
      <w:tabs>
        <w:tab w:val="left" w:pos="708"/>
        <w:tab w:val="left" w:pos="1416"/>
        <w:tab w:val="left" w:pos="2124"/>
        <w:tab w:val="left" w:pos="2832"/>
        <w:tab w:val="left" w:pos="3540"/>
        <w:tab w:val="left" w:pos="4248"/>
        <w:tab w:val="left" w:pos="4956"/>
        <w:tab w:val="left" w:pos="5664"/>
        <w:tab w:val="left" w:pos="6946"/>
        <w:tab w:val="left" w:pos="7088"/>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rPr>
        <w:rFonts w:ascii="Times New Roman" w:hAnsi="Times New Roman"/>
        <w:i/>
        <w:iCs/>
        <w:sz w:val="16"/>
        <w:szCs w:val="16"/>
      </w:rPr>
    </w:pPr>
    <w:r w:rsidRPr="00B73E07">
      <w:rPr>
        <w:rFonts w:ascii="Times New Roman" w:eastAsia="MS PMincho" w:hAnsi="Times New Roman"/>
        <w:sz w:val="16"/>
        <w:szCs w:val="16"/>
      </w:rPr>
      <w:t xml:space="preserve">Lekcje </w:t>
    </w:r>
    <w:r w:rsidR="00E03D04">
      <w:rPr>
        <w:rFonts w:ascii="Times New Roman" w:eastAsia="MS PMincho" w:hAnsi="Times New Roman"/>
        <w:sz w:val="16"/>
        <w:szCs w:val="16"/>
      </w:rPr>
      <w:t>b</w:t>
    </w:r>
    <w:r w:rsidRPr="00B73E07">
      <w:rPr>
        <w:rFonts w:ascii="Times New Roman" w:eastAsia="MS PMincho" w:hAnsi="Times New Roman"/>
        <w:sz w:val="16"/>
        <w:szCs w:val="16"/>
      </w:rPr>
      <w:t xml:space="preserve">iblijne </w:t>
    </w:r>
    <w:r w:rsidR="001C1F81">
      <w:rPr>
        <w:rFonts w:ascii="Times New Roman" w:eastAsia="MS PMincho" w:hAnsi="Times New Roman"/>
        <w:sz w:val="16"/>
        <w:szCs w:val="16"/>
      </w:rPr>
      <w:t>3</w:t>
    </w:r>
    <w:r w:rsidR="00617CBE" w:rsidRPr="00B73E07">
      <w:rPr>
        <w:rFonts w:ascii="Times New Roman" w:eastAsia="MS PMincho" w:hAnsi="Times New Roman"/>
        <w:sz w:val="16"/>
        <w:szCs w:val="16"/>
      </w:rPr>
      <w:t>/2</w:t>
    </w:r>
    <w:r w:rsidRPr="00B73E07">
      <w:rPr>
        <w:rFonts w:ascii="Times New Roman" w:eastAsia="MS PMincho" w:hAnsi="Times New Roman"/>
        <w:sz w:val="16"/>
        <w:szCs w:val="16"/>
      </w:rPr>
      <w:t>0</w:t>
    </w:r>
    <w:r w:rsidR="002263D7" w:rsidRPr="00B73E07">
      <w:rPr>
        <w:rFonts w:ascii="Times New Roman" w:eastAsia="MS PMincho" w:hAnsi="Times New Roman"/>
        <w:sz w:val="16"/>
        <w:szCs w:val="16"/>
      </w:rPr>
      <w:t>2</w:t>
    </w:r>
    <w:r w:rsidR="005A7551">
      <w:rPr>
        <w:rFonts w:ascii="Times New Roman" w:eastAsia="MS PMincho" w:hAnsi="Times New Roman"/>
        <w:sz w:val="16"/>
        <w:szCs w:val="16"/>
      </w:rPr>
      <w:t>5</w:t>
    </w:r>
    <w:r w:rsidRPr="00B73E07">
      <w:rPr>
        <w:rFonts w:ascii="Times New Roman" w:eastAsia="MS PMincho" w:hAnsi="Times New Roman"/>
        <w:sz w:val="16"/>
        <w:szCs w:val="16"/>
      </w:rPr>
      <w:t>,</w:t>
    </w:r>
    <w:r w:rsidR="00C825E3" w:rsidRPr="00B73E07">
      <w:rPr>
        <w:rFonts w:ascii="Times New Roman" w:eastAsia="MS PMincho" w:hAnsi="Times New Roman"/>
        <w:sz w:val="16"/>
        <w:szCs w:val="16"/>
      </w:rPr>
      <w:t xml:space="preserve"> </w:t>
    </w:r>
    <w:r w:rsidR="001C1F81">
      <w:rPr>
        <w:rFonts w:ascii="Times New Roman" w:hAnsi="Times New Roman"/>
        <w:sz w:val="16"/>
        <w:szCs w:val="16"/>
      </w:rPr>
      <w:t xml:space="preserve">Jiri Moskala, </w:t>
    </w:r>
    <w:r w:rsidR="001C1F81">
      <w:rPr>
        <w:rFonts w:ascii="Times New Roman" w:hAnsi="Times New Roman"/>
        <w:i/>
        <w:iCs/>
        <w:sz w:val="16"/>
        <w:szCs w:val="16"/>
      </w:rPr>
      <w:t xml:space="preserve">Księga Wyjścia, </w:t>
    </w:r>
    <w:r w:rsidR="001C1F81">
      <w:rPr>
        <w:rFonts w:ascii="Times New Roman" w:hAnsi="Times New Roman"/>
        <w:i/>
        <w:iCs/>
        <w:sz w:val="16"/>
        <w:szCs w:val="16"/>
      </w:rPr>
      <w:tab/>
    </w:r>
    <w:r w:rsidR="001C1F81">
      <w:rPr>
        <w:rFonts w:ascii="Times New Roman" w:hAnsi="Times New Roman"/>
        <w:i/>
        <w:iCs/>
        <w:sz w:val="16"/>
        <w:szCs w:val="16"/>
      </w:rPr>
      <w:tab/>
    </w:r>
    <w:r w:rsidR="001C1F81">
      <w:rPr>
        <w:rFonts w:ascii="Times New Roman" w:hAnsi="Times New Roman"/>
        <w:i/>
        <w:iCs/>
        <w:sz w:val="16"/>
        <w:szCs w:val="16"/>
      </w:rPr>
      <w:tab/>
    </w:r>
    <w:r w:rsidR="001C1F81">
      <w:rPr>
        <w:rFonts w:ascii="Times New Roman" w:hAnsi="Times New Roman"/>
        <w:i/>
        <w:iCs/>
        <w:sz w:val="16"/>
        <w:szCs w:val="16"/>
      </w:rPr>
      <w:tab/>
    </w:r>
    <w:r w:rsidR="00A1351A">
      <w:rPr>
        <w:rFonts w:ascii="Times New Roman" w:hAnsi="Times New Roman"/>
        <w:i/>
        <w:iCs/>
        <w:sz w:val="16"/>
        <w:szCs w:val="16"/>
      </w:rPr>
      <w:t xml:space="preserve">                </w:t>
    </w:r>
    <w:r w:rsidR="007638C1">
      <w:rPr>
        <w:rFonts w:ascii="Times New Roman" w:hAnsi="Times New Roman"/>
        <w:i/>
        <w:iCs/>
        <w:sz w:val="16"/>
        <w:szCs w:val="16"/>
      </w:rPr>
      <w:t xml:space="preserve">  </w:t>
    </w:r>
    <w:r w:rsidR="00A1351A">
      <w:rPr>
        <w:rFonts w:ascii="Times New Roman" w:hAnsi="Times New Roman"/>
        <w:i/>
        <w:iCs/>
        <w:sz w:val="16"/>
        <w:szCs w:val="16"/>
      </w:rPr>
      <w:t xml:space="preserve"> </w:t>
    </w:r>
    <w:r w:rsidR="005A7551" w:rsidRPr="00B2361E">
      <w:rPr>
        <w:rFonts w:ascii="Times New Roman" w:hAnsi="Times New Roman"/>
        <w:sz w:val="16"/>
        <w:szCs w:val="16"/>
      </w:rPr>
      <w:t>Lekcja</w:t>
    </w:r>
    <w:r w:rsidR="005A7551">
      <w:rPr>
        <w:rFonts w:ascii="Times New Roman" w:hAnsi="Times New Roman"/>
        <w:sz w:val="16"/>
        <w:szCs w:val="16"/>
      </w:rPr>
      <w:t xml:space="preserve"> </w:t>
    </w:r>
    <w:r w:rsidR="00A1351A">
      <w:rPr>
        <w:rFonts w:ascii="Times New Roman" w:hAnsi="Times New Roman"/>
        <w:sz w:val="16"/>
        <w:szCs w:val="16"/>
      </w:rPr>
      <w:t>1</w:t>
    </w:r>
    <w:r w:rsidR="007638C1">
      <w:rPr>
        <w:rFonts w:ascii="Times New Roman" w:hAnsi="Times New Roman"/>
        <w:sz w:val="16"/>
        <w:szCs w:val="16"/>
      </w:rPr>
      <w:t>1</w:t>
    </w:r>
    <w:r w:rsidR="00E03D04">
      <w:rPr>
        <w:rFonts w:ascii="Times New Roman" w:hAnsi="Times New Roman"/>
        <w:sz w:val="16"/>
        <w:szCs w:val="16"/>
      </w:rPr>
      <w:t xml:space="preserve">- </w:t>
    </w:r>
    <w:r w:rsidR="007638C1">
      <w:rPr>
        <w:rFonts w:ascii="Times New Roman" w:hAnsi="Times New Roman"/>
        <w:sz w:val="16"/>
        <w:szCs w:val="16"/>
      </w:rPr>
      <w:t>Odstępstwo i wstawiennictwo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A747E"/>
    <w:multiLevelType w:val="hybridMultilevel"/>
    <w:tmpl w:val="FA9CBB9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4EBF2B07"/>
    <w:multiLevelType w:val="hybridMultilevel"/>
    <w:tmpl w:val="15001768"/>
    <w:lvl w:ilvl="0" w:tplc="E6E472BC">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15:restartNumberingAfterBreak="0">
    <w:nsid w:val="5BE40254"/>
    <w:multiLevelType w:val="hybridMultilevel"/>
    <w:tmpl w:val="709EC66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68001557"/>
    <w:multiLevelType w:val="hybridMultilevel"/>
    <w:tmpl w:val="F894DE22"/>
    <w:lvl w:ilvl="0" w:tplc="130C321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 w15:restartNumberingAfterBreak="0">
    <w:nsid w:val="70960385"/>
    <w:multiLevelType w:val="hybridMultilevel"/>
    <w:tmpl w:val="6F2EA702"/>
    <w:lvl w:ilvl="0" w:tplc="4330ED12">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16cid:durableId="1670979272">
    <w:abstractNumId w:val="4"/>
  </w:num>
  <w:num w:numId="2" w16cid:durableId="851649020">
    <w:abstractNumId w:val="1"/>
  </w:num>
  <w:num w:numId="3" w16cid:durableId="450590080">
    <w:abstractNumId w:val="3"/>
  </w:num>
  <w:num w:numId="4" w16cid:durableId="1040789304">
    <w:abstractNumId w:val="2"/>
  </w:num>
  <w:num w:numId="5" w16cid:durableId="260839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757"/>
    <w:rsid w:val="00001544"/>
    <w:rsid w:val="00005461"/>
    <w:rsid w:val="00005F5E"/>
    <w:rsid w:val="00006FBF"/>
    <w:rsid w:val="0001246D"/>
    <w:rsid w:val="000127CA"/>
    <w:rsid w:val="00013368"/>
    <w:rsid w:val="0001666C"/>
    <w:rsid w:val="0002114D"/>
    <w:rsid w:val="00021809"/>
    <w:rsid w:val="000221F7"/>
    <w:rsid w:val="00025090"/>
    <w:rsid w:val="00026501"/>
    <w:rsid w:val="00027C13"/>
    <w:rsid w:val="000303FF"/>
    <w:rsid w:val="000314C7"/>
    <w:rsid w:val="00034222"/>
    <w:rsid w:val="00034A22"/>
    <w:rsid w:val="00035493"/>
    <w:rsid w:val="00036BC4"/>
    <w:rsid w:val="0004007D"/>
    <w:rsid w:val="00041B9C"/>
    <w:rsid w:val="0004300C"/>
    <w:rsid w:val="000453F3"/>
    <w:rsid w:val="0005026A"/>
    <w:rsid w:val="000520B7"/>
    <w:rsid w:val="00053FFB"/>
    <w:rsid w:val="00055FD0"/>
    <w:rsid w:val="00057016"/>
    <w:rsid w:val="00057F7D"/>
    <w:rsid w:val="000601FC"/>
    <w:rsid w:val="00060442"/>
    <w:rsid w:val="0006177B"/>
    <w:rsid w:val="000626C5"/>
    <w:rsid w:val="00062C8F"/>
    <w:rsid w:val="00063209"/>
    <w:rsid w:val="00063592"/>
    <w:rsid w:val="00064AEC"/>
    <w:rsid w:val="00070989"/>
    <w:rsid w:val="00071A8E"/>
    <w:rsid w:val="00071DD3"/>
    <w:rsid w:val="000721B3"/>
    <w:rsid w:val="00073013"/>
    <w:rsid w:val="000803E0"/>
    <w:rsid w:val="0008053E"/>
    <w:rsid w:val="00080D7F"/>
    <w:rsid w:val="00082EEE"/>
    <w:rsid w:val="0008492B"/>
    <w:rsid w:val="00084D07"/>
    <w:rsid w:val="0009014F"/>
    <w:rsid w:val="000936B8"/>
    <w:rsid w:val="00093C07"/>
    <w:rsid w:val="00093EE9"/>
    <w:rsid w:val="000943C0"/>
    <w:rsid w:val="00095BF6"/>
    <w:rsid w:val="00097610"/>
    <w:rsid w:val="0009786A"/>
    <w:rsid w:val="000A146C"/>
    <w:rsid w:val="000A1890"/>
    <w:rsid w:val="000A4DFA"/>
    <w:rsid w:val="000A50A2"/>
    <w:rsid w:val="000A5E76"/>
    <w:rsid w:val="000A7CAE"/>
    <w:rsid w:val="000B0C6E"/>
    <w:rsid w:val="000B2210"/>
    <w:rsid w:val="000B41D4"/>
    <w:rsid w:val="000B4665"/>
    <w:rsid w:val="000B6242"/>
    <w:rsid w:val="000B696E"/>
    <w:rsid w:val="000C1230"/>
    <w:rsid w:val="000C39FA"/>
    <w:rsid w:val="000C43D8"/>
    <w:rsid w:val="000C5999"/>
    <w:rsid w:val="000C7056"/>
    <w:rsid w:val="000C77EF"/>
    <w:rsid w:val="000C79F2"/>
    <w:rsid w:val="000D0B43"/>
    <w:rsid w:val="000D14AD"/>
    <w:rsid w:val="000D2ED4"/>
    <w:rsid w:val="000D3669"/>
    <w:rsid w:val="000D5852"/>
    <w:rsid w:val="000D704C"/>
    <w:rsid w:val="000E37F9"/>
    <w:rsid w:val="000E3D8C"/>
    <w:rsid w:val="000E4875"/>
    <w:rsid w:val="000E784F"/>
    <w:rsid w:val="000F1FAD"/>
    <w:rsid w:val="000F4D2C"/>
    <w:rsid w:val="00101FCB"/>
    <w:rsid w:val="0010237B"/>
    <w:rsid w:val="001112C7"/>
    <w:rsid w:val="00113C84"/>
    <w:rsid w:val="00114324"/>
    <w:rsid w:val="00115625"/>
    <w:rsid w:val="00120A8E"/>
    <w:rsid w:val="00125D50"/>
    <w:rsid w:val="00125E33"/>
    <w:rsid w:val="00127878"/>
    <w:rsid w:val="00127D5E"/>
    <w:rsid w:val="00130250"/>
    <w:rsid w:val="00130B84"/>
    <w:rsid w:val="00131D4E"/>
    <w:rsid w:val="001325A8"/>
    <w:rsid w:val="001344DC"/>
    <w:rsid w:val="00135593"/>
    <w:rsid w:val="001407C0"/>
    <w:rsid w:val="00140C94"/>
    <w:rsid w:val="00147D34"/>
    <w:rsid w:val="001512CF"/>
    <w:rsid w:val="0015413F"/>
    <w:rsid w:val="001563A4"/>
    <w:rsid w:val="00157F73"/>
    <w:rsid w:val="00160A2E"/>
    <w:rsid w:val="00160BDA"/>
    <w:rsid w:val="00161F23"/>
    <w:rsid w:val="00162107"/>
    <w:rsid w:val="001634CA"/>
    <w:rsid w:val="001663AF"/>
    <w:rsid w:val="00166A4D"/>
    <w:rsid w:val="00167273"/>
    <w:rsid w:val="00170C6A"/>
    <w:rsid w:val="00172076"/>
    <w:rsid w:val="0017267D"/>
    <w:rsid w:val="00172E60"/>
    <w:rsid w:val="0017338A"/>
    <w:rsid w:val="00180235"/>
    <w:rsid w:val="00180FC0"/>
    <w:rsid w:val="00186AB2"/>
    <w:rsid w:val="00186C10"/>
    <w:rsid w:val="001900C2"/>
    <w:rsid w:val="00191138"/>
    <w:rsid w:val="00192589"/>
    <w:rsid w:val="001972BD"/>
    <w:rsid w:val="001A04DE"/>
    <w:rsid w:val="001A14AD"/>
    <w:rsid w:val="001A15F5"/>
    <w:rsid w:val="001A488C"/>
    <w:rsid w:val="001A630F"/>
    <w:rsid w:val="001A64A1"/>
    <w:rsid w:val="001A762A"/>
    <w:rsid w:val="001B1791"/>
    <w:rsid w:val="001B38DA"/>
    <w:rsid w:val="001B3A79"/>
    <w:rsid w:val="001B64E5"/>
    <w:rsid w:val="001B6CB1"/>
    <w:rsid w:val="001C1F81"/>
    <w:rsid w:val="001C241A"/>
    <w:rsid w:val="001C25E4"/>
    <w:rsid w:val="001C3DCA"/>
    <w:rsid w:val="001C7A31"/>
    <w:rsid w:val="001C7F11"/>
    <w:rsid w:val="001D0153"/>
    <w:rsid w:val="001D207D"/>
    <w:rsid w:val="001D44A3"/>
    <w:rsid w:val="001D521C"/>
    <w:rsid w:val="001E27C7"/>
    <w:rsid w:val="001E3960"/>
    <w:rsid w:val="001F0836"/>
    <w:rsid w:val="001F21CF"/>
    <w:rsid w:val="001F3AB8"/>
    <w:rsid w:val="001F5154"/>
    <w:rsid w:val="00200A4A"/>
    <w:rsid w:val="0020180D"/>
    <w:rsid w:val="00202B4E"/>
    <w:rsid w:val="00202D86"/>
    <w:rsid w:val="00203AFA"/>
    <w:rsid w:val="002066CC"/>
    <w:rsid w:val="00207A60"/>
    <w:rsid w:val="002102B3"/>
    <w:rsid w:val="00211923"/>
    <w:rsid w:val="00212D47"/>
    <w:rsid w:val="002148B5"/>
    <w:rsid w:val="00215ED2"/>
    <w:rsid w:val="00220C54"/>
    <w:rsid w:val="002215B7"/>
    <w:rsid w:val="002230EA"/>
    <w:rsid w:val="00223349"/>
    <w:rsid w:val="00224A79"/>
    <w:rsid w:val="00224E75"/>
    <w:rsid w:val="002263D7"/>
    <w:rsid w:val="00226F85"/>
    <w:rsid w:val="00227CAE"/>
    <w:rsid w:val="002374EC"/>
    <w:rsid w:val="0024201E"/>
    <w:rsid w:val="002426C3"/>
    <w:rsid w:val="00243314"/>
    <w:rsid w:val="00246E69"/>
    <w:rsid w:val="002477AE"/>
    <w:rsid w:val="00247ECF"/>
    <w:rsid w:val="00251868"/>
    <w:rsid w:val="00251B00"/>
    <w:rsid w:val="00252375"/>
    <w:rsid w:val="00255718"/>
    <w:rsid w:val="00256C0B"/>
    <w:rsid w:val="00261732"/>
    <w:rsid w:val="00262338"/>
    <w:rsid w:val="00262399"/>
    <w:rsid w:val="002624AE"/>
    <w:rsid w:val="002629EF"/>
    <w:rsid w:val="002646E2"/>
    <w:rsid w:val="002666F2"/>
    <w:rsid w:val="00267AD9"/>
    <w:rsid w:val="00267B4D"/>
    <w:rsid w:val="0027003D"/>
    <w:rsid w:val="00283A38"/>
    <w:rsid w:val="00283CFF"/>
    <w:rsid w:val="002840D6"/>
    <w:rsid w:val="0028485A"/>
    <w:rsid w:val="00291044"/>
    <w:rsid w:val="00292233"/>
    <w:rsid w:val="002925F7"/>
    <w:rsid w:val="00297F4B"/>
    <w:rsid w:val="002A0BB1"/>
    <w:rsid w:val="002A0CBE"/>
    <w:rsid w:val="002A1958"/>
    <w:rsid w:val="002A3321"/>
    <w:rsid w:val="002A48E6"/>
    <w:rsid w:val="002A4E1B"/>
    <w:rsid w:val="002A604C"/>
    <w:rsid w:val="002B23C1"/>
    <w:rsid w:val="002B2505"/>
    <w:rsid w:val="002B7137"/>
    <w:rsid w:val="002B73B2"/>
    <w:rsid w:val="002B7744"/>
    <w:rsid w:val="002B7FC3"/>
    <w:rsid w:val="002C1A03"/>
    <w:rsid w:val="002C277C"/>
    <w:rsid w:val="002C3930"/>
    <w:rsid w:val="002C4B6C"/>
    <w:rsid w:val="002C4FFF"/>
    <w:rsid w:val="002C6E7B"/>
    <w:rsid w:val="002C74DC"/>
    <w:rsid w:val="002C76F8"/>
    <w:rsid w:val="002D1C21"/>
    <w:rsid w:val="002D2B3C"/>
    <w:rsid w:val="002D3CD9"/>
    <w:rsid w:val="002D3EDC"/>
    <w:rsid w:val="002E253B"/>
    <w:rsid w:val="002E6154"/>
    <w:rsid w:val="002F38CF"/>
    <w:rsid w:val="002F3E9E"/>
    <w:rsid w:val="002F5139"/>
    <w:rsid w:val="002F6A89"/>
    <w:rsid w:val="002F7A06"/>
    <w:rsid w:val="0030006B"/>
    <w:rsid w:val="00300F15"/>
    <w:rsid w:val="003015E5"/>
    <w:rsid w:val="0030585C"/>
    <w:rsid w:val="00305A01"/>
    <w:rsid w:val="00305BBE"/>
    <w:rsid w:val="003119CB"/>
    <w:rsid w:val="00313E01"/>
    <w:rsid w:val="00316DF1"/>
    <w:rsid w:val="003207A1"/>
    <w:rsid w:val="0032264D"/>
    <w:rsid w:val="003233CA"/>
    <w:rsid w:val="00323F87"/>
    <w:rsid w:val="0033532F"/>
    <w:rsid w:val="00337EE5"/>
    <w:rsid w:val="00341D7B"/>
    <w:rsid w:val="00343844"/>
    <w:rsid w:val="00344E00"/>
    <w:rsid w:val="00345C49"/>
    <w:rsid w:val="00346E5C"/>
    <w:rsid w:val="00350868"/>
    <w:rsid w:val="00351ADA"/>
    <w:rsid w:val="003538D5"/>
    <w:rsid w:val="00353E2C"/>
    <w:rsid w:val="003562CF"/>
    <w:rsid w:val="0035728D"/>
    <w:rsid w:val="00357366"/>
    <w:rsid w:val="00357FBB"/>
    <w:rsid w:val="00362A7E"/>
    <w:rsid w:val="0036400A"/>
    <w:rsid w:val="003643AA"/>
    <w:rsid w:val="0036462B"/>
    <w:rsid w:val="0036582B"/>
    <w:rsid w:val="00365925"/>
    <w:rsid w:val="00367BCE"/>
    <w:rsid w:val="00370D9B"/>
    <w:rsid w:val="0037127F"/>
    <w:rsid w:val="00377B16"/>
    <w:rsid w:val="00382113"/>
    <w:rsid w:val="0038273B"/>
    <w:rsid w:val="00384C88"/>
    <w:rsid w:val="00386A63"/>
    <w:rsid w:val="00386CDF"/>
    <w:rsid w:val="00386DF1"/>
    <w:rsid w:val="003875E0"/>
    <w:rsid w:val="00387A3F"/>
    <w:rsid w:val="00393416"/>
    <w:rsid w:val="00393F20"/>
    <w:rsid w:val="00394C88"/>
    <w:rsid w:val="003A03DD"/>
    <w:rsid w:val="003A048A"/>
    <w:rsid w:val="003A0F39"/>
    <w:rsid w:val="003A11F9"/>
    <w:rsid w:val="003A1217"/>
    <w:rsid w:val="003A4695"/>
    <w:rsid w:val="003A5986"/>
    <w:rsid w:val="003B032F"/>
    <w:rsid w:val="003B30B7"/>
    <w:rsid w:val="003B3A50"/>
    <w:rsid w:val="003B61C7"/>
    <w:rsid w:val="003B6E9B"/>
    <w:rsid w:val="003B7CF9"/>
    <w:rsid w:val="003B7F2E"/>
    <w:rsid w:val="003C11EC"/>
    <w:rsid w:val="003C2210"/>
    <w:rsid w:val="003C30F7"/>
    <w:rsid w:val="003C4088"/>
    <w:rsid w:val="003C478D"/>
    <w:rsid w:val="003C51B6"/>
    <w:rsid w:val="003C5237"/>
    <w:rsid w:val="003C5A40"/>
    <w:rsid w:val="003D1F71"/>
    <w:rsid w:val="003D35FF"/>
    <w:rsid w:val="003E38DE"/>
    <w:rsid w:val="003E3A74"/>
    <w:rsid w:val="003E4E64"/>
    <w:rsid w:val="003E5187"/>
    <w:rsid w:val="003E5816"/>
    <w:rsid w:val="003E58B7"/>
    <w:rsid w:val="003E67C5"/>
    <w:rsid w:val="003E69E1"/>
    <w:rsid w:val="003F036F"/>
    <w:rsid w:val="003F2FE3"/>
    <w:rsid w:val="003F3468"/>
    <w:rsid w:val="003F6BDE"/>
    <w:rsid w:val="003F7123"/>
    <w:rsid w:val="00400415"/>
    <w:rsid w:val="00402AAC"/>
    <w:rsid w:val="00404868"/>
    <w:rsid w:val="00411F03"/>
    <w:rsid w:val="00415D20"/>
    <w:rsid w:val="00416C57"/>
    <w:rsid w:val="004171A4"/>
    <w:rsid w:val="00422C48"/>
    <w:rsid w:val="00425017"/>
    <w:rsid w:val="004250E0"/>
    <w:rsid w:val="00425C5E"/>
    <w:rsid w:val="00426967"/>
    <w:rsid w:val="00430F8E"/>
    <w:rsid w:val="00432700"/>
    <w:rsid w:val="004329D1"/>
    <w:rsid w:val="00432B5F"/>
    <w:rsid w:val="0043366A"/>
    <w:rsid w:val="0043497F"/>
    <w:rsid w:val="00435443"/>
    <w:rsid w:val="004356BE"/>
    <w:rsid w:val="0044128C"/>
    <w:rsid w:val="0044168C"/>
    <w:rsid w:val="0044786C"/>
    <w:rsid w:val="004518E4"/>
    <w:rsid w:val="00455840"/>
    <w:rsid w:val="0045585B"/>
    <w:rsid w:val="00457757"/>
    <w:rsid w:val="004622A1"/>
    <w:rsid w:val="004626A3"/>
    <w:rsid w:val="00463645"/>
    <w:rsid w:val="00464D68"/>
    <w:rsid w:val="00471339"/>
    <w:rsid w:val="00473EDB"/>
    <w:rsid w:val="004752A7"/>
    <w:rsid w:val="004765D6"/>
    <w:rsid w:val="00477D59"/>
    <w:rsid w:val="004812BD"/>
    <w:rsid w:val="00482556"/>
    <w:rsid w:val="004848E7"/>
    <w:rsid w:val="004921F2"/>
    <w:rsid w:val="004940F1"/>
    <w:rsid w:val="00495FF0"/>
    <w:rsid w:val="004961E2"/>
    <w:rsid w:val="00497AC0"/>
    <w:rsid w:val="004A07EB"/>
    <w:rsid w:val="004A1334"/>
    <w:rsid w:val="004A1F71"/>
    <w:rsid w:val="004A3508"/>
    <w:rsid w:val="004A5D9F"/>
    <w:rsid w:val="004A623A"/>
    <w:rsid w:val="004A68C6"/>
    <w:rsid w:val="004B2D64"/>
    <w:rsid w:val="004B48A7"/>
    <w:rsid w:val="004B4E02"/>
    <w:rsid w:val="004B532A"/>
    <w:rsid w:val="004B551B"/>
    <w:rsid w:val="004B6D09"/>
    <w:rsid w:val="004C0962"/>
    <w:rsid w:val="004C35B3"/>
    <w:rsid w:val="004C56FE"/>
    <w:rsid w:val="004D065E"/>
    <w:rsid w:val="004D072B"/>
    <w:rsid w:val="004E02A1"/>
    <w:rsid w:val="004E0A2B"/>
    <w:rsid w:val="004E2DE9"/>
    <w:rsid w:val="004E40B6"/>
    <w:rsid w:val="004E7727"/>
    <w:rsid w:val="004F0AA1"/>
    <w:rsid w:val="004F26F2"/>
    <w:rsid w:val="004F3A13"/>
    <w:rsid w:val="004F76CE"/>
    <w:rsid w:val="004F7BCC"/>
    <w:rsid w:val="004F7F95"/>
    <w:rsid w:val="0050384A"/>
    <w:rsid w:val="00504576"/>
    <w:rsid w:val="0050690A"/>
    <w:rsid w:val="00506AEA"/>
    <w:rsid w:val="00512602"/>
    <w:rsid w:val="00512C47"/>
    <w:rsid w:val="0051673A"/>
    <w:rsid w:val="005205E4"/>
    <w:rsid w:val="00521F52"/>
    <w:rsid w:val="00523CD9"/>
    <w:rsid w:val="00524B4C"/>
    <w:rsid w:val="00525008"/>
    <w:rsid w:val="00527468"/>
    <w:rsid w:val="00535F72"/>
    <w:rsid w:val="00536D23"/>
    <w:rsid w:val="00541C6D"/>
    <w:rsid w:val="00542986"/>
    <w:rsid w:val="00544338"/>
    <w:rsid w:val="00544549"/>
    <w:rsid w:val="005449EA"/>
    <w:rsid w:val="00545A28"/>
    <w:rsid w:val="005462AA"/>
    <w:rsid w:val="00547F5F"/>
    <w:rsid w:val="00551C03"/>
    <w:rsid w:val="0055278B"/>
    <w:rsid w:val="005537F3"/>
    <w:rsid w:val="005538E5"/>
    <w:rsid w:val="005548FA"/>
    <w:rsid w:val="00554D0E"/>
    <w:rsid w:val="0055562E"/>
    <w:rsid w:val="00557DFF"/>
    <w:rsid w:val="00561F0F"/>
    <w:rsid w:val="00565F2E"/>
    <w:rsid w:val="005675D2"/>
    <w:rsid w:val="00570DDD"/>
    <w:rsid w:val="005731EA"/>
    <w:rsid w:val="0057752E"/>
    <w:rsid w:val="0058262E"/>
    <w:rsid w:val="0058291A"/>
    <w:rsid w:val="00583D39"/>
    <w:rsid w:val="0058625A"/>
    <w:rsid w:val="00586D63"/>
    <w:rsid w:val="005939F5"/>
    <w:rsid w:val="0059400D"/>
    <w:rsid w:val="00597DEE"/>
    <w:rsid w:val="00597FD2"/>
    <w:rsid w:val="005A1543"/>
    <w:rsid w:val="005A2815"/>
    <w:rsid w:val="005A45AA"/>
    <w:rsid w:val="005A7551"/>
    <w:rsid w:val="005B1BDE"/>
    <w:rsid w:val="005B345B"/>
    <w:rsid w:val="005B5CE3"/>
    <w:rsid w:val="005B7AB9"/>
    <w:rsid w:val="005C0E8B"/>
    <w:rsid w:val="005C421F"/>
    <w:rsid w:val="005C5409"/>
    <w:rsid w:val="005C7E3B"/>
    <w:rsid w:val="005D25A6"/>
    <w:rsid w:val="005D533A"/>
    <w:rsid w:val="005D58BF"/>
    <w:rsid w:val="005D66FD"/>
    <w:rsid w:val="005D67F6"/>
    <w:rsid w:val="005D7BEF"/>
    <w:rsid w:val="005E01EF"/>
    <w:rsid w:val="005E15DD"/>
    <w:rsid w:val="005E2A91"/>
    <w:rsid w:val="005E2C0D"/>
    <w:rsid w:val="005E2E7B"/>
    <w:rsid w:val="005F11D4"/>
    <w:rsid w:val="005F1934"/>
    <w:rsid w:val="005F2CF5"/>
    <w:rsid w:val="005F37DE"/>
    <w:rsid w:val="005F4846"/>
    <w:rsid w:val="005F4946"/>
    <w:rsid w:val="005F5068"/>
    <w:rsid w:val="005F55A6"/>
    <w:rsid w:val="0060229C"/>
    <w:rsid w:val="00602B6F"/>
    <w:rsid w:val="006030B3"/>
    <w:rsid w:val="00605BB4"/>
    <w:rsid w:val="006079DA"/>
    <w:rsid w:val="00607FE3"/>
    <w:rsid w:val="00614445"/>
    <w:rsid w:val="006153BB"/>
    <w:rsid w:val="006157E7"/>
    <w:rsid w:val="00615FE6"/>
    <w:rsid w:val="00617CBE"/>
    <w:rsid w:val="00620D2E"/>
    <w:rsid w:val="006237C5"/>
    <w:rsid w:val="006254DA"/>
    <w:rsid w:val="00626C69"/>
    <w:rsid w:val="006314FC"/>
    <w:rsid w:val="00632A41"/>
    <w:rsid w:val="0063445E"/>
    <w:rsid w:val="00636326"/>
    <w:rsid w:val="006364B2"/>
    <w:rsid w:val="00636549"/>
    <w:rsid w:val="00637276"/>
    <w:rsid w:val="00640A37"/>
    <w:rsid w:val="00640B98"/>
    <w:rsid w:val="00642983"/>
    <w:rsid w:val="00645D50"/>
    <w:rsid w:val="00646C71"/>
    <w:rsid w:val="0065160C"/>
    <w:rsid w:val="006522D3"/>
    <w:rsid w:val="006538E0"/>
    <w:rsid w:val="006579C5"/>
    <w:rsid w:val="0066123D"/>
    <w:rsid w:val="00661BB8"/>
    <w:rsid w:val="006624AC"/>
    <w:rsid w:val="0066463A"/>
    <w:rsid w:val="006657A7"/>
    <w:rsid w:val="00665CC1"/>
    <w:rsid w:val="00666851"/>
    <w:rsid w:val="0067021D"/>
    <w:rsid w:val="00671A84"/>
    <w:rsid w:val="00673C79"/>
    <w:rsid w:val="0067602F"/>
    <w:rsid w:val="006764B7"/>
    <w:rsid w:val="0068006F"/>
    <w:rsid w:val="0068078E"/>
    <w:rsid w:val="00680F75"/>
    <w:rsid w:val="00685C12"/>
    <w:rsid w:val="00685F14"/>
    <w:rsid w:val="00690562"/>
    <w:rsid w:val="00691DF0"/>
    <w:rsid w:val="0069222B"/>
    <w:rsid w:val="006944B4"/>
    <w:rsid w:val="00695B50"/>
    <w:rsid w:val="006960FC"/>
    <w:rsid w:val="00697041"/>
    <w:rsid w:val="00697F47"/>
    <w:rsid w:val="006A02EC"/>
    <w:rsid w:val="006A0507"/>
    <w:rsid w:val="006A2A98"/>
    <w:rsid w:val="006A2EC2"/>
    <w:rsid w:val="006A3576"/>
    <w:rsid w:val="006A77D5"/>
    <w:rsid w:val="006A7DF1"/>
    <w:rsid w:val="006B4286"/>
    <w:rsid w:val="006B4503"/>
    <w:rsid w:val="006C1AD2"/>
    <w:rsid w:val="006C1B4A"/>
    <w:rsid w:val="006C3510"/>
    <w:rsid w:val="006C357F"/>
    <w:rsid w:val="006C423D"/>
    <w:rsid w:val="006C45AC"/>
    <w:rsid w:val="006D05BE"/>
    <w:rsid w:val="006D2FC5"/>
    <w:rsid w:val="006D4884"/>
    <w:rsid w:val="006D505B"/>
    <w:rsid w:val="006D6A73"/>
    <w:rsid w:val="006E44CF"/>
    <w:rsid w:val="006E4779"/>
    <w:rsid w:val="006E50A8"/>
    <w:rsid w:val="006E5C3B"/>
    <w:rsid w:val="006E7492"/>
    <w:rsid w:val="006E7537"/>
    <w:rsid w:val="006E7DE4"/>
    <w:rsid w:val="006F0CFF"/>
    <w:rsid w:val="006F1566"/>
    <w:rsid w:val="006F2FFB"/>
    <w:rsid w:val="006F3FE7"/>
    <w:rsid w:val="006F6571"/>
    <w:rsid w:val="0071208E"/>
    <w:rsid w:val="00717B54"/>
    <w:rsid w:val="00720CD3"/>
    <w:rsid w:val="007217B6"/>
    <w:rsid w:val="0072330D"/>
    <w:rsid w:val="007250CC"/>
    <w:rsid w:val="00725650"/>
    <w:rsid w:val="00726F3A"/>
    <w:rsid w:val="00727749"/>
    <w:rsid w:val="00727F26"/>
    <w:rsid w:val="00731504"/>
    <w:rsid w:val="007328A5"/>
    <w:rsid w:val="00732E5D"/>
    <w:rsid w:val="007346EB"/>
    <w:rsid w:val="00735630"/>
    <w:rsid w:val="00735A04"/>
    <w:rsid w:val="0074017C"/>
    <w:rsid w:val="00740D2B"/>
    <w:rsid w:val="00741A2F"/>
    <w:rsid w:val="00742F6A"/>
    <w:rsid w:val="007441EC"/>
    <w:rsid w:val="00751A95"/>
    <w:rsid w:val="00752127"/>
    <w:rsid w:val="007535C3"/>
    <w:rsid w:val="00753ED2"/>
    <w:rsid w:val="00754622"/>
    <w:rsid w:val="00756829"/>
    <w:rsid w:val="007608BA"/>
    <w:rsid w:val="0076223F"/>
    <w:rsid w:val="0076232D"/>
    <w:rsid w:val="00763089"/>
    <w:rsid w:val="007638C1"/>
    <w:rsid w:val="007648E7"/>
    <w:rsid w:val="00767D8E"/>
    <w:rsid w:val="00772085"/>
    <w:rsid w:val="0077525B"/>
    <w:rsid w:val="00776C42"/>
    <w:rsid w:val="007809B8"/>
    <w:rsid w:val="007812DA"/>
    <w:rsid w:val="00785516"/>
    <w:rsid w:val="0078579F"/>
    <w:rsid w:val="007903E8"/>
    <w:rsid w:val="00792F72"/>
    <w:rsid w:val="0079345B"/>
    <w:rsid w:val="007934DA"/>
    <w:rsid w:val="00793567"/>
    <w:rsid w:val="0079785B"/>
    <w:rsid w:val="007A0C54"/>
    <w:rsid w:val="007A1CAD"/>
    <w:rsid w:val="007A334A"/>
    <w:rsid w:val="007A4992"/>
    <w:rsid w:val="007A7055"/>
    <w:rsid w:val="007A7A36"/>
    <w:rsid w:val="007B180A"/>
    <w:rsid w:val="007B5DBF"/>
    <w:rsid w:val="007B67F4"/>
    <w:rsid w:val="007C0E0F"/>
    <w:rsid w:val="007C0F83"/>
    <w:rsid w:val="007C5FE7"/>
    <w:rsid w:val="007C6037"/>
    <w:rsid w:val="007C7311"/>
    <w:rsid w:val="007D00C4"/>
    <w:rsid w:val="007D0F98"/>
    <w:rsid w:val="007D1A5D"/>
    <w:rsid w:val="007D22FA"/>
    <w:rsid w:val="007D757B"/>
    <w:rsid w:val="007E2A1C"/>
    <w:rsid w:val="007E319F"/>
    <w:rsid w:val="007E39EB"/>
    <w:rsid w:val="007E4C17"/>
    <w:rsid w:val="007E7977"/>
    <w:rsid w:val="007F2814"/>
    <w:rsid w:val="007F2BD7"/>
    <w:rsid w:val="007F4287"/>
    <w:rsid w:val="007F43F7"/>
    <w:rsid w:val="00806309"/>
    <w:rsid w:val="00806EFC"/>
    <w:rsid w:val="00810AEF"/>
    <w:rsid w:val="0081514B"/>
    <w:rsid w:val="008202AD"/>
    <w:rsid w:val="008239C1"/>
    <w:rsid w:val="008261CA"/>
    <w:rsid w:val="00832F7A"/>
    <w:rsid w:val="00833A91"/>
    <w:rsid w:val="00835F92"/>
    <w:rsid w:val="00836C7A"/>
    <w:rsid w:val="00836D23"/>
    <w:rsid w:val="00837409"/>
    <w:rsid w:val="00837D04"/>
    <w:rsid w:val="00840689"/>
    <w:rsid w:val="0084150F"/>
    <w:rsid w:val="008426EE"/>
    <w:rsid w:val="00845363"/>
    <w:rsid w:val="00853A10"/>
    <w:rsid w:val="008550A7"/>
    <w:rsid w:val="008572DB"/>
    <w:rsid w:val="0086228C"/>
    <w:rsid w:val="008678AA"/>
    <w:rsid w:val="00870FEF"/>
    <w:rsid w:val="00871275"/>
    <w:rsid w:val="00872640"/>
    <w:rsid w:val="0087312A"/>
    <w:rsid w:val="00881CF1"/>
    <w:rsid w:val="00883126"/>
    <w:rsid w:val="00883CE6"/>
    <w:rsid w:val="008863B7"/>
    <w:rsid w:val="008944D9"/>
    <w:rsid w:val="00897134"/>
    <w:rsid w:val="008A462C"/>
    <w:rsid w:val="008A4A07"/>
    <w:rsid w:val="008A4CC9"/>
    <w:rsid w:val="008A5882"/>
    <w:rsid w:val="008A6026"/>
    <w:rsid w:val="008B0D01"/>
    <w:rsid w:val="008B1E4D"/>
    <w:rsid w:val="008B44EC"/>
    <w:rsid w:val="008B5785"/>
    <w:rsid w:val="008B618D"/>
    <w:rsid w:val="008C09DC"/>
    <w:rsid w:val="008C0DBC"/>
    <w:rsid w:val="008C18FA"/>
    <w:rsid w:val="008C1D23"/>
    <w:rsid w:val="008C1F5B"/>
    <w:rsid w:val="008C53FF"/>
    <w:rsid w:val="008C694D"/>
    <w:rsid w:val="008C723E"/>
    <w:rsid w:val="008D1F28"/>
    <w:rsid w:val="008D2298"/>
    <w:rsid w:val="008D3D4A"/>
    <w:rsid w:val="008D5CAA"/>
    <w:rsid w:val="008D5DB1"/>
    <w:rsid w:val="008E0114"/>
    <w:rsid w:val="008E1633"/>
    <w:rsid w:val="008E1A9E"/>
    <w:rsid w:val="008E61B3"/>
    <w:rsid w:val="008E63CB"/>
    <w:rsid w:val="008F086D"/>
    <w:rsid w:val="008F7134"/>
    <w:rsid w:val="009006D3"/>
    <w:rsid w:val="00902160"/>
    <w:rsid w:val="009039D9"/>
    <w:rsid w:val="00903AB3"/>
    <w:rsid w:val="00904615"/>
    <w:rsid w:val="009059A5"/>
    <w:rsid w:val="00906708"/>
    <w:rsid w:val="00910645"/>
    <w:rsid w:val="009124E5"/>
    <w:rsid w:val="009141B0"/>
    <w:rsid w:val="0091425C"/>
    <w:rsid w:val="0091548D"/>
    <w:rsid w:val="00916609"/>
    <w:rsid w:val="00916DCA"/>
    <w:rsid w:val="00924C53"/>
    <w:rsid w:val="0092561C"/>
    <w:rsid w:val="00926046"/>
    <w:rsid w:val="00930363"/>
    <w:rsid w:val="00933C8E"/>
    <w:rsid w:val="00934141"/>
    <w:rsid w:val="00935E1F"/>
    <w:rsid w:val="009367F5"/>
    <w:rsid w:val="009378A8"/>
    <w:rsid w:val="0094250F"/>
    <w:rsid w:val="00947D49"/>
    <w:rsid w:val="00952458"/>
    <w:rsid w:val="009532CC"/>
    <w:rsid w:val="00957870"/>
    <w:rsid w:val="00962B8E"/>
    <w:rsid w:val="0096645D"/>
    <w:rsid w:val="00970C21"/>
    <w:rsid w:val="00971A12"/>
    <w:rsid w:val="00971D22"/>
    <w:rsid w:val="00972FAE"/>
    <w:rsid w:val="00974B48"/>
    <w:rsid w:val="0097572F"/>
    <w:rsid w:val="00976FCA"/>
    <w:rsid w:val="00977142"/>
    <w:rsid w:val="0097770A"/>
    <w:rsid w:val="00980C54"/>
    <w:rsid w:val="00981BE7"/>
    <w:rsid w:val="0098700D"/>
    <w:rsid w:val="00991681"/>
    <w:rsid w:val="00991BDC"/>
    <w:rsid w:val="009922DE"/>
    <w:rsid w:val="0099242B"/>
    <w:rsid w:val="00992622"/>
    <w:rsid w:val="00993777"/>
    <w:rsid w:val="0099461F"/>
    <w:rsid w:val="00997535"/>
    <w:rsid w:val="009A6521"/>
    <w:rsid w:val="009A7A43"/>
    <w:rsid w:val="009B0D6B"/>
    <w:rsid w:val="009B2EC9"/>
    <w:rsid w:val="009B4423"/>
    <w:rsid w:val="009B4EB5"/>
    <w:rsid w:val="009B5CAA"/>
    <w:rsid w:val="009C282A"/>
    <w:rsid w:val="009C3EC3"/>
    <w:rsid w:val="009C6B56"/>
    <w:rsid w:val="009C7F0F"/>
    <w:rsid w:val="009D20F6"/>
    <w:rsid w:val="009D3644"/>
    <w:rsid w:val="009D4E4A"/>
    <w:rsid w:val="009D58DD"/>
    <w:rsid w:val="009E37CC"/>
    <w:rsid w:val="009E3B12"/>
    <w:rsid w:val="009E4CF6"/>
    <w:rsid w:val="009E6419"/>
    <w:rsid w:val="009E786E"/>
    <w:rsid w:val="009E7906"/>
    <w:rsid w:val="009F11FB"/>
    <w:rsid w:val="009F74C4"/>
    <w:rsid w:val="00A024CC"/>
    <w:rsid w:val="00A0267F"/>
    <w:rsid w:val="00A03AF6"/>
    <w:rsid w:val="00A03BC6"/>
    <w:rsid w:val="00A05ED7"/>
    <w:rsid w:val="00A06761"/>
    <w:rsid w:val="00A06A1A"/>
    <w:rsid w:val="00A10178"/>
    <w:rsid w:val="00A12E04"/>
    <w:rsid w:val="00A1351A"/>
    <w:rsid w:val="00A13AA5"/>
    <w:rsid w:val="00A15525"/>
    <w:rsid w:val="00A1594B"/>
    <w:rsid w:val="00A161FF"/>
    <w:rsid w:val="00A17612"/>
    <w:rsid w:val="00A222D6"/>
    <w:rsid w:val="00A2281B"/>
    <w:rsid w:val="00A22AA7"/>
    <w:rsid w:val="00A249C3"/>
    <w:rsid w:val="00A26A3B"/>
    <w:rsid w:val="00A3285F"/>
    <w:rsid w:val="00A32AA6"/>
    <w:rsid w:val="00A3675B"/>
    <w:rsid w:val="00A36AEA"/>
    <w:rsid w:val="00A372AD"/>
    <w:rsid w:val="00A37509"/>
    <w:rsid w:val="00A41678"/>
    <w:rsid w:val="00A44462"/>
    <w:rsid w:val="00A45D17"/>
    <w:rsid w:val="00A4670D"/>
    <w:rsid w:val="00A467DA"/>
    <w:rsid w:val="00A47653"/>
    <w:rsid w:val="00A47A53"/>
    <w:rsid w:val="00A501CB"/>
    <w:rsid w:val="00A51056"/>
    <w:rsid w:val="00A55737"/>
    <w:rsid w:val="00A57F47"/>
    <w:rsid w:val="00A60126"/>
    <w:rsid w:val="00A6088A"/>
    <w:rsid w:val="00A65204"/>
    <w:rsid w:val="00A65821"/>
    <w:rsid w:val="00A658B6"/>
    <w:rsid w:val="00A668E0"/>
    <w:rsid w:val="00A67E46"/>
    <w:rsid w:val="00A71507"/>
    <w:rsid w:val="00A72851"/>
    <w:rsid w:val="00A72CCC"/>
    <w:rsid w:val="00A7315F"/>
    <w:rsid w:val="00A736F6"/>
    <w:rsid w:val="00A74F83"/>
    <w:rsid w:val="00A75F4C"/>
    <w:rsid w:val="00A77593"/>
    <w:rsid w:val="00A775CE"/>
    <w:rsid w:val="00A80A2C"/>
    <w:rsid w:val="00A81F1D"/>
    <w:rsid w:val="00A820C9"/>
    <w:rsid w:val="00A8302C"/>
    <w:rsid w:val="00A83170"/>
    <w:rsid w:val="00A85D90"/>
    <w:rsid w:val="00A87292"/>
    <w:rsid w:val="00A92C1D"/>
    <w:rsid w:val="00A93263"/>
    <w:rsid w:val="00A93F8F"/>
    <w:rsid w:val="00A94187"/>
    <w:rsid w:val="00A9480F"/>
    <w:rsid w:val="00A9648C"/>
    <w:rsid w:val="00A96CB1"/>
    <w:rsid w:val="00A974E6"/>
    <w:rsid w:val="00A9798E"/>
    <w:rsid w:val="00A97ECA"/>
    <w:rsid w:val="00AA0514"/>
    <w:rsid w:val="00AA28FC"/>
    <w:rsid w:val="00AA29A0"/>
    <w:rsid w:val="00AA3265"/>
    <w:rsid w:val="00AA336A"/>
    <w:rsid w:val="00AA4615"/>
    <w:rsid w:val="00AA6EB1"/>
    <w:rsid w:val="00AA71B9"/>
    <w:rsid w:val="00AB03A5"/>
    <w:rsid w:val="00AB0726"/>
    <w:rsid w:val="00AB0FDB"/>
    <w:rsid w:val="00AB1225"/>
    <w:rsid w:val="00AB1F16"/>
    <w:rsid w:val="00AB40C3"/>
    <w:rsid w:val="00AB5D63"/>
    <w:rsid w:val="00AB5E5B"/>
    <w:rsid w:val="00AB6768"/>
    <w:rsid w:val="00AC298B"/>
    <w:rsid w:val="00AC3205"/>
    <w:rsid w:val="00AC6460"/>
    <w:rsid w:val="00AD058E"/>
    <w:rsid w:val="00AD1C1D"/>
    <w:rsid w:val="00AD3DB7"/>
    <w:rsid w:val="00AD4D5B"/>
    <w:rsid w:val="00AD67A0"/>
    <w:rsid w:val="00AD7194"/>
    <w:rsid w:val="00AD7735"/>
    <w:rsid w:val="00AE27E6"/>
    <w:rsid w:val="00AE5A7A"/>
    <w:rsid w:val="00AE5A8E"/>
    <w:rsid w:val="00AF4A53"/>
    <w:rsid w:val="00AF6333"/>
    <w:rsid w:val="00AF7148"/>
    <w:rsid w:val="00B0225B"/>
    <w:rsid w:val="00B03B2B"/>
    <w:rsid w:val="00B04CFB"/>
    <w:rsid w:val="00B07460"/>
    <w:rsid w:val="00B103C2"/>
    <w:rsid w:val="00B10573"/>
    <w:rsid w:val="00B111BA"/>
    <w:rsid w:val="00B12BA8"/>
    <w:rsid w:val="00B14BF8"/>
    <w:rsid w:val="00B15E60"/>
    <w:rsid w:val="00B179CE"/>
    <w:rsid w:val="00B21A06"/>
    <w:rsid w:val="00B2361E"/>
    <w:rsid w:val="00B244DF"/>
    <w:rsid w:val="00B27439"/>
    <w:rsid w:val="00B306C0"/>
    <w:rsid w:val="00B307DA"/>
    <w:rsid w:val="00B30841"/>
    <w:rsid w:val="00B31338"/>
    <w:rsid w:val="00B31A94"/>
    <w:rsid w:val="00B31B92"/>
    <w:rsid w:val="00B31EBB"/>
    <w:rsid w:val="00B32C6C"/>
    <w:rsid w:val="00B42BF8"/>
    <w:rsid w:val="00B4303D"/>
    <w:rsid w:val="00B46B33"/>
    <w:rsid w:val="00B46B5C"/>
    <w:rsid w:val="00B470F9"/>
    <w:rsid w:val="00B50041"/>
    <w:rsid w:val="00B5045B"/>
    <w:rsid w:val="00B5278F"/>
    <w:rsid w:val="00B5345E"/>
    <w:rsid w:val="00B53BCA"/>
    <w:rsid w:val="00B60083"/>
    <w:rsid w:val="00B60235"/>
    <w:rsid w:val="00B608AC"/>
    <w:rsid w:val="00B60B00"/>
    <w:rsid w:val="00B6567D"/>
    <w:rsid w:val="00B67684"/>
    <w:rsid w:val="00B70608"/>
    <w:rsid w:val="00B72E38"/>
    <w:rsid w:val="00B73E07"/>
    <w:rsid w:val="00B77F05"/>
    <w:rsid w:val="00B80280"/>
    <w:rsid w:val="00B80A60"/>
    <w:rsid w:val="00B83DE4"/>
    <w:rsid w:val="00B85649"/>
    <w:rsid w:val="00B90038"/>
    <w:rsid w:val="00B9066D"/>
    <w:rsid w:val="00B90CB9"/>
    <w:rsid w:val="00B917A2"/>
    <w:rsid w:val="00B91A58"/>
    <w:rsid w:val="00B9294A"/>
    <w:rsid w:val="00B92FEE"/>
    <w:rsid w:val="00B9361C"/>
    <w:rsid w:val="00B941C8"/>
    <w:rsid w:val="00B961CC"/>
    <w:rsid w:val="00B96BA5"/>
    <w:rsid w:val="00B974B4"/>
    <w:rsid w:val="00BA1F8B"/>
    <w:rsid w:val="00BA28BD"/>
    <w:rsid w:val="00BA48CF"/>
    <w:rsid w:val="00BA4C89"/>
    <w:rsid w:val="00BA5879"/>
    <w:rsid w:val="00BA7EDD"/>
    <w:rsid w:val="00BA7F91"/>
    <w:rsid w:val="00BB2111"/>
    <w:rsid w:val="00BB2893"/>
    <w:rsid w:val="00BC0A83"/>
    <w:rsid w:val="00BC301C"/>
    <w:rsid w:val="00BC3857"/>
    <w:rsid w:val="00BC5417"/>
    <w:rsid w:val="00BC6CC7"/>
    <w:rsid w:val="00BC756F"/>
    <w:rsid w:val="00BD0104"/>
    <w:rsid w:val="00BD1E40"/>
    <w:rsid w:val="00BD1EF1"/>
    <w:rsid w:val="00BD206A"/>
    <w:rsid w:val="00BD2DCB"/>
    <w:rsid w:val="00BD3F60"/>
    <w:rsid w:val="00BD5317"/>
    <w:rsid w:val="00BD6674"/>
    <w:rsid w:val="00BD7052"/>
    <w:rsid w:val="00BE0E82"/>
    <w:rsid w:val="00BE1627"/>
    <w:rsid w:val="00BE2C2F"/>
    <w:rsid w:val="00BE4B11"/>
    <w:rsid w:val="00BE5836"/>
    <w:rsid w:val="00BE5A9A"/>
    <w:rsid w:val="00BE5ABD"/>
    <w:rsid w:val="00BE695B"/>
    <w:rsid w:val="00BF083D"/>
    <w:rsid w:val="00BF3321"/>
    <w:rsid w:val="00BF454B"/>
    <w:rsid w:val="00BF6B76"/>
    <w:rsid w:val="00C00C63"/>
    <w:rsid w:val="00C01278"/>
    <w:rsid w:val="00C02E27"/>
    <w:rsid w:val="00C045AF"/>
    <w:rsid w:val="00C10CE6"/>
    <w:rsid w:val="00C12966"/>
    <w:rsid w:val="00C14432"/>
    <w:rsid w:val="00C16739"/>
    <w:rsid w:val="00C16A0D"/>
    <w:rsid w:val="00C1793D"/>
    <w:rsid w:val="00C22C76"/>
    <w:rsid w:val="00C23940"/>
    <w:rsid w:val="00C2619A"/>
    <w:rsid w:val="00C26707"/>
    <w:rsid w:val="00C2757B"/>
    <w:rsid w:val="00C30958"/>
    <w:rsid w:val="00C32822"/>
    <w:rsid w:val="00C3394B"/>
    <w:rsid w:val="00C34141"/>
    <w:rsid w:val="00C3439E"/>
    <w:rsid w:val="00C350A4"/>
    <w:rsid w:val="00C41B57"/>
    <w:rsid w:val="00C42F81"/>
    <w:rsid w:val="00C43D2B"/>
    <w:rsid w:val="00C44AC9"/>
    <w:rsid w:val="00C47D25"/>
    <w:rsid w:val="00C5077E"/>
    <w:rsid w:val="00C518BF"/>
    <w:rsid w:val="00C539F9"/>
    <w:rsid w:val="00C57E18"/>
    <w:rsid w:val="00C6084F"/>
    <w:rsid w:val="00C6196E"/>
    <w:rsid w:val="00C61B5B"/>
    <w:rsid w:val="00C641E2"/>
    <w:rsid w:val="00C65599"/>
    <w:rsid w:val="00C67C1F"/>
    <w:rsid w:val="00C711AB"/>
    <w:rsid w:val="00C742FE"/>
    <w:rsid w:val="00C765B1"/>
    <w:rsid w:val="00C76D9B"/>
    <w:rsid w:val="00C77D18"/>
    <w:rsid w:val="00C825E3"/>
    <w:rsid w:val="00C83D3B"/>
    <w:rsid w:val="00C851EF"/>
    <w:rsid w:val="00C85D32"/>
    <w:rsid w:val="00C92F76"/>
    <w:rsid w:val="00C93192"/>
    <w:rsid w:val="00C93C85"/>
    <w:rsid w:val="00CA1F88"/>
    <w:rsid w:val="00CA21DF"/>
    <w:rsid w:val="00CA60D4"/>
    <w:rsid w:val="00CA642A"/>
    <w:rsid w:val="00CB2110"/>
    <w:rsid w:val="00CB286C"/>
    <w:rsid w:val="00CB29EE"/>
    <w:rsid w:val="00CB45A7"/>
    <w:rsid w:val="00CB571A"/>
    <w:rsid w:val="00CB5ACE"/>
    <w:rsid w:val="00CB7285"/>
    <w:rsid w:val="00CC3822"/>
    <w:rsid w:val="00CC3DFB"/>
    <w:rsid w:val="00CC4075"/>
    <w:rsid w:val="00CD0148"/>
    <w:rsid w:val="00CD0686"/>
    <w:rsid w:val="00CD0AEF"/>
    <w:rsid w:val="00CD1708"/>
    <w:rsid w:val="00CD39F3"/>
    <w:rsid w:val="00CD55B6"/>
    <w:rsid w:val="00CD6B02"/>
    <w:rsid w:val="00CE0BE5"/>
    <w:rsid w:val="00CE18DC"/>
    <w:rsid w:val="00CE3EC7"/>
    <w:rsid w:val="00CE4997"/>
    <w:rsid w:val="00CE5BF7"/>
    <w:rsid w:val="00CE667A"/>
    <w:rsid w:val="00CE6D64"/>
    <w:rsid w:val="00CE7AE1"/>
    <w:rsid w:val="00CE7CCE"/>
    <w:rsid w:val="00CF2F3B"/>
    <w:rsid w:val="00CF3783"/>
    <w:rsid w:val="00CF4F80"/>
    <w:rsid w:val="00D010E2"/>
    <w:rsid w:val="00D0110D"/>
    <w:rsid w:val="00D0120F"/>
    <w:rsid w:val="00D0482E"/>
    <w:rsid w:val="00D07327"/>
    <w:rsid w:val="00D1365B"/>
    <w:rsid w:val="00D143E6"/>
    <w:rsid w:val="00D17CAF"/>
    <w:rsid w:val="00D21548"/>
    <w:rsid w:val="00D22AD0"/>
    <w:rsid w:val="00D22CBD"/>
    <w:rsid w:val="00D23376"/>
    <w:rsid w:val="00D25926"/>
    <w:rsid w:val="00D2777F"/>
    <w:rsid w:val="00D3080D"/>
    <w:rsid w:val="00D3496D"/>
    <w:rsid w:val="00D34B1B"/>
    <w:rsid w:val="00D43042"/>
    <w:rsid w:val="00D43CA9"/>
    <w:rsid w:val="00D447CB"/>
    <w:rsid w:val="00D459E9"/>
    <w:rsid w:val="00D45D54"/>
    <w:rsid w:val="00D460C5"/>
    <w:rsid w:val="00D4761F"/>
    <w:rsid w:val="00D5040D"/>
    <w:rsid w:val="00D51420"/>
    <w:rsid w:val="00D51648"/>
    <w:rsid w:val="00D521AF"/>
    <w:rsid w:val="00D52AA1"/>
    <w:rsid w:val="00D5746C"/>
    <w:rsid w:val="00D57745"/>
    <w:rsid w:val="00D645D1"/>
    <w:rsid w:val="00D649BF"/>
    <w:rsid w:val="00D659A0"/>
    <w:rsid w:val="00D67231"/>
    <w:rsid w:val="00D67EF6"/>
    <w:rsid w:val="00D703D3"/>
    <w:rsid w:val="00D71F8D"/>
    <w:rsid w:val="00D72103"/>
    <w:rsid w:val="00D7222D"/>
    <w:rsid w:val="00D746F4"/>
    <w:rsid w:val="00D75431"/>
    <w:rsid w:val="00D7590D"/>
    <w:rsid w:val="00D806C5"/>
    <w:rsid w:val="00D856A0"/>
    <w:rsid w:val="00D90902"/>
    <w:rsid w:val="00D92CA4"/>
    <w:rsid w:val="00D95A61"/>
    <w:rsid w:val="00D97864"/>
    <w:rsid w:val="00DA06CF"/>
    <w:rsid w:val="00DA2064"/>
    <w:rsid w:val="00DA399D"/>
    <w:rsid w:val="00DA3F6E"/>
    <w:rsid w:val="00DA421C"/>
    <w:rsid w:val="00DB067E"/>
    <w:rsid w:val="00DB2CB9"/>
    <w:rsid w:val="00DB3763"/>
    <w:rsid w:val="00DB4758"/>
    <w:rsid w:val="00DB73AA"/>
    <w:rsid w:val="00DB7651"/>
    <w:rsid w:val="00DC19CF"/>
    <w:rsid w:val="00DC2151"/>
    <w:rsid w:val="00DC26F2"/>
    <w:rsid w:val="00DC750C"/>
    <w:rsid w:val="00DC7A32"/>
    <w:rsid w:val="00DD0EC4"/>
    <w:rsid w:val="00DD10BF"/>
    <w:rsid w:val="00DD3DBD"/>
    <w:rsid w:val="00DD5086"/>
    <w:rsid w:val="00DD7767"/>
    <w:rsid w:val="00DD7EA6"/>
    <w:rsid w:val="00DE011A"/>
    <w:rsid w:val="00DE0B9C"/>
    <w:rsid w:val="00DE2E9F"/>
    <w:rsid w:val="00DE4A5A"/>
    <w:rsid w:val="00DE5AB9"/>
    <w:rsid w:val="00DE7D9B"/>
    <w:rsid w:val="00DF0236"/>
    <w:rsid w:val="00DF07F4"/>
    <w:rsid w:val="00DF1EA2"/>
    <w:rsid w:val="00DF66A4"/>
    <w:rsid w:val="00DF7C0C"/>
    <w:rsid w:val="00E00CA0"/>
    <w:rsid w:val="00E024F6"/>
    <w:rsid w:val="00E03075"/>
    <w:rsid w:val="00E03D04"/>
    <w:rsid w:val="00E0517F"/>
    <w:rsid w:val="00E06F36"/>
    <w:rsid w:val="00E11779"/>
    <w:rsid w:val="00E12E10"/>
    <w:rsid w:val="00E14021"/>
    <w:rsid w:val="00E147E0"/>
    <w:rsid w:val="00E15431"/>
    <w:rsid w:val="00E21EAD"/>
    <w:rsid w:val="00E23861"/>
    <w:rsid w:val="00E2452F"/>
    <w:rsid w:val="00E274A1"/>
    <w:rsid w:val="00E27F8A"/>
    <w:rsid w:val="00E30B48"/>
    <w:rsid w:val="00E30F67"/>
    <w:rsid w:val="00E319A2"/>
    <w:rsid w:val="00E32868"/>
    <w:rsid w:val="00E35427"/>
    <w:rsid w:val="00E366EF"/>
    <w:rsid w:val="00E46144"/>
    <w:rsid w:val="00E57CF3"/>
    <w:rsid w:val="00E60649"/>
    <w:rsid w:val="00E60CC8"/>
    <w:rsid w:val="00E61886"/>
    <w:rsid w:val="00E62023"/>
    <w:rsid w:val="00E62582"/>
    <w:rsid w:val="00E6275D"/>
    <w:rsid w:val="00E653EB"/>
    <w:rsid w:val="00E70CA3"/>
    <w:rsid w:val="00E70D47"/>
    <w:rsid w:val="00E73131"/>
    <w:rsid w:val="00E74F52"/>
    <w:rsid w:val="00E7526A"/>
    <w:rsid w:val="00E7674E"/>
    <w:rsid w:val="00E860DC"/>
    <w:rsid w:val="00E86696"/>
    <w:rsid w:val="00E8687A"/>
    <w:rsid w:val="00E86CB7"/>
    <w:rsid w:val="00E9016B"/>
    <w:rsid w:val="00E90F2D"/>
    <w:rsid w:val="00E9226C"/>
    <w:rsid w:val="00E932DD"/>
    <w:rsid w:val="00E93987"/>
    <w:rsid w:val="00E9518B"/>
    <w:rsid w:val="00E9550A"/>
    <w:rsid w:val="00E95C9D"/>
    <w:rsid w:val="00E9709A"/>
    <w:rsid w:val="00EA00D1"/>
    <w:rsid w:val="00EA38D0"/>
    <w:rsid w:val="00EA72BC"/>
    <w:rsid w:val="00EA7962"/>
    <w:rsid w:val="00EB0D0A"/>
    <w:rsid w:val="00EB1D9E"/>
    <w:rsid w:val="00EB1FDE"/>
    <w:rsid w:val="00EB2135"/>
    <w:rsid w:val="00EB34DD"/>
    <w:rsid w:val="00EB40B0"/>
    <w:rsid w:val="00EC12DE"/>
    <w:rsid w:val="00EC1ADB"/>
    <w:rsid w:val="00EC2C82"/>
    <w:rsid w:val="00EC7ACF"/>
    <w:rsid w:val="00ED244C"/>
    <w:rsid w:val="00EE0EFD"/>
    <w:rsid w:val="00EE133D"/>
    <w:rsid w:val="00EE38FA"/>
    <w:rsid w:val="00EE4AC7"/>
    <w:rsid w:val="00EE699C"/>
    <w:rsid w:val="00EE7F4D"/>
    <w:rsid w:val="00EF226A"/>
    <w:rsid w:val="00EF3E9E"/>
    <w:rsid w:val="00EF502C"/>
    <w:rsid w:val="00EF5B66"/>
    <w:rsid w:val="00F047F4"/>
    <w:rsid w:val="00F04AE2"/>
    <w:rsid w:val="00F1471B"/>
    <w:rsid w:val="00F14878"/>
    <w:rsid w:val="00F1554E"/>
    <w:rsid w:val="00F16117"/>
    <w:rsid w:val="00F16358"/>
    <w:rsid w:val="00F16A94"/>
    <w:rsid w:val="00F20160"/>
    <w:rsid w:val="00F20413"/>
    <w:rsid w:val="00F21416"/>
    <w:rsid w:val="00F21967"/>
    <w:rsid w:val="00F2397B"/>
    <w:rsid w:val="00F23DBA"/>
    <w:rsid w:val="00F246D3"/>
    <w:rsid w:val="00F30291"/>
    <w:rsid w:val="00F34F5E"/>
    <w:rsid w:val="00F368F9"/>
    <w:rsid w:val="00F40405"/>
    <w:rsid w:val="00F40C65"/>
    <w:rsid w:val="00F42A78"/>
    <w:rsid w:val="00F42B0D"/>
    <w:rsid w:val="00F4579C"/>
    <w:rsid w:val="00F47047"/>
    <w:rsid w:val="00F47192"/>
    <w:rsid w:val="00F47D2D"/>
    <w:rsid w:val="00F5322D"/>
    <w:rsid w:val="00F542EB"/>
    <w:rsid w:val="00F54F87"/>
    <w:rsid w:val="00F565A2"/>
    <w:rsid w:val="00F57B39"/>
    <w:rsid w:val="00F614DB"/>
    <w:rsid w:val="00F644F8"/>
    <w:rsid w:val="00F65C75"/>
    <w:rsid w:val="00F71061"/>
    <w:rsid w:val="00F711C9"/>
    <w:rsid w:val="00F747E0"/>
    <w:rsid w:val="00F757EC"/>
    <w:rsid w:val="00F8023F"/>
    <w:rsid w:val="00F81FC4"/>
    <w:rsid w:val="00F85EB2"/>
    <w:rsid w:val="00F861EF"/>
    <w:rsid w:val="00F86EBE"/>
    <w:rsid w:val="00F90FAD"/>
    <w:rsid w:val="00F923D0"/>
    <w:rsid w:val="00F952C7"/>
    <w:rsid w:val="00F96322"/>
    <w:rsid w:val="00FA07DB"/>
    <w:rsid w:val="00FA1AB7"/>
    <w:rsid w:val="00FA2304"/>
    <w:rsid w:val="00FA2519"/>
    <w:rsid w:val="00FA32A9"/>
    <w:rsid w:val="00FA6AD5"/>
    <w:rsid w:val="00FA7C51"/>
    <w:rsid w:val="00FA7CA2"/>
    <w:rsid w:val="00FB0002"/>
    <w:rsid w:val="00FB046C"/>
    <w:rsid w:val="00FB0747"/>
    <w:rsid w:val="00FB1FC5"/>
    <w:rsid w:val="00FB2114"/>
    <w:rsid w:val="00FB2430"/>
    <w:rsid w:val="00FB2820"/>
    <w:rsid w:val="00FB4892"/>
    <w:rsid w:val="00FB5DE0"/>
    <w:rsid w:val="00FB5F4B"/>
    <w:rsid w:val="00FB76D0"/>
    <w:rsid w:val="00FC280C"/>
    <w:rsid w:val="00FC35F3"/>
    <w:rsid w:val="00FC3AD9"/>
    <w:rsid w:val="00FC503E"/>
    <w:rsid w:val="00FC6F71"/>
    <w:rsid w:val="00FD3756"/>
    <w:rsid w:val="00FE03F9"/>
    <w:rsid w:val="00FE6DE2"/>
    <w:rsid w:val="00FF1219"/>
    <w:rsid w:val="00FF1B01"/>
    <w:rsid w:val="00FF1F18"/>
    <w:rsid w:val="00FF2460"/>
    <w:rsid w:val="00FF2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4FFED"/>
  <w15:docId w15:val="{EB56778C-8C5A-470C-9F94-30E8ED787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 w:type="paragraph" w:styleId="Akapitzlist">
    <w:name w:val="List Paragraph"/>
    <w:basedOn w:val="Normalny"/>
    <w:uiPriority w:val="34"/>
    <w:qFormat/>
    <w:rsid w:val="00021809"/>
    <w:pPr>
      <w:ind w:left="720"/>
      <w:contextualSpacing/>
    </w:pPr>
  </w:style>
  <w:style w:type="character" w:customStyle="1" w:styleId="04InicjaowyWB20">
    <w:name w:val="04) Inicjałowy WB20"/>
    <w:uiPriority w:val="99"/>
    <w:rsid w:val="00CD1708"/>
    <w:rPr>
      <w:rFonts w:ascii="GoldenOldStyle" w:hAnsi="GoldenOldStyle" w:cs="GoldenOldStyle"/>
    </w:rPr>
  </w:style>
  <w:style w:type="character" w:styleId="Hipercze">
    <w:name w:val="Hyperlink"/>
    <w:basedOn w:val="Domylnaczcionkaakapitu"/>
    <w:uiPriority w:val="99"/>
    <w:unhideWhenUsed/>
    <w:rsid w:val="00906708"/>
    <w:rPr>
      <w:color w:val="0563C1" w:themeColor="hyperlink"/>
      <w:u w:val="single"/>
    </w:rPr>
  </w:style>
  <w:style w:type="table" w:styleId="Tabela-Siatka">
    <w:name w:val="Table Grid"/>
    <w:basedOn w:val="Standardowy"/>
    <w:uiPriority w:val="39"/>
    <w:rsid w:val="00906708"/>
    <w:pPr>
      <w:spacing w:after="0" w:line="240" w:lineRule="auto"/>
    </w:pPr>
    <w:rPr>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AC29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88850">
      <w:bodyDiv w:val="1"/>
      <w:marLeft w:val="0"/>
      <w:marRight w:val="0"/>
      <w:marTop w:val="0"/>
      <w:marBottom w:val="0"/>
      <w:divBdr>
        <w:top w:val="none" w:sz="0" w:space="0" w:color="auto"/>
        <w:left w:val="none" w:sz="0" w:space="0" w:color="auto"/>
        <w:bottom w:val="none" w:sz="0" w:space="0" w:color="auto"/>
        <w:right w:val="none" w:sz="0" w:space="0" w:color="auto"/>
      </w:divBdr>
    </w:div>
    <w:div w:id="199559688">
      <w:bodyDiv w:val="1"/>
      <w:marLeft w:val="0"/>
      <w:marRight w:val="0"/>
      <w:marTop w:val="0"/>
      <w:marBottom w:val="0"/>
      <w:divBdr>
        <w:top w:val="none" w:sz="0" w:space="0" w:color="auto"/>
        <w:left w:val="none" w:sz="0" w:space="0" w:color="auto"/>
        <w:bottom w:val="none" w:sz="0" w:space="0" w:color="auto"/>
        <w:right w:val="none" w:sz="0" w:space="0" w:color="auto"/>
      </w:divBdr>
    </w:div>
    <w:div w:id="279800390">
      <w:bodyDiv w:val="1"/>
      <w:marLeft w:val="0"/>
      <w:marRight w:val="0"/>
      <w:marTop w:val="0"/>
      <w:marBottom w:val="0"/>
      <w:divBdr>
        <w:top w:val="none" w:sz="0" w:space="0" w:color="auto"/>
        <w:left w:val="none" w:sz="0" w:space="0" w:color="auto"/>
        <w:bottom w:val="none" w:sz="0" w:space="0" w:color="auto"/>
        <w:right w:val="none" w:sz="0" w:space="0" w:color="auto"/>
      </w:divBdr>
    </w:div>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748043491">
      <w:bodyDiv w:val="1"/>
      <w:marLeft w:val="0"/>
      <w:marRight w:val="0"/>
      <w:marTop w:val="0"/>
      <w:marBottom w:val="0"/>
      <w:divBdr>
        <w:top w:val="none" w:sz="0" w:space="0" w:color="auto"/>
        <w:left w:val="none" w:sz="0" w:space="0" w:color="auto"/>
        <w:bottom w:val="none" w:sz="0" w:space="0" w:color="auto"/>
        <w:right w:val="none" w:sz="0" w:space="0" w:color="auto"/>
      </w:divBdr>
    </w:div>
    <w:div w:id="927008729">
      <w:bodyDiv w:val="1"/>
      <w:marLeft w:val="0"/>
      <w:marRight w:val="0"/>
      <w:marTop w:val="0"/>
      <w:marBottom w:val="0"/>
      <w:divBdr>
        <w:top w:val="none" w:sz="0" w:space="0" w:color="auto"/>
        <w:left w:val="none" w:sz="0" w:space="0" w:color="auto"/>
        <w:bottom w:val="none" w:sz="0" w:space="0" w:color="auto"/>
        <w:right w:val="none" w:sz="0" w:space="0" w:color="auto"/>
      </w:divBdr>
    </w:div>
    <w:div w:id="1010959127">
      <w:bodyDiv w:val="1"/>
      <w:marLeft w:val="0"/>
      <w:marRight w:val="0"/>
      <w:marTop w:val="0"/>
      <w:marBottom w:val="0"/>
      <w:divBdr>
        <w:top w:val="none" w:sz="0" w:space="0" w:color="auto"/>
        <w:left w:val="none" w:sz="0" w:space="0" w:color="auto"/>
        <w:bottom w:val="none" w:sz="0" w:space="0" w:color="auto"/>
        <w:right w:val="none" w:sz="0" w:space="0" w:color="auto"/>
      </w:divBdr>
    </w:div>
    <w:div w:id="1186754336">
      <w:bodyDiv w:val="1"/>
      <w:marLeft w:val="0"/>
      <w:marRight w:val="0"/>
      <w:marTop w:val="0"/>
      <w:marBottom w:val="0"/>
      <w:divBdr>
        <w:top w:val="none" w:sz="0" w:space="0" w:color="auto"/>
        <w:left w:val="none" w:sz="0" w:space="0" w:color="auto"/>
        <w:bottom w:val="none" w:sz="0" w:space="0" w:color="auto"/>
        <w:right w:val="none" w:sz="0" w:space="0" w:color="auto"/>
      </w:divBdr>
    </w:div>
    <w:div w:id="1607692166">
      <w:bodyDiv w:val="1"/>
      <w:marLeft w:val="0"/>
      <w:marRight w:val="0"/>
      <w:marTop w:val="0"/>
      <w:marBottom w:val="0"/>
      <w:divBdr>
        <w:top w:val="none" w:sz="0" w:space="0" w:color="auto"/>
        <w:left w:val="none" w:sz="0" w:space="0" w:color="auto"/>
        <w:bottom w:val="none" w:sz="0" w:space="0" w:color="auto"/>
        <w:right w:val="none" w:sz="0" w:space="0" w:color="auto"/>
      </w:divBdr>
    </w:div>
    <w:div w:id="1650786891">
      <w:bodyDiv w:val="1"/>
      <w:marLeft w:val="0"/>
      <w:marRight w:val="0"/>
      <w:marTop w:val="0"/>
      <w:marBottom w:val="0"/>
      <w:divBdr>
        <w:top w:val="none" w:sz="0" w:space="0" w:color="auto"/>
        <w:left w:val="none" w:sz="0" w:space="0" w:color="auto"/>
        <w:bottom w:val="none" w:sz="0" w:space="0" w:color="auto"/>
        <w:right w:val="none" w:sz="0" w:space="0" w:color="auto"/>
      </w:divBdr>
    </w:div>
    <w:div w:id="1886795306">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49458713">
      <w:bodyDiv w:val="1"/>
      <w:marLeft w:val="0"/>
      <w:marRight w:val="0"/>
      <w:marTop w:val="0"/>
      <w:marBottom w:val="0"/>
      <w:divBdr>
        <w:top w:val="none" w:sz="0" w:space="0" w:color="auto"/>
        <w:left w:val="none" w:sz="0" w:space="0" w:color="auto"/>
        <w:bottom w:val="none" w:sz="0" w:space="0" w:color="auto"/>
        <w:right w:val="none" w:sz="0" w:space="0" w:color="auto"/>
      </w:divBdr>
    </w:div>
    <w:div w:id="1975714459">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 w:id="1987582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dwent.pl/czas-misj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dwent.p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adwent.pl/czas-misji/"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dwen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DBFAF8F64ED2F4E9FC96E8F5B623640" ma:contentTypeVersion="15" ma:contentTypeDescription="Utwórz nowy dokument." ma:contentTypeScope="" ma:versionID="668483278a10714eefec3b5a11bf8223">
  <xsd:schema xmlns:xsd="http://www.w3.org/2001/XMLSchema" xmlns:xs="http://www.w3.org/2001/XMLSchema" xmlns:p="http://schemas.microsoft.com/office/2006/metadata/properties" xmlns:ns3="91e162d8-00b8-4d0f-9943-0ae84b4da7c0" xmlns:ns4="e5818813-72fe-43f1-bb1b-569c2c4920b2" targetNamespace="http://schemas.microsoft.com/office/2006/metadata/properties" ma:root="true" ma:fieldsID="a1dfd9cf97d9cf03e05fa9f72f10b2ab" ns3:_="" ns4:_="">
    <xsd:import namespace="91e162d8-00b8-4d0f-9943-0ae84b4da7c0"/>
    <xsd:import namespace="e5818813-72fe-43f1-bb1b-569c2c4920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e162d8-00b8-4d0f-9943-0ae84b4da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818813-72fe-43f1-bb1b-569c2c4920b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SharingHintHash" ma:index="14"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1e162d8-00b8-4d0f-9943-0ae84b4da7c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FE095-F790-4411-BEE7-A8591941F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e162d8-00b8-4d0f-9943-0ae84b4da7c0"/>
    <ds:schemaRef ds:uri="e5818813-72fe-43f1-bb1b-569c2c492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50F64-C002-4E1D-97E1-64C9EAE7FD47}">
  <ds:schemaRefs>
    <ds:schemaRef ds:uri="http://schemas.microsoft.com/sharepoint/v3/contenttype/forms"/>
  </ds:schemaRefs>
</ds:datastoreItem>
</file>

<file path=customXml/itemProps3.xml><?xml version="1.0" encoding="utf-8"?>
<ds:datastoreItem xmlns:ds="http://schemas.openxmlformats.org/officeDocument/2006/customXml" ds:itemID="{D796C1A5-92FD-48E7-93A3-6FBEFD3DE6C5}">
  <ds:schemaRefs>
    <ds:schemaRef ds:uri="http://schemas.microsoft.com/office/2006/metadata/properties"/>
    <ds:schemaRef ds:uri="http://schemas.microsoft.com/office/infopath/2007/PartnerControls"/>
    <ds:schemaRef ds:uri="91e162d8-00b8-4d0f-9943-0ae84b4da7c0"/>
  </ds:schemaRefs>
</ds:datastoreItem>
</file>

<file path=customXml/itemProps4.xml><?xml version="1.0" encoding="utf-8"?>
<ds:datastoreItem xmlns:ds="http://schemas.openxmlformats.org/officeDocument/2006/customXml" ds:itemID="{38D8379D-7B0F-4A4C-9243-76CFED5AF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1628</Words>
  <Characters>9774</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 Krok</cp:lastModifiedBy>
  <cp:revision>3</cp:revision>
  <cp:lastPrinted>2025-06-05T17:45:00Z</cp:lastPrinted>
  <dcterms:created xsi:type="dcterms:W3CDTF">2025-06-05T17:45:00Z</dcterms:created>
  <dcterms:modified xsi:type="dcterms:W3CDTF">2025-06-05T17:50:00Z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0x0101000DBFAF8F64ED2F4E9FC96E8F5B623640</vt:lpwstr>
  </property>
</Properties>
</file>