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B0" w:rsidRPr="004335B5" w:rsidRDefault="00430AB0" w:rsidP="00430AB0">
      <w:pPr>
        <w:rPr>
          <w:rFonts w:ascii="Times New Roman" w:hAnsi="Times New Roman"/>
          <w:b/>
          <w:bCs/>
          <w:sz w:val="24"/>
          <w:szCs w:val="24"/>
        </w:rPr>
      </w:pPr>
    </w:p>
    <w:p w:rsidR="00430AB0" w:rsidRPr="004335B5" w:rsidRDefault="00430AB0" w:rsidP="00430AB0">
      <w:pPr>
        <w:rPr>
          <w:rFonts w:ascii="Times New Roman" w:hAnsi="Times New Roman"/>
          <w:b/>
          <w:bCs/>
          <w:sz w:val="24"/>
          <w:szCs w:val="24"/>
        </w:rPr>
      </w:pPr>
      <w:r w:rsidRPr="004335B5">
        <w:rPr>
          <w:rFonts w:ascii="Times New Roman" w:hAnsi="Times New Roman"/>
          <w:b/>
          <w:bCs/>
          <w:sz w:val="24"/>
          <w:szCs w:val="24"/>
        </w:rPr>
        <w:t xml:space="preserve">Lekcja </w:t>
      </w:r>
      <w:r w:rsidR="004335B5" w:rsidRPr="004335B5">
        <w:rPr>
          <w:rFonts w:ascii="Times New Roman" w:hAnsi="Times New Roman"/>
          <w:b/>
          <w:bCs/>
          <w:sz w:val="24"/>
          <w:szCs w:val="24"/>
        </w:rPr>
        <w:t>4</w:t>
      </w:r>
      <w:r w:rsidRPr="004335B5">
        <w:rPr>
          <w:rFonts w:ascii="Times New Roman" w:hAnsi="Times New Roman"/>
          <w:b/>
          <w:bCs/>
          <w:sz w:val="24"/>
          <w:szCs w:val="24"/>
        </w:rPr>
        <w:tab/>
      </w:r>
      <w:r w:rsidRPr="004335B5">
        <w:rPr>
          <w:rFonts w:ascii="Times New Roman" w:hAnsi="Times New Roman"/>
          <w:b/>
          <w:bCs/>
          <w:sz w:val="24"/>
          <w:szCs w:val="24"/>
        </w:rPr>
        <w:tab/>
      </w:r>
      <w:r w:rsidRPr="004335B5">
        <w:rPr>
          <w:rFonts w:ascii="Times New Roman" w:hAnsi="Times New Roman"/>
          <w:b/>
          <w:bCs/>
          <w:sz w:val="24"/>
          <w:szCs w:val="24"/>
        </w:rPr>
        <w:tab/>
      </w:r>
      <w:r w:rsidRPr="004335B5">
        <w:rPr>
          <w:rFonts w:ascii="Times New Roman" w:hAnsi="Times New Roman"/>
          <w:b/>
          <w:bCs/>
          <w:sz w:val="24"/>
          <w:szCs w:val="24"/>
        </w:rPr>
        <w:tab/>
      </w:r>
      <w:r w:rsidRPr="004335B5">
        <w:rPr>
          <w:rFonts w:ascii="Times New Roman" w:hAnsi="Times New Roman"/>
          <w:b/>
          <w:bCs/>
          <w:sz w:val="24"/>
          <w:szCs w:val="24"/>
        </w:rPr>
        <w:tab/>
      </w:r>
      <w:r w:rsidRPr="004335B5">
        <w:rPr>
          <w:rFonts w:ascii="Times New Roman" w:hAnsi="Times New Roman"/>
          <w:b/>
          <w:bCs/>
          <w:sz w:val="24"/>
          <w:szCs w:val="24"/>
        </w:rPr>
        <w:tab/>
      </w:r>
      <w:r w:rsidRPr="004335B5">
        <w:rPr>
          <w:rFonts w:ascii="Times New Roman" w:hAnsi="Times New Roman"/>
          <w:b/>
          <w:bCs/>
          <w:sz w:val="24"/>
          <w:szCs w:val="24"/>
        </w:rPr>
        <w:tab/>
      </w:r>
      <w:r w:rsidRPr="004335B5">
        <w:rPr>
          <w:rFonts w:ascii="Times New Roman" w:hAnsi="Times New Roman"/>
          <w:b/>
          <w:bCs/>
          <w:sz w:val="24"/>
          <w:szCs w:val="24"/>
        </w:rPr>
        <w:tab/>
      </w:r>
      <w:r w:rsidR="00E92F89" w:rsidRPr="004335B5">
        <w:rPr>
          <w:rFonts w:ascii="Times New Roman" w:hAnsi="Times New Roman"/>
          <w:b/>
          <w:bCs/>
          <w:sz w:val="24"/>
          <w:szCs w:val="24"/>
        </w:rPr>
        <w:t>2</w:t>
      </w:r>
      <w:r w:rsidR="004335B5" w:rsidRPr="004335B5">
        <w:rPr>
          <w:rFonts w:ascii="Times New Roman" w:hAnsi="Times New Roman"/>
          <w:b/>
          <w:bCs/>
          <w:sz w:val="24"/>
          <w:szCs w:val="24"/>
        </w:rPr>
        <w:t>7</w:t>
      </w:r>
      <w:r w:rsidRPr="004335B5">
        <w:rPr>
          <w:rFonts w:ascii="Times New Roman" w:hAnsi="Times New Roman"/>
          <w:b/>
          <w:bCs/>
          <w:sz w:val="24"/>
          <w:szCs w:val="24"/>
        </w:rPr>
        <w:t xml:space="preserve"> października</w:t>
      </w:r>
    </w:p>
    <w:p w:rsidR="00430AB0" w:rsidRPr="004335B5" w:rsidRDefault="00430AB0" w:rsidP="00430AB0">
      <w:pPr>
        <w:rPr>
          <w:rFonts w:ascii="Times New Roman" w:hAnsi="Times New Roman"/>
          <w:b/>
          <w:bCs/>
          <w:sz w:val="24"/>
          <w:szCs w:val="24"/>
        </w:rPr>
      </w:pPr>
    </w:p>
    <w:p w:rsidR="00430AB0" w:rsidRPr="004335B5" w:rsidRDefault="004335B5" w:rsidP="004335B5">
      <w:pPr>
        <w:tabs>
          <w:tab w:val="left" w:pos="3060"/>
          <w:tab w:val="center" w:pos="4819"/>
        </w:tabs>
        <w:jc w:val="left"/>
        <w:rPr>
          <w:rFonts w:ascii="Times New Roman" w:hAnsi="Times New Roman"/>
          <w:b/>
          <w:bCs/>
          <w:sz w:val="24"/>
          <w:szCs w:val="24"/>
        </w:rPr>
      </w:pPr>
      <w:r w:rsidRPr="004335B5">
        <w:rPr>
          <w:rFonts w:ascii="Times New Roman" w:hAnsi="Times New Roman"/>
          <w:b/>
          <w:bCs/>
          <w:sz w:val="24"/>
          <w:szCs w:val="24"/>
        </w:rPr>
        <w:tab/>
      </w:r>
      <w:r w:rsidRPr="004335B5">
        <w:rPr>
          <w:rFonts w:ascii="Times New Roman" w:hAnsi="Times New Roman"/>
          <w:b/>
          <w:bCs/>
          <w:sz w:val="24"/>
          <w:szCs w:val="24"/>
        </w:rPr>
        <w:tab/>
      </w:r>
      <w:r w:rsidRPr="004335B5">
        <w:rPr>
          <w:rFonts w:ascii="Times New Roman" w:hAnsi="Times New Roman"/>
          <w:b/>
          <w:bCs/>
          <w:sz w:val="36"/>
          <w:szCs w:val="24"/>
        </w:rPr>
        <w:t>Klucz do jedności</w:t>
      </w:r>
    </w:p>
    <w:p w:rsidR="00430AB0" w:rsidRPr="004335B5" w:rsidRDefault="00430AB0" w:rsidP="00430AB0">
      <w:pPr>
        <w:rPr>
          <w:rFonts w:ascii="Times New Roman" w:hAnsi="Times New Roman"/>
          <w:b/>
          <w:bCs/>
          <w:sz w:val="24"/>
          <w:szCs w:val="24"/>
        </w:rPr>
      </w:pPr>
    </w:p>
    <w:p w:rsidR="004335B5" w:rsidRPr="004335B5" w:rsidRDefault="004335B5" w:rsidP="004335B5">
      <w:pPr>
        <w:rPr>
          <w:rFonts w:ascii="Times New Roman" w:hAnsi="Times New Roman"/>
          <w:b/>
          <w:bCs/>
          <w:sz w:val="24"/>
          <w:szCs w:val="24"/>
        </w:rPr>
      </w:pPr>
      <w:r w:rsidRPr="004335B5">
        <w:rPr>
          <w:rFonts w:ascii="Times New Roman" w:hAnsi="Times New Roman"/>
          <w:b/>
          <w:bCs/>
          <w:sz w:val="24"/>
          <w:szCs w:val="24"/>
        </w:rPr>
        <w:t xml:space="preserve">Tekst biblijny: </w:t>
      </w:r>
      <w:r w:rsidRPr="004335B5">
        <w:rPr>
          <w:rFonts w:ascii="Times New Roman" w:hAnsi="Times New Roman"/>
          <w:iCs/>
          <w:sz w:val="24"/>
          <w:szCs w:val="24"/>
        </w:rPr>
        <w:t>Ef 2,9-10.</w:t>
      </w:r>
    </w:p>
    <w:p w:rsidR="004335B5" w:rsidRPr="004335B5" w:rsidRDefault="004335B5" w:rsidP="004335B5">
      <w:pPr>
        <w:rPr>
          <w:rFonts w:ascii="Times New Roman" w:hAnsi="Times New Roman"/>
          <w:sz w:val="24"/>
          <w:szCs w:val="24"/>
        </w:rPr>
      </w:pPr>
    </w:p>
    <w:p w:rsidR="004335B5" w:rsidRPr="004335B5" w:rsidRDefault="004335B5" w:rsidP="004335B5">
      <w:pPr>
        <w:spacing w:line="360" w:lineRule="auto"/>
        <w:ind w:left="567" w:firstLine="0"/>
        <w:rPr>
          <w:rFonts w:ascii="Times New Roman" w:hAnsi="Times New Roman"/>
          <w:sz w:val="24"/>
          <w:szCs w:val="24"/>
        </w:rPr>
      </w:pPr>
      <w:r w:rsidRPr="004335B5">
        <w:rPr>
          <w:rFonts w:ascii="Times New Roman" w:hAnsi="Times New Roman"/>
          <w:b/>
          <w:bCs/>
          <w:sz w:val="24"/>
          <w:szCs w:val="24"/>
        </w:rPr>
        <w:t xml:space="preserve">Cel </w:t>
      </w:r>
      <w:r>
        <w:rPr>
          <w:rFonts w:ascii="Times New Roman" w:hAnsi="Times New Roman"/>
          <w:b/>
          <w:bCs/>
          <w:sz w:val="24"/>
          <w:szCs w:val="24"/>
        </w:rPr>
        <w:t xml:space="preserve">lekcji: </w:t>
      </w:r>
    </w:p>
    <w:p w:rsidR="004335B5" w:rsidRPr="004335B5" w:rsidRDefault="004335B5" w:rsidP="004335B5">
      <w:pPr>
        <w:spacing w:line="360" w:lineRule="auto"/>
        <w:ind w:left="567" w:firstLine="0"/>
        <w:rPr>
          <w:rFonts w:ascii="Times New Roman" w:hAnsi="Times New Roman"/>
          <w:sz w:val="24"/>
          <w:szCs w:val="24"/>
        </w:rPr>
      </w:pPr>
      <w:r w:rsidRPr="004335B5">
        <w:rPr>
          <w:rFonts w:ascii="Times New Roman" w:hAnsi="Times New Roman"/>
          <w:b/>
          <w:bCs/>
          <w:sz w:val="24"/>
          <w:szCs w:val="24"/>
        </w:rPr>
        <w:t xml:space="preserve">Poznanie: </w:t>
      </w:r>
      <w:r w:rsidRPr="004335B5">
        <w:rPr>
          <w:rFonts w:ascii="Times New Roman" w:hAnsi="Times New Roman"/>
          <w:sz w:val="24"/>
          <w:szCs w:val="24"/>
        </w:rPr>
        <w:t>Przyjrzenie się życiu i śmierci Chrystusa jako niezbędnym w realizacji ostatecznego celu Boga - przywróceniu harmonii i jedności w całym stworzeniu.</w:t>
      </w:r>
    </w:p>
    <w:p w:rsidR="004335B5" w:rsidRPr="004335B5" w:rsidRDefault="004335B5" w:rsidP="004335B5">
      <w:pPr>
        <w:spacing w:line="360" w:lineRule="auto"/>
        <w:ind w:left="567" w:firstLine="0"/>
        <w:rPr>
          <w:rFonts w:ascii="Times New Roman" w:hAnsi="Times New Roman"/>
          <w:sz w:val="24"/>
          <w:szCs w:val="24"/>
        </w:rPr>
      </w:pPr>
      <w:r w:rsidRPr="004335B5">
        <w:rPr>
          <w:rFonts w:ascii="Times New Roman" w:hAnsi="Times New Roman"/>
          <w:b/>
          <w:bCs/>
          <w:sz w:val="24"/>
          <w:szCs w:val="24"/>
        </w:rPr>
        <w:t xml:space="preserve">Odczucie: </w:t>
      </w:r>
      <w:r w:rsidRPr="004335B5">
        <w:rPr>
          <w:rFonts w:ascii="Times New Roman" w:hAnsi="Times New Roman"/>
          <w:sz w:val="24"/>
          <w:szCs w:val="24"/>
        </w:rPr>
        <w:t>Wzmacnianie postaw sprzyjających jedności w Chrystusie.</w:t>
      </w:r>
    </w:p>
    <w:p w:rsidR="004335B5" w:rsidRPr="004335B5" w:rsidRDefault="004335B5" w:rsidP="004335B5">
      <w:pPr>
        <w:spacing w:line="360" w:lineRule="auto"/>
        <w:ind w:left="567" w:firstLine="0"/>
        <w:rPr>
          <w:rFonts w:ascii="Times New Roman" w:hAnsi="Times New Roman"/>
          <w:sz w:val="24"/>
          <w:szCs w:val="24"/>
        </w:rPr>
      </w:pPr>
      <w:r w:rsidRPr="004335B5">
        <w:rPr>
          <w:rFonts w:ascii="Times New Roman" w:hAnsi="Times New Roman"/>
          <w:b/>
          <w:bCs/>
          <w:sz w:val="24"/>
          <w:szCs w:val="24"/>
        </w:rPr>
        <w:t xml:space="preserve">Działanie: </w:t>
      </w:r>
      <w:r w:rsidRPr="004335B5">
        <w:rPr>
          <w:rFonts w:ascii="Times New Roman" w:hAnsi="Times New Roman"/>
          <w:sz w:val="24"/>
          <w:szCs w:val="24"/>
        </w:rPr>
        <w:t>Dążenie do podtrzymania łączności z Chrystusem w celu doświadczenia pełni błogosławieństw oferowanych przez Niego.</w:t>
      </w:r>
    </w:p>
    <w:p w:rsidR="004335B5" w:rsidRPr="004335B5" w:rsidRDefault="004335B5" w:rsidP="004335B5">
      <w:pPr>
        <w:spacing w:line="360" w:lineRule="auto"/>
        <w:ind w:left="567" w:firstLine="0"/>
        <w:rPr>
          <w:rFonts w:ascii="Times New Roman" w:hAnsi="Times New Roman"/>
          <w:sz w:val="24"/>
          <w:szCs w:val="24"/>
        </w:rPr>
      </w:pPr>
    </w:p>
    <w:p w:rsidR="004335B5" w:rsidRPr="004335B5" w:rsidRDefault="004335B5" w:rsidP="004335B5">
      <w:pPr>
        <w:spacing w:line="360" w:lineRule="auto"/>
        <w:ind w:left="567" w:firstLine="0"/>
        <w:rPr>
          <w:rFonts w:ascii="Times New Roman" w:hAnsi="Times New Roman"/>
          <w:b/>
          <w:sz w:val="24"/>
          <w:szCs w:val="24"/>
        </w:rPr>
      </w:pPr>
      <w:r w:rsidRPr="004335B5">
        <w:rPr>
          <w:rFonts w:ascii="Times New Roman" w:hAnsi="Times New Roman"/>
          <w:b/>
          <w:bCs/>
          <w:sz w:val="24"/>
          <w:szCs w:val="24"/>
        </w:rPr>
        <w:t>Plan nauczania</w:t>
      </w:r>
    </w:p>
    <w:p w:rsidR="004335B5" w:rsidRPr="004335B5" w:rsidRDefault="004335B5" w:rsidP="004335B5">
      <w:pPr>
        <w:spacing w:line="360" w:lineRule="auto"/>
        <w:ind w:left="567" w:firstLine="0"/>
        <w:rPr>
          <w:rFonts w:ascii="Times New Roman" w:hAnsi="Times New Roman"/>
          <w:sz w:val="24"/>
          <w:szCs w:val="24"/>
        </w:rPr>
      </w:pPr>
      <w:r w:rsidRPr="004335B5">
        <w:rPr>
          <w:rFonts w:ascii="Times New Roman" w:hAnsi="Times New Roman"/>
          <w:b/>
          <w:sz w:val="24"/>
          <w:szCs w:val="24"/>
        </w:rPr>
        <w:t xml:space="preserve">I. </w:t>
      </w:r>
      <w:r w:rsidRPr="004335B5">
        <w:rPr>
          <w:rFonts w:ascii="Times New Roman" w:hAnsi="Times New Roman"/>
          <w:b/>
          <w:bCs/>
          <w:sz w:val="24"/>
          <w:szCs w:val="24"/>
        </w:rPr>
        <w:t>Poznanie: Wypełnienie Bożego celu.</w:t>
      </w:r>
    </w:p>
    <w:p w:rsidR="004335B5" w:rsidRPr="004335B5" w:rsidRDefault="004335B5" w:rsidP="004335B5">
      <w:pPr>
        <w:spacing w:line="360" w:lineRule="auto"/>
        <w:ind w:left="567" w:firstLine="0"/>
        <w:rPr>
          <w:rFonts w:ascii="Times New Roman" w:hAnsi="Times New Roman"/>
          <w:sz w:val="24"/>
          <w:szCs w:val="24"/>
        </w:rPr>
      </w:pPr>
      <w:r w:rsidRPr="004335B5">
        <w:rPr>
          <w:rFonts w:ascii="Times New Roman" w:hAnsi="Times New Roman"/>
          <w:sz w:val="24"/>
          <w:szCs w:val="24"/>
        </w:rPr>
        <w:t>A. Jaki jest cel Boga dla Jego stworzenia?</w:t>
      </w:r>
    </w:p>
    <w:p w:rsidR="004335B5" w:rsidRPr="004335B5" w:rsidRDefault="004335B5" w:rsidP="004335B5">
      <w:pPr>
        <w:spacing w:line="360" w:lineRule="auto"/>
        <w:ind w:left="567" w:firstLine="0"/>
        <w:rPr>
          <w:rFonts w:ascii="Times New Roman" w:hAnsi="Times New Roman"/>
          <w:sz w:val="24"/>
          <w:szCs w:val="24"/>
        </w:rPr>
      </w:pPr>
      <w:r w:rsidRPr="004335B5">
        <w:rPr>
          <w:rFonts w:ascii="Times New Roman" w:hAnsi="Times New Roman"/>
          <w:sz w:val="24"/>
          <w:szCs w:val="24"/>
        </w:rPr>
        <w:t>B. Czego Chrystus dokonał dla nas przez swoją śmierć? Wymień możliwie najwięcej efektów śmierci Chrystusa.</w:t>
      </w:r>
    </w:p>
    <w:p w:rsidR="004335B5" w:rsidRPr="004335B5" w:rsidRDefault="004335B5" w:rsidP="004335B5">
      <w:pPr>
        <w:spacing w:line="360" w:lineRule="auto"/>
        <w:ind w:left="567" w:firstLine="0"/>
        <w:rPr>
          <w:rFonts w:ascii="Times New Roman" w:hAnsi="Times New Roman"/>
          <w:sz w:val="24"/>
          <w:szCs w:val="24"/>
        </w:rPr>
      </w:pPr>
      <w:r w:rsidRPr="004335B5">
        <w:rPr>
          <w:rFonts w:ascii="Times New Roman" w:hAnsi="Times New Roman"/>
          <w:sz w:val="24"/>
          <w:szCs w:val="24"/>
        </w:rPr>
        <w:t>C. Często ograniczamy omówienie dokonań Chrystusa do teologicznego tematu zbawienia. W jaki sposób życie i śmierć Jezusa wpływają na więzi i jedność?</w:t>
      </w:r>
    </w:p>
    <w:p w:rsidR="004335B5" w:rsidRPr="004335B5" w:rsidRDefault="004335B5" w:rsidP="004335B5">
      <w:pPr>
        <w:spacing w:line="360" w:lineRule="auto"/>
        <w:ind w:left="567" w:firstLine="0"/>
        <w:rPr>
          <w:rFonts w:ascii="Times New Roman" w:hAnsi="Times New Roman"/>
          <w:sz w:val="24"/>
          <w:szCs w:val="24"/>
        </w:rPr>
      </w:pPr>
      <w:r w:rsidRPr="004335B5">
        <w:rPr>
          <w:rFonts w:ascii="Times New Roman" w:hAnsi="Times New Roman"/>
          <w:b/>
          <w:bCs/>
          <w:sz w:val="24"/>
          <w:szCs w:val="24"/>
        </w:rPr>
        <w:t>II. Odczucie: Pokora i uległość.</w:t>
      </w:r>
    </w:p>
    <w:p w:rsidR="004335B5" w:rsidRPr="004335B5" w:rsidRDefault="004335B5" w:rsidP="004335B5">
      <w:pPr>
        <w:spacing w:line="360" w:lineRule="auto"/>
        <w:ind w:left="567" w:firstLine="0"/>
        <w:rPr>
          <w:rFonts w:ascii="Times New Roman" w:hAnsi="Times New Roman"/>
          <w:sz w:val="24"/>
          <w:szCs w:val="24"/>
        </w:rPr>
      </w:pPr>
      <w:r w:rsidRPr="004335B5">
        <w:rPr>
          <w:rFonts w:ascii="Times New Roman" w:hAnsi="Times New Roman"/>
          <w:sz w:val="24"/>
          <w:szCs w:val="24"/>
        </w:rPr>
        <w:t>A. Jakie postawy według apostoła Pawła są niezbędne dla zachowania jedności, dla której osiągnięcia Chrystus tak wiele poświęcił?</w:t>
      </w:r>
    </w:p>
    <w:p w:rsidR="004335B5" w:rsidRPr="004335B5" w:rsidRDefault="004335B5" w:rsidP="004335B5">
      <w:pPr>
        <w:spacing w:line="360" w:lineRule="auto"/>
        <w:ind w:left="567" w:firstLine="0"/>
        <w:rPr>
          <w:rFonts w:ascii="Times New Roman" w:hAnsi="Times New Roman"/>
          <w:sz w:val="24"/>
          <w:szCs w:val="24"/>
        </w:rPr>
      </w:pPr>
      <w:r w:rsidRPr="004335B5">
        <w:rPr>
          <w:rFonts w:ascii="Times New Roman" w:hAnsi="Times New Roman"/>
          <w:sz w:val="24"/>
          <w:szCs w:val="24"/>
        </w:rPr>
        <w:t>B. Jak możemy pielęgnować te ważne postawy, aby przekładały się na naturalne reakcje w naszym życiu?</w:t>
      </w:r>
    </w:p>
    <w:p w:rsidR="004335B5" w:rsidRPr="004335B5" w:rsidRDefault="004335B5" w:rsidP="004335B5">
      <w:pPr>
        <w:spacing w:line="360" w:lineRule="auto"/>
        <w:ind w:left="567" w:firstLine="0"/>
        <w:rPr>
          <w:rFonts w:ascii="Times New Roman" w:hAnsi="Times New Roman"/>
          <w:sz w:val="24"/>
          <w:szCs w:val="24"/>
        </w:rPr>
      </w:pPr>
      <w:r w:rsidRPr="004335B5">
        <w:rPr>
          <w:rFonts w:ascii="Times New Roman" w:hAnsi="Times New Roman"/>
          <w:sz w:val="24"/>
          <w:szCs w:val="24"/>
        </w:rPr>
        <w:t>C. Co w praktyce oznacza wzajemna uległość?</w:t>
      </w:r>
    </w:p>
    <w:p w:rsidR="004335B5" w:rsidRPr="004335B5" w:rsidRDefault="004335B5" w:rsidP="004335B5">
      <w:pPr>
        <w:spacing w:line="360" w:lineRule="auto"/>
        <w:ind w:left="567" w:firstLine="0"/>
        <w:rPr>
          <w:rFonts w:ascii="Times New Roman" w:hAnsi="Times New Roman"/>
          <w:sz w:val="24"/>
          <w:szCs w:val="24"/>
        </w:rPr>
      </w:pPr>
      <w:r w:rsidRPr="004335B5">
        <w:rPr>
          <w:rFonts w:ascii="Times New Roman" w:hAnsi="Times New Roman"/>
          <w:b/>
          <w:sz w:val="24"/>
          <w:szCs w:val="24"/>
        </w:rPr>
        <w:t xml:space="preserve">III. </w:t>
      </w:r>
      <w:r w:rsidRPr="004335B5">
        <w:rPr>
          <w:rFonts w:ascii="Times New Roman" w:hAnsi="Times New Roman"/>
          <w:b/>
          <w:bCs/>
          <w:sz w:val="24"/>
          <w:szCs w:val="24"/>
        </w:rPr>
        <w:t>Działanie: Zachowanie łączności.</w:t>
      </w:r>
    </w:p>
    <w:p w:rsidR="004335B5" w:rsidRPr="004335B5" w:rsidRDefault="004335B5" w:rsidP="004335B5">
      <w:pPr>
        <w:spacing w:line="360" w:lineRule="auto"/>
        <w:ind w:left="567" w:firstLine="0"/>
        <w:rPr>
          <w:rFonts w:ascii="Times New Roman" w:hAnsi="Times New Roman"/>
          <w:sz w:val="24"/>
          <w:szCs w:val="24"/>
        </w:rPr>
      </w:pPr>
      <w:r w:rsidRPr="004335B5">
        <w:rPr>
          <w:rFonts w:ascii="Times New Roman" w:hAnsi="Times New Roman"/>
          <w:sz w:val="24"/>
          <w:szCs w:val="24"/>
        </w:rPr>
        <w:t>A. Jakie korzyści wynikają z łączności z Chrystusem?</w:t>
      </w:r>
    </w:p>
    <w:p w:rsidR="004335B5" w:rsidRPr="004335B5" w:rsidRDefault="004335B5" w:rsidP="004335B5">
      <w:pPr>
        <w:spacing w:line="360" w:lineRule="auto"/>
        <w:ind w:left="567" w:firstLine="0"/>
        <w:rPr>
          <w:rFonts w:ascii="Times New Roman" w:hAnsi="Times New Roman"/>
          <w:sz w:val="24"/>
          <w:szCs w:val="24"/>
        </w:rPr>
      </w:pPr>
      <w:r w:rsidRPr="004335B5">
        <w:rPr>
          <w:rFonts w:ascii="Times New Roman" w:hAnsi="Times New Roman"/>
          <w:sz w:val="24"/>
          <w:szCs w:val="24"/>
        </w:rPr>
        <w:t>B. Jak możemy zachować stał łączność z Chrystusem na co dzień?</w:t>
      </w:r>
    </w:p>
    <w:p w:rsidR="004335B5" w:rsidRPr="004335B5" w:rsidRDefault="004335B5" w:rsidP="004335B5">
      <w:pPr>
        <w:spacing w:line="360" w:lineRule="auto"/>
        <w:ind w:left="567" w:firstLine="0"/>
        <w:rPr>
          <w:rFonts w:ascii="Times New Roman" w:hAnsi="Times New Roman"/>
          <w:sz w:val="24"/>
          <w:szCs w:val="24"/>
        </w:rPr>
      </w:pPr>
      <w:r w:rsidRPr="004335B5">
        <w:rPr>
          <w:rFonts w:ascii="Times New Roman" w:hAnsi="Times New Roman"/>
          <w:b/>
          <w:bCs/>
          <w:sz w:val="24"/>
          <w:szCs w:val="24"/>
        </w:rPr>
        <w:t xml:space="preserve">Podsumowanie: </w:t>
      </w:r>
      <w:r w:rsidRPr="004335B5">
        <w:rPr>
          <w:rFonts w:ascii="Times New Roman" w:hAnsi="Times New Roman"/>
          <w:sz w:val="24"/>
          <w:szCs w:val="24"/>
        </w:rPr>
        <w:t>Bóg dał nam wszelkie duchowe błogosławieństwa w Chrystusie. Ta zdumiewająca prawda wiąże się z naszą adopcją, przebaczeniem i odkupieniem, ale także uzdrowieniem naszych więzi. Kiedy pozostajemy połączeni z Chrystusem, doświadczamy przemiany naszych postaw i działań, a to sprzyja jedności.</w:t>
      </w:r>
    </w:p>
    <w:p w:rsidR="004335B5" w:rsidRDefault="004335B5">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4335B5" w:rsidRPr="004335B5" w:rsidRDefault="004335B5" w:rsidP="004335B5">
      <w:pPr>
        <w:rPr>
          <w:rFonts w:ascii="Times New Roman" w:hAnsi="Times New Roman"/>
          <w:sz w:val="24"/>
          <w:szCs w:val="24"/>
        </w:rPr>
      </w:pPr>
      <w:r w:rsidRPr="004335B5">
        <w:rPr>
          <w:rFonts w:ascii="Times New Roman" w:hAnsi="Times New Roman"/>
          <w:b/>
          <w:bCs/>
          <w:sz w:val="24"/>
          <w:szCs w:val="24"/>
        </w:rPr>
        <w:lastRenderedPageBreak/>
        <w:t>Cykl nauczania</w:t>
      </w:r>
    </w:p>
    <w:p w:rsidR="004335B5" w:rsidRPr="004335B5" w:rsidRDefault="004335B5" w:rsidP="004335B5">
      <w:pPr>
        <w:rPr>
          <w:rFonts w:ascii="Times New Roman" w:hAnsi="Times New Roman"/>
          <w:sz w:val="24"/>
          <w:szCs w:val="24"/>
        </w:rPr>
      </w:pPr>
    </w:p>
    <w:p w:rsidR="004335B5" w:rsidRPr="004335B5" w:rsidRDefault="004335B5" w:rsidP="004335B5">
      <w:pPr>
        <w:rPr>
          <w:rFonts w:ascii="Times New Roman" w:hAnsi="Times New Roman"/>
          <w:sz w:val="24"/>
          <w:szCs w:val="24"/>
        </w:rPr>
      </w:pPr>
      <w:r w:rsidRPr="004335B5">
        <w:rPr>
          <w:rFonts w:ascii="Times New Roman" w:hAnsi="Times New Roman"/>
          <w:b/>
          <w:bCs/>
          <w:sz w:val="24"/>
          <w:szCs w:val="24"/>
        </w:rPr>
        <w:t>Etap 1 - Motywowanie</w:t>
      </w:r>
    </w:p>
    <w:p w:rsidR="004335B5" w:rsidRPr="004335B5" w:rsidRDefault="004335B5" w:rsidP="004335B5">
      <w:pPr>
        <w:rPr>
          <w:rFonts w:ascii="Times New Roman" w:hAnsi="Times New Roman"/>
          <w:sz w:val="24"/>
          <w:szCs w:val="24"/>
        </w:rPr>
      </w:pPr>
    </w:p>
    <w:p w:rsidR="004335B5" w:rsidRPr="004335B5" w:rsidRDefault="004335B5" w:rsidP="004335B5">
      <w:pPr>
        <w:rPr>
          <w:rFonts w:ascii="Times New Roman" w:hAnsi="Times New Roman"/>
          <w:b/>
          <w:bCs/>
          <w:sz w:val="24"/>
          <w:szCs w:val="24"/>
        </w:rPr>
      </w:pPr>
      <w:r w:rsidRPr="004335B5">
        <w:rPr>
          <w:rFonts w:ascii="Times New Roman" w:hAnsi="Times New Roman"/>
          <w:b/>
          <w:bCs/>
          <w:sz w:val="24"/>
          <w:szCs w:val="24"/>
        </w:rPr>
        <w:t xml:space="preserve">Tekst biblijny: </w:t>
      </w:r>
      <w:r w:rsidRPr="004335B5">
        <w:rPr>
          <w:rFonts w:ascii="Times New Roman" w:hAnsi="Times New Roman"/>
          <w:iCs/>
          <w:sz w:val="24"/>
          <w:szCs w:val="24"/>
        </w:rPr>
        <w:t>Ef 2,19-22.</w:t>
      </w:r>
    </w:p>
    <w:p w:rsidR="004335B5" w:rsidRPr="004335B5" w:rsidRDefault="004335B5" w:rsidP="004335B5">
      <w:pPr>
        <w:rPr>
          <w:rFonts w:ascii="Times New Roman" w:hAnsi="Times New Roman"/>
          <w:sz w:val="24"/>
          <w:szCs w:val="24"/>
        </w:rPr>
      </w:pPr>
    </w:p>
    <w:p w:rsidR="004335B5" w:rsidRPr="004335B5" w:rsidRDefault="004335B5" w:rsidP="004335B5">
      <w:pPr>
        <w:rPr>
          <w:rFonts w:ascii="Times New Roman" w:hAnsi="Times New Roman"/>
          <w:sz w:val="24"/>
          <w:szCs w:val="24"/>
        </w:rPr>
      </w:pPr>
      <w:r w:rsidRPr="004335B5">
        <w:rPr>
          <w:rFonts w:ascii="Times New Roman" w:hAnsi="Times New Roman"/>
          <w:b/>
          <w:bCs/>
          <w:sz w:val="24"/>
          <w:szCs w:val="24"/>
        </w:rPr>
        <w:t xml:space="preserve">Kluczowa koncepcja duchowego rozwoju: </w:t>
      </w:r>
      <w:r w:rsidRPr="004335B5">
        <w:rPr>
          <w:rFonts w:ascii="Times New Roman" w:hAnsi="Times New Roman"/>
          <w:sz w:val="24"/>
          <w:szCs w:val="24"/>
        </w:rPr>
        <w:t>Aby doświadczać jedności, której Bóg oczekuje od swojego Kościoła, musimy być stale w łączności z Chrystusem, źródłem jedności.</w:t>
      </w:r>
    </w:p>
    <w:p w:rsidR="004335B5" w:rsidRPr="004335B5" w:rsidRDefault="004335B5" w:rsidP="004335B5">
      <w:pPr>
        <w:rPr>
          <w:rFonts w:ascii="Times New Roman" w:hAnsi="Times New Roman"/>
          <w:sz w:val="24"/>
          <w:szCs w:val="24"/>
        </w:rPr>
      </w:pPr>
    </w:p>
    <w:p w:rsidR="004335B5" w:rsidRPr="004335B5" w:rsidRDefault="004335B5" w:rsidP="004335B5">
      <w:pPr>
        <w:rPr>
          <w:rFonts w:ascii="Times New Roman" w:hAnsi="Times New Roman"/>
          <w:sz w:val="24"/>
          <w:szCs w:val="24"/>
        </w:rPr>
      </w:pPr>
      <w:r w:rsidRPr="004335B5">
        <w:rPr>
          <w:rFonts w:ascii="Times New Roman" w:hAnsi="Times New Roman"/>
          <w:b/>
          <w:bCs/>
          <w:sz w:val="24"/>
          <w:szCs w:val="24"/>
        </w:rPr>
        <w:t xml:space="preserve">Tylko dla nauczyciela: </w:t>
      </w:r>
      <w:r w:rsidRPr="004335B5">
        <w:rPr>
          <w:rFonts w:ascii="Times New Roman" w:hAnsi="Times New Roman"/>
          <w:i/>
          <w:iCs/>
          <w:sz w:val="24"/>
          <w:szCs w:val="24"/>
        </w:rPr>
        <w:t>Nowy Testament</w:t>
      </w:r>
      <w:r w:rsidRPr="004335B5">
        <w:rPr>
          <w:rFonts w:ascii="Times New Roman" w:hAnsi="Times New Roman"/>
          <w:sz w:val="24"/>
          <w:szCs w:val="24"/>
        </w:rPr>
        <w:t xml:space="preserve"> wyraźnie umieszcza Jezusa w centrum życia chrześcijan. To Jego śmierć i zmartwychwstanie dają zbawienie, nadzieję i zrozumienie, jak jedność jest możliwa między chrześcijanami. Omawiając lekcję pod</w:t>
      </w:r>
      <w:r>
        <w:rPr>
          <w:rFonts w:ascii="Times New Roman" w:hAnsi="Times New Roman"/>
          <w:sz w:val="24"/>
          <w:szCs w:val="24"/>
        </w:rPr>
        <w:t>k</w:t>
      </w:r>
      <w:r w:rsidRPr="004335B5">
        <w:rPr>
          <w:rFonts w:ascii="Times New Roman" w:hAnsi="Times New Roman"/>
          <w:sz w:val="24"/>
          <w:szCs w:val="24"/>
        </w:rPr>
        <w:t>reśl to, jak życie i śmierć Jezusa są kluczem do osiągnięcia chrześcijańskiej jedności.</w:t>
      </w:r>
    </w:p>
    <w:p w:rsidR="004335B5" w:rsidRPr="004335B5" w:rsidRDefault="004335B5" w:rsidP="004335B5">
      <w:pPr>
        <w:rPr>
          <w:rFonts w:ascii="Times New Roman" w:hAnsi="Times New Roman"/>
          <w:sz w:val="24"/>
          <w:szCs w:val="24"/>
        </w:rPr>
      </w:pPr>
    </w:p>
    <w:p w:rsidR="004335B5" w:rsidRPr="004335B5" w:rsidRDefault="004335B5" w:rsidP="004335B5">
      <w:pPr>
        <w:rPr>
          <w:rFonts w:ascii="Times New Roman" w:hAnsi="Times New Roman"/>
          <w:sz w:val="24"/>
          <w:szCs w:val="24"/>
        </w:rPr>
      </w:pPr>
      <w:r w:rsidRPr="004335B5">
        <w:rPr>
          <w:rFonts w:ascii="Times New Roman" w:hAnsi="Times New Roman"/>
          <w:b/>
          <w:bCs/>
          <w:sz w:val="24"/>
          <w:szCs w:val="24"/>
        </w:rPr>
        <w:t xml:space="preserve">Wstępna dyskusja: </w:t>
      </w:r>
      <w:r w:rsidRPr="004335B5">
        <w:rPr>
          <w:rFonts w:ascii="Times New Roman" w:hAnsi="Times New Roman"/>
          <w:sz w:val="24"/>
          <w:szCs w:val="24"/>
        </w:rPr>
        <w:t>Przedstaw uczestnikom lekcji zaszyfrowane przesłanie związane z</w:t>
      </w:r>
      <w:r>
        <w:rPr>
          <w:rFonts w:ascii="Times New Roman" w:hAnsi="Times New Roman"/>
          <w:sz w:val="24"/>
          <w:szCs w:val="24"/>
        </w:rPr>
        <w:t> </w:t>
      </w:r>
      <w:r w:rsidRPr="004335B5">
        <w:rPr>
          <w:rFonts w:ascii="Times New Roman" w:hAnsi="Times New Roman"/>
          <w:sz w:val="24"/>
          <w:szCs w:val="24"/>
        </w:rPr>
        <w:t xml:space="preserve"> tematem lekcji, ale nie podawaj im klucza do jego rozszyfrowania. Wybierz skomplikowany szyfr, którego uczestnicy lekcji nie będą w stanie złamać. Pozwól uczestnikom lekcji przez jakiś czas próbować rozszyfrować przesłanie. Po pięciu minutach podaj im wskazówkę do rozwiązania szyfru nie podając jego wszystkich szczegółów. Pozwól, by znowu spróbowali rozszyfrować przesłanie na podstawie tej jednej wskazówki. Jeśli nadal będą potrzebowali pomocy, podaj im cały klucz do szyfru. Poświęć kilka minut na omówienie sedna przesłania, a</w:t>
      </w:r>
      <w:r>
        <w:rPr>
          <w:rFonts w:ascii="Times New Roman" w:hAnsi="Times New Roman"/>
          <w:sz w:val="24"/>
          <w:szCs w:val="24"/>
        </w:rPr>
        <w:t> </w:t>
      </w:r>
      <w:r w:rsidRPr="004335B5">
        <w:rPr>
          <w:rFonts w:ascii="Times New Roman" w:hAnsi="Times New Roman"/>
          <w:sz w:val="24"/>
          <w:szCs w:val="24"/>
        </w:rPr>
        <w:t xml:space="preserve"> następnie przejdź do dyskusji na podstawie poniższych pytań.</w:t>
      </w:r>
    </w:p>
    <w:p w:rsidR="004335B5" w:rsidRPr="004335B5" w:rsidRDefault="004335B5" w:rsidP="004335B5">
      <w:pPr>
        <w:rPr>
          <w:rFonts w:ascii="Times New Roman" w:hAnsi="Times New Roman"/>
          <w:sz w:val="24"/>
          <w:szCs w:val="24"/>
        </w:rPr>
      </w:pPr>
    </w:p>
    <w:p w:rsidR="004335B5" w:rsidRPr="004335B5" w:rsidRDefault="004335B5" w:rsidP="004335B5">
      <w:pPr>
        <w:rPr>
          <w:rFonts w:ascii="Times New Roman" w:hAnsi="Times New Roman"/>
          <w:sz w:val="24"/>
          <w:szCs w:val="24"/>
        </w:rPr>
      </w:pPr>
      <w:r w:rsidRPr="004335B5">
        <w:rPr>
          <w:rFonts w:ascii="Times New Roman" w:hAnsi="Times New Roman"/>
          <w:b/>
          <w:bCs/>
          <w:sz w:val="24"/>
          <w:szCs w:val="24"/>
        </w:rPr>
        <w:t xml:space="preserve">Pytania do dyskusji: </w:t>
      </w:r>
      <w:r w:rsidRPr="004335B5">
        <w:rPr>
          <w:rFonts w:ascii="Times New Roman" w:hAnsi="Times New Roman"/>
          <w:sz w:val="24"/>
          <w:szCs w:val="24"/>
        </w:rPr>
        <w:t>Dlaczego klucz był potrzebny, by odszyfrować przesłanie? W</w:t>
      </w:r>
      <w:r>
        <w:rPr>
          <w:rFonts w:ascii="Times New Roman" w:hAnsi="Times New Roman"/>
          <w:sz w:val="24"/>
          <w:szCs w:val="24"/>
        </w:rPr>
        <w:t> </w:t>
      </w:r>
      <w:r w:rsidRPr="004335B5">
        <w:rPr>
          <w:rFonts w:ascii="Times New Roman" w:hAnsi="Times New Roman"/>
          <w:sz w:val="24"/>
          <w:szCs w:val="24"/>
        </w:rPr>
        <w:t xml:space="preserve"> wielu zborach zachowanie jedności wydaje się skomplikowane jak układanka z wielu elementów. Skąd biorą się te trudności? Jak świadomość, że Chrystus jest kluczem do jedności, pomaga w rozwiązywaniu problemów w zborach?</w:t>
      </w:r>
    </w:p>
    <w:p w:rsidR="004335B5" w:rsidRPr="004335B5" w:rsidRDefault="004335B5" w:rsidP="004335B5">
      <w:pPr>
        <w:rPr>
          <w:rFonts w:ascii="Times New Roman" w:hAnsi="Times New Roman"/>
          <w:sz w:val="24"/>
          <w:szCs w:val="24"/>
        </w:rPr>
      </w:pPr>
    </w:p>
    <w:p w:rsidR="004335B5" w:rsidRPr="004335B5" w:rsidRDefault="004335B5" w:rsidP="004335B5">
      <w:pPr>
        <w:rPr>
          <w:rFonts w:ascii="Times New Roman" w:hAnsi="Times New Roman"/>
          <w:sz w:val="24"/>
          <w:szCs w:val="24"/>
        </w:rPr>
      </w:pPr>
      <w:r w:rsidRPr="004335B5">
        <w:rPr>
          <w:rFonts w:ascii="Times New Roman" w:hAnsi="Times New Roman"/>
          <w:b/>
          <w:bCs/>
          <w:sz w:val="24"/>
          <w:szCs w:val="24"/>
        </w:rPr>
        <w:t>Etap 2 - Badanie</w:t>
      </w:r>
    </w:p>
    <w:p w:rsidR="004335B5" w:rsidRPr="004335B5" w:rsidRDefault="004335B5" w:rsidP="004335B5">
      <w:pPr>
        <w:rPr>
          <w:rFonts w:ascii="Times New Roman" w:hAnsi="Times New Roman"/>
          <w:sz w:val="24"/>
          <w:szCs w:val="24"/>
        </w:rPr>
      </w:pPr>
    </w:p>
    <w:p w:rsidR="004335B5" w:rsidRPr="004335B5" w:rsidRDefault="004335B5" w:rsidP="004335B5">
      <w:pPr>
        <w:rPr>
          <w:rFonts w:ascii="Times New Roman" w:hAnsi="Times New Roman"/>
          <w:iCs/>
          <w:sz w:val="24"/>
          <w:szCs w:val="24"/>
        </w:rPr>
      </w:pPr>
      <w:r w:rsidRPr="004335B5">
        <w:rPr>
          <w:rFonts w:ascii="Times New Roman" w:hAnsi="Times New Roman"/>
          <w:b/>
          <w:bCs/>
          <w:sz w:val="24"/>
          <w:szCs w:val="24"/>
        </w:rPr>
        <w:t xml:space="preserve">Tylko dla nauczyciela: </w:t>
      </w:r>
      <w:r w:rsidRPr="004335B5">
        <w:rPr>
          <w:rFonts w:ascii="Times New Roman" w:hAnsi="Times New Roman"/>
          <w:i/>
          <w:sz w:val="24"/>
          <w:szCs w:val="24"/>
        </w:rPr>
        <w:t>List do Efezjan</w:t>
      </w:r>
      <w:r w:rsidRPr="004335B5">
        <w:rPr>
          <w:rFonts w:ascii="Times New Roman" w:hAnsi="Times New Roman"/>
          <w:iCs/>
          <w:sz w:val="24"/>
          <w:szCs w:val="24"/>
        </w:rPr>
        <w:t xml:space="preserve"> podsumowuje dobrą nowinę, ewangelię, i</w:t>
      </w:r>
      <w:r>
        <w:rPr>
          <w:rFonts w:ascii="Times New Roman" w:hAnsi="Times New Roman"/>
          <w:iCs/>
          <w:sz w:val="24"/>
          <w:szCs w:val="24"/>
        </w:rPr>
        <w:t> </w:t>
      </w:r>
      <w:r w:rsidRPr="004335B5">
        <w:rPr>
          <w:rFonts w:ascii="Times New Roman" w:hAnsi="Times New Roman"/>
          <w:iCs/>
          <w:sz w:val="24"/>
          <w:szCs w:val="24"/>
        </w:rPr>
        <w:t xml:space="preserve"> wskazuje Bożą wizję dla Kościoła działającego w miłości i jedności dla realizacji Bożego celu. Studiując wybrane fragmenty </w:t>
      </w:r>
      <w:r w:rsidRPr="004335B5">
        <w:rPr>
          <w:rFonts w:ascii="Times New Roman" w:hAnsi="Times New Roman"/>
          <w:i/>
          <w:sz w:val="24"/>
          <w:szCs w:val="24"/>
        </w:rPr>
        <w:t>Listu do Efezjan</w:t>
      </w:r>
      <w:r w:rsidRPr="004335B5">
        <w:rPr>
          <w:rFonts w:ascii="Times New Roman" w:hAnsi="Times New Roman"/>
          <w:iCs/>
          <w:sz w:val="24"/>
          <w:szCs w:val="24"/>
        </w:rPr>
        <w:t xml:space="preserve"> podkreśl, że Kościół i jego jedność zależą od Chrystusa i naszej nieustannej więzi z Nim.</w:t>
      </w:r>
    </w:p>
    <w:p w:rsidR="004335B5" w:rsidRPr="004335B5" w:rsidRDefault="004335B5" w:rsidP="004335B5">
      <w:pPr>
        <w:rPr>
          <w:rFonts w:ascii="Times New Roman" w:hAnsi="Times New Roman"/>
          <w:iCs/>
          <w:sz w:val="24"/>
          <w:szCs w:val="24"/>
        </w:rPr>
      </w:pPr>
    </w:p>
    <w:p w:rsidR="004335B5" w:rsidRPr="004335B5" w:rsidRDefault="004335B5" w:rsidP="004335B5">
      <w:pPr>
        <w:rPr>
          <w:rFonts w:ascii="Times New Roman" w:hAnsi="Times New Roman"/>
          <w:sz w:val="24"/>
          <w:szCs w:val="24"/>
        </w:rPr>
      </w:pPr>
      <w:r w:rsidRPr="004335B5">
        <w:rPr>
          <w:rFonts w:ascii="Times New Roman" w:hAnsi="Times New Roman"/>
          <w:b/>
          <w:bCs/>
          <w:sz w:val="24"/>
          <w:szCs w:val="24"/>
        </w:rPr>
        <w:t>Komentarz biblijny</w:t>
      </w:r>
    </w:p>
    <w:p w:rsidR="004335B5" w:rsidRPr="004335B5" w:rsidRDefault="004335B5" w:rsidP="004335B5">
      <w:pPr>
        <w:rPr>
          <w:rFonts w:ascii="Times New Roman" w:hAnsi="Times New Roman"/>
          <w:sz w:val="24"/>
          <w:szCs w:val="24"/>
        </w:rPr>
      </w:pPr>
    </w:p>
    <w:p w:rsidR="004335B5" w:rsidRPr="004335B5" w:rsidRDefault="004335B5" w:rsidP="004335B5">
      <w:pPr>
        <w:rPr>
          <w:rFonts w:ascii="Times New Roman" w:hAnsi="Times New Roman"/>
          <w:iCs/>
          <w:sz w:val="24"/>
          <w:szCs w:val="24"/>
        </w:rPr>
      </w:pPr>
      <w:r w:rsidRPr="004335B5">
        <w:rPr>
          <w:rFonts w:ascii="Times New Roman" w:hAnsi="Times New Roman"/>
          <w:iCs/>
          <w:sz w:val="24"/>
          <w:szCs w:val="24"/>
        </w:rPr>
        <w:t>Dyskusja na temat jedności często skupia się na zasadach wiary czy prawdzie. Chrześcijanie twierdzą, że gdybyśmy tylko zdołali dojść do zgodności w tym, w co wierzymy, zapanowałaby jedność. Choć jedność doktrynalna odgrywa istotną rolę w jedności Kościoła, to jednak nie jest najważniejsza w tej kwestii. Kluczem do jedności jest Jezus Chrystus.</w:t>
      </w:r>
    </w:p>
    <w:p w:rsidR="004335B5" w:rsidRPr="004335B5" w:rsidRDefault="004335B5" w:rsidP="004335B5">
      <w:pPr>
        <w:rPr>
          <w:rFonts w:ascii="Times New Roman" w:hAnsi="Times New Roman"/>
          <w:iCs/>
          <w:sz w:val="24"/>
          <w:szCs w:val="24"/>
        </w:rPr>
      </w:pPr>
    </w:p>
    <w:p w:rsidR="004335B5" w:rsidRPr="004335B5" w:rsidRDefault="004335B5" w:rsidP="004335B5">
      <w:pPr>
        <w:rPr>
          <w:rFonts w:ascii="Times New Roman" w:hAnsi="Times New Roman"/>
          <w:iCs/>
          <w:sz w:val="24"/>
          <w:szCs w:val="24"/>
        </w:rPr>
      </w:pPr>
      <w:r w:rsidRPr="004335B5">
        <w:rPr>
          <w:rFonts w:ascii="Times New Roman" w:hAnsi="Times New Roman"/>
          <w:b/>
          <w:bCs/>
          <w:iCs/>
          <w:sz w:val="24"/>
          <w:szCs w:val="24"/>
        </w:rPr>
        <w:t>I. Źródło jedności</w:t>
      </w:r>
      <w:r w:rsidRPr="004335B5">
        <w:rPr>
          <w:rFonts w:ascii="Times New Roman" w:hAnsi="Times New Roman"/>
          <w:iCs/>
          <w:sz w:val="24"/>
          <w:szCs w:val="24"/>
        </w:rPr>
        <w:t xml:space="preserve"> (przeczytaj Ef 1,3-14).</w:t>
      </w:r>
    </w:p>
    <w:p w:rsidR="004335B5" w:rsidRPr="004335B5" w:rsidRDefault="004335B5" w:rsidP="004335B5">
      <w:pPr>
        <w:rPr>
          <w:rFonts w:ascii="Times New Roman" w:hAnsi="Times New Roman"/>
          <w:iCs/>
          <w:sz w:val="24"/>
          <w:szCs w:val="24"/>
        </w:rPr>
      </w:pPr>
      <w:r w:rsidRPr="004335B5">
        <w:rPr>
          <w:rFonts w:ascii="Times New Roman" w:hAnsi="Times New Roman"/>
          <w:iCs/>
          <w:sz w:val="24"/>
          <w:szCs w:val="24"/>
        </w:rPr>
        <w:t xml:space="preserve">Wszelkie dyskusje na temat jedności Kościoła nie mają sensu bez uznania faktu, że to Jezus Chrystus tworzy jedność przez swoją śmierć i zmartwychwstanie. To właśnie te wydarzenia są przedmiotem wyrazów chwały na początku </w:t>
      </w:r>
      <w:r w:rsidRPr="004335B5">
        <w:rPr>
          <w:rFonts w:ascii="Times New Roman" w:hAnsi="Times New Roman"/>
          <w:i/>
          <w:sz w:val="24"/>
          <w:szCs w:val="24"/>
        </w:rPr>
        <w:t>Listu do Efezjan</w:t>
      </w:r>
      <w:r w:rsidRPr="004335B5">
        <w:rPr>
          <w:rFonts w:ascii="Times New Roman" w:hAnsi="Times New Roman"/>
          <w:iCs/>
          <w:sz w:val="24"/>
          <w:szCs w:val="24"/>
        </w:rPr>
        <w:t xml:space="preserve">. Choć wersety te noszą znamiona żydowskiego stylu wyrażania chwały, to jednak raz po raz powtarza się w nich nawiązanie do </w:t>
      </w:r>
      <w:r>
        <w:rPr>
          <w:rFonts w:ascii="Times New Roman" w:hAnsi="Times New Roman"/>
          <w:iCs/>
          <w:sz w:val="24"/>
          <w:szCs w:val="24"/>
        </w:rPr>
        <w:t>f</w:t>
      </w:r>
      <w:r w:rsidRPr="004335B5">
        <w:rPr>
          <w:rFonts w:ascii="Times New Roman" w:hAnsi="Times New Roman"/>
          <w:iCs/>
          <w:sz w:val="24"/>
          <w:szCs w:val="24"/>
        </w:rPr>
        <w:t>aktu, że wszystko, czego Bóg dokonał dla nas, zostało dokonane „w</w:t>
      </w:r>
      <w:r>
        <w:rPr>
          <w:rFonts w:ascii="Times New Roman" w:hAnsi="Times New Roman"/>
          <w:iCs/>
          <w:sz w:val="24"/>
          <w:szCs w:val="24"/>
        </w:rPr>
        <w:t> </w:t>
      </w:r>
      <w:r w:rsidRPr="004335B5">
        <w:rPr>
          <w:rFonts w:ascii="Times New Roman" w:hAnsi="Times New Roman"/>
          <w:iCs/>
          <w:sz w:val="24"/>
          <w:szCs w:val="24"/>
        </w:rPr>
        <w:t xml:space="preserve"> Chrystusie” lub „w Nim”. Długa lista błogosławieństw dostępnych wierzącym „w Nim” </w:t>
      </w:r>
      <w:r w:rsidRPr="004335B5">
        <w:rPr>
          <w:rFonts w:ascii="Times New Roman" w:hAnsi="Times New Roman"/>
          <w:iCs/>
          <w:sz w:val="24"/>
          <w:szCs w:val="24"/>
        </w:rPr>
        <w:lastRenderedPageBreak/>
        <w:t>obejmuje wybranie, przeznaczenie i adopcję, jak również obdarzenie łaską, odkupienie, przebaczenie i zapieczętowanie gwarantujące przyszłe dziedzictwo. Rzeczywiście, w</w:t>
      </w:r>
      <w:r>
        <w:rPr>
          <w:rFonts w:ascii="Times New Roman" w:hAnsi="Times New Roman"/>
          <w:iCs/>
          <w:sz w:val="24"/>
          <w:szCs w:val="24"/>
        </w:rPr>
        <w:t> </w:t>
      </w:r>
      <w:r w:rsidRPr="004335B5">
        <w:rPr>
          <w:rFonts w:ascii="Times New Roman" w:hAnsi="Times New Roman"/>
          <w:iCs/>
          <w:sz w:val="24"/>
          <w:szCs w:val="24"/>
        </w:rPr>
        <w:t xml:space="preserve"> Chrystusie nie brakuje nam żadnego duchowego błogosławieństwa (Ef 1,3). Zwróć uwagę, jak więź i jedność przewijają się przez ten fragment pośrednio, zanim bezpośrednio zostają przywołane w wersecie 10 - zostaliśmy wybrani, by być świętymi i nienagannymi. Bóg pragnął, byśmy byli podobni do Niego i trwali w łączności z Nim. Zostaliśmy na nowo połączeni z</w:t>
      </w:r>
      <w:r>
        <w:rPr>
          <w:rFonts w:ascii="Times New Roman" w:hAnsi="Times New Roman"/>
          <w:iCs/>
          <w:sz w:val="24"/>
          <w:szCs w:val="24"/>
        </w:rPr>
        <w:t> </w:t>
      </w:r>
      <w:r w:rsidRPr="004335B5">
        <w:rPr>
          <w:rFonts w:ascii="Times New Roman" w:hAnsi="Times New Roman"/>
          <w:iCs/>
          <w:sz w:val="24"/>
          <w:szCs w:val="24"/>
        </w:rPr>
        <w:t xml:space="preserve"> Bogiem przez adopcję, a nasze zerwane więzi zostały uleczone przez odkupienie i</w:t>
      </w:r>
      <w:r>
        <w:rPr>
          <w:rFonts w:ascii="Times New Roman" w:hAnsi="Times New Roman"/>
          <w:iCs/>
          <w:sz w:val="24"/>
          <w:szCs w:val="24"/>
        </w:rPr>
        <w:t> </w:t>
      </w:r>
      <w:r w:rsidRPr="004335B5">
        <w:rPr>
          <w:rFonts w:ascii="Times New Roman" w:hAnsi="Times New Roman"/>
          <w:iCs/>
          <w:sz w:val="24"/>
          <w:szCs w:val="24"/>
        </w:rPr>
        <w:t xml:space="preserve"> przebaczenie. W Ef 1,9-10 Paweł podkreśla skumulowany efekt tych błogosławieństw. Błogosławieństwa te mają na celu przywrócenie jedności w Chrystusie w całym Bożym stworzeniu.</w:t>
      </w:r>
    </w:p>
    <w:p w:rsidR="004335B5" w:rsidRPr="004335B5" w:rsidRDefault="004335B5" w:rsidP="004335B5">
      <w:pPr>
        <w:rPr>
          <w:rFonts w:ascii="Times New Roman" w:hAnsi="Times New Roman"/>
          <w:iCs/>
          <w:sz w:val="24"/>
          <w:szCs w:val="24"/>
        </w:rPr>
      </w:pPr>
      <w:r w:rsidRPr="004335B5">
        <w:rPr>
          <w:rFonts w:ascii="Times New Roman" w:hAnsi="Times New Roman"/>
          <w:iCs/>
          <w:sz w:val="24"/>
          <w:szCs w:val="24"/>
        </w:rPr>
        <w:t>Skupienie uwagi na Chrystusie jako kluczu do jedności jest kontynuowane w Ef 2,11-22, gdzie Chrystus jest przedstawiony jako Ten, który usuwa bariery, aby wszyscy mieli jednakowy przystęp do Boga. Fragment ten nawiązuje do muru dzielącego dziedziniec jerozolimskiej świątyni i symbolicznie broniącego poganom przystępu do Boga. Śmierć Chrystusa niejako zburzyła ten mur, dając Żydom i poganom jednakowe pojednanie z Bogiem. Ale pojednanie było potrzebne nie tylko między Żydami i poganami. Paweł rozumiał, że Chrystus obalił wszelkie mury - rasowe, klasowe czy płciowe. Odtąd wszyscy mają jednakowy przystęp do Boga i Jego wielkiego zbawienia.</w:t>
      </w:r>
    </w:p>
    <w:p w:rsidR="004335B5" w:rsidRPr="004335B5" w:rsidRDefault="004335B5" w:rsidP="004335B5">
      <w:pPr>
        <w:rPr>
          <w:rFonts w:ascii="Times New Roman" w:hAnsi="Times New Roman"/>
          <w:iCs/>
          <w:sz w:val="24"/>
          <w:szCs w:val="24"/>
        </w:rPr>
      </w:pPr>
    </w:p>
    <w:p w:rsidR="004335B5" w:rsidRPr="004335B5" w:rsidRDefault="004335B5" w:rsidP="004335B5">
      <w:pPr>
        <w:rPr>
          <w:rFonts w:ascii="Times New Roman" w:hAnsi="Times New Roman"/>
          <w:sz w:val="24"/>
          <w:szCs w:val="24"/>
        </w:rPr>
      </w:pPr>
      <w:r w:rsidRPr="004335B5">
        <w:rPr>
          <w:rFonts w:ascii="Times New Roman" w:hAnsi="Times New Roman"/>
          <w:b/>
          <w:bCs/>
          <w:sz w:val="24"/>
          <w:szCs w:val="24"/>
        </w:rPr>
        <w:t xml:space="preserve">Do rozważenia: </w:t>
      </w:r>
      <w:r w:rsidRPr="004335B5">
        <w:rPr>
          <w:rFonts w:ascii="Times New Roman" w:hAnsi="Times New Roman"/>
          <w:sz w:val="24"/>
          <w:szCs w:val="24"/>
        </w:rPr>
        <w:t>Co to znaczy, że mamy wszelkie duchowe błogosławieństwa w</w:t>
      </w:r>
      <w:r>
        <w:rPr>
          <w:rFonts w:ascii="Times New Roman" w:hAnsi="Times New Roman"/>
          <w:sz w:val="24"/>
          <w:szCs w:val="24"/>
        </w:rPr>
        <w:t> </w:t>
      </w:r>
      <w:r w:rsidRPr="004335B5">
        <w:rPr>
          <w:rFonts w:ascii="Times New Roman" w:hAnsi="Times New Roman"/>
          <w:sz w:val="24"/>
          <w:szCs w:val="24"/>
        </w:rPr>
        <w:t xml:space="preserve"> Chrystusie? Jakie znaczenie mają błogosławieństwa na wysokości dla naszego życia tu i</w:t>
      </w:r>
      <w:r>
        <w:rPr>
          <w:rFonts w:ascii="Times New Roman" w:hAnsi="Times New Roman"/>
          <w:sz w:val="24"/>
          <w:szCs w:val="24"/>
        </w:rPr>
        <w:t> </w:t>
      </w:r>
      <w:r w:rsidRPr="004335B5">
        <w:rPr>
          <w:rFonts w:ascii="Times New Roman" w:hAnsi="Times New Roman"/>
          <w:sz w:val="24"/>
          <w:szCs w:val="24"/>
        </w:rPr>
        <w:t xml:space="preserve"> teraz? Jakie wskazówki daje Paweł w Ef 1 pomagając nam zrozumieć motywację i cel Boga związany z tymi błogosławieństwami? Jak ten cel ma się do jedności?</w:t>
      </w:r>
    </w:p>
    <w:p w:rsidR="004335B5" w:rsidRPr="004335B5" w:rsidRDefault="004335B5" w:rsidP="004335B5">
      <w:pPr>
        <w:rPr>
          <w:rFonts w:ascii="Times New Roman" w:hAnsi="Times New Roman"/>
          <w:sz w:val="24"/>
          <w:szCs w:val="24"/>
        </w:rPr>
      </w:pPr>
    </w:p>
    <w:p w:rsidR="004335B5" w:rsidRPr="004335B5" w:rsidRDefault="004335B5" w:rsidP="004335B5">
      <w:pPr>
        <w:rPr>
          <w:rFonts w:ascii="Times New Roman" w:hAnsi="Times New Roman"/>
          <w:sz w:val="24"/>
          <w:szCs w:val="24"/>
        </w:rPr>
      </w:pPr>
      <w:r w:rsidRPr="004335B5">
        <w:rPr>
          <w:rFonts w:ascii="Times New Roman" w:hAnsi="Times New Roman"/>
          <w:b/>
          <w:bCs/>
          <w:sz w:val="24"/>
          <w:szCs w:val="24"/>
        </w:rPr>
        <w:t>II. Trwanie w łączności ze Źródłem</w:t>
      </w:r>
      <w:r w:rsidRPr="004335B5">
        <w:rPr>
          <w:rFonts w:ascii="Times New Roman" w:hAnsi="Times New Roman"/>
          <w:sz w:val="24"/>
          <w:szCs w:val="24"/>
        </w:rPr>
        <w:t xml:space="preserve"> (przeczytaj Ef 4,1-6).</w:t>
      </w:r>
    </w:p>
    <w:p w:rsidR="004335B5" w:rsidRPr="004335B5" w:rsidRDefault="004335B5" w:rsidP="004335B5">
      <w:pPr>
        <w:rPr>
          <w:rFonts w:ascii="Times New Roman" w:hAnsi="Times New Roman"/>
          <w:iCs/>
          <w:sz w:val="24"/>
          <w:szCs w:val="24"/>
        </w:rPr>
      </w:pPr>
      <w:r w:rsidRPr="004335B5">
        <w:rPr>
          <w:rFonts w:ascii="Times New Roman" w:hAnsi="Times New Roman"/>
          <w:iCs/>
          <w:sz w:val="24"/>
          <w:szCs w:val="24"/>
        </w:rPr>
        <w:t>Dzięki temu, czego Bóg dokonał w Chrystusie, jesteśmy jednym ciałem, napełnieni jednym Duchem, żyjący jedną nadzieją (Ef 4,4). Mamy jednego Pana i jedną wiarę wyrażaną przez jeden chrzest (Ef 4,5). Skoro Bóg podjął tak wielkie środki, by doprowadzić wszystkich do jedności, ci, którzy nazywają się chrześcijanami, zostali powołani do życia na sposób przyczyniający się do zachowania tej jedności. Niezbędna jest zatem postawa pokory (Ef 4,2), łagodności (Ef 4,2), cierpliwości (Ef 4,2), prawdomówności (Ef 4,25), miłości (Ef 5,1), uległości (Ef 5,22-23) i posłuszeństwa (Ef 6).</w:t>
      </w:r>
    </w:p>
    <w:p w:rsidR="004335B5" w:rsidRPr="004335B5" w:rsidRDefault="004335B5" w:rsidP="004335B5">
      <w:pPr>
        <w:rPr>
          <w:rFonts w:ascii="Times New Roman" w:hAnsi="Times New Roman"/>
          <w:iCs/>
          <w:sz w:val="24"/>
          <w:szCs w:val="24"/>
        </w:rPr>
      </w:pPr>
      <w:r w:rsidRPr="004335B5">
        <w:rPr>
          <w:rFonts w:ascii="Times New Roman" w:hAnsi="Times New Roman"/>
          <w:iCs/>
          <w:sz w:val="24"/>
          <w:szCs w:val="24"/>
        </w:rPr>
        <w:t xml:space="preserve">Nie możemy doświadczyć jedności, jeśli nie jesteśmy połączeni z Chrystusem. W </w:t>
      </w:r>
      <w:r w:rsidRPr="004335B5">
        <w:rPr>
          <w:rFonts w:ascii="Times New Roman" w:hAnsi="Times New Roman"/>
          <w:i/>
          <w:sz w:val="24"/>
          <w:szCs w:val="24"/>
        </w:rPr>
        <w:t xml:space="preserve">Liście do Efezjan </w:t>
      </w:r>
      <w:r w:rsidRPr="004335B5">
        <w:rPr>
          <w:rFonts w:ascii="Times New Roman" w:hAnsi="Times New Roman"/>
          <w:iCs/>
          <w:sz w:val="24"/>
          <w:szCs w:val="24"/>
        </w:rPr>
        <w:t>Paweł nawiązuje do tej prawdy, kiedy omawia wszystkie błogosławieństwa dane nam „w Nim” (Ef 1,4.7.9.10.13). Jan pisze wyraźniej, ilustrując potrzebę łączności z</w:t>
      </w:r>
      <w:r>
        <w:rPr>
          <w:rFonts w:ascii="Times New Roman" w:hAnsi="Times New Roman"/>
          <w:iCs/>
          <w:sz w:val="24"/>
          <w:szCs w:val="24"/>
        </w:rPr>
        <w:t> </w:t>
      </w:r>
      <w:r w:rsidRPr="004335B5">
        <w:rPr>
          <w:rFonts w:ascii="Times New Roman" w:hAnsi="Times New Roman"/>
          <w:iCs/>
          <w:sz w:val="24"/>
          <w:szCs w:val="24"/>
        </w:rPr>
        <w:t xml:space="preserve"> Chrystusem Jego porównaniem do winnego krzewu (J 15,1-17). Gałązki krzewu mogą żyć i</w:t>
      </w:r>
      <w:r>
        <w:rPr>
          <w:rFonts w:ascii="Times New Roman" w:hAnsi="Times New Roman"/>
          <w:iCs/>
          <w:sz w:val="24"/>
          <w:szCs w:val="24"/>
        </w:rPr>
        <w:t> </w:t>
      </w:r>
      <w:r w:rsidRPr="004335B5">
        <w:rPr>
          <w:rFonts w:ascii="Times New Roman" w:hAnsi="Times New Roman"/>
          <w:iCs/>
          <w:sz w:val="24"/>
          <w:szCs w:val="24"/>
        </w:rPr>
        <w:t xml:space="preserve"> rozwijać się jedynie wtedy, kiedy są połączone ze źródłem życia. Kiedy pokładamy wiarę w odkupieńcze dokonanie Chrystusa i zostajemy zanurzeni w Jego śmierć i zmartwychwstanie, zostajemy połączeni ze Źródłem życia, mocy i jedności. Jednak akt chrztu nie gwarantuje stałej łączności ze źródłem życia. Musimy stale trwać połączeni z Chrystusem, aby przynosić owoc w postaci zmienionych postaw, tak byśmy byli w stanie miłować i być uległymi wobec siebie nawzajem. Trwanie w łączności z Chrystusem jest zatem podstawą wzajemnej jedności. Im bliżej jesteśmy Chrystusa, tym bliższa będzie nasza więź z tymi, którzy są z Nim związani.</w:t>
      </w:r>
    </w:p>
    <w:p w:rsidR="004335B5" w:rsidRPr="004335B5" w:rsidRDefault="004335B5" w:rsidP="004335B5">
      <w:pPr>
        <w:rPr>
          <w:rFonts w:ascii="Times New Roman" w:hAnsi="Times New Roman"/>
          <w:iCs/>
          <w:sz w:val="24"/>
          <w:szCs w:val="24"/>
        </w:rPr>
      </w:pPr>
    </w:p>
    <w:p w:rsidR="004335B5" w:rsidRPr="004335B5" w:rsidRDefault="004335B5" w:rsidP="004335B5">
      <w:pPr>
        <w:rPr>
          <w:rFonts w:ascii="Times New Roman" w:hAnsi="Times New Roman"/>
          <w:sz w:val="24"/>
          <w:szCs w:val="24"/>
        </w:rPr>
      </w:pPr>
      <w:r w:rsidRPr="004335B5">
        <w:rPr>
          <w:rFonts w:ascii="Times New Roman" w:hAnsi="Times New Roman"/>
          <w:b/>
          <w:bCs/>
          <w:sz w:val="24"/>
          <w:szCs w:val="24"/>
        </w:rPr>
        <w:t xml:space="preserve">Do rozważenia: </w:t>
      </w:r>
      <w:r w:rsidRPr="004335B5">
        <w:rPr>
          <w:rFonts w:ascii="Times New Roman" w:hAnsi="Times New Roman"/>
          <w:sz w:val="24"/>
          <w:szCs w:val="24"/>
        </w:rPr>
        <w:t>W jakim sensie jesteśmy „w Chrystusie”? Jak możemy pozostać połączeni z Chrystusem, aby doświadczać owocowania i przemiany, jakich Bóg pragnie dla nas?</w:t>
      </w:r>
    </w:p>
    <w:p w:rsidR="004335B5" w:rsidRDefault="004335B5">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4335B5" w:rsidRPr="004335B5" w:rsidRDefault="004335B5" w:rsidP="004335B5">
      <w:pPr>
        <w:rPr>
          <w:rFonts w:ascii="Times New Roman" w:hAnsi="Times New Roman"/>
          <w:sz w:val="24"/>
          <w:szCs w:val="24"/>
        </w:rPr>
      </w:pPr>
      <w:bookmarkStart w:id="0" w:name="_GoBack"/>
      <w:bookmarkEnd w:id="0"/>
    </w:p>
    <w:p w:rsidR="004335B5" w:rsidRPr="004335B5" w:rsidRDefault="004335B5" w:rsidP="004335B5">
      <w:pPr>
        <w:rPr>
          <w:rFonts w:ascii="Times New Roman" w:hAnsi="Times New Roman"/>
          <w:sz w:val="24"/>
          <w:szCs w:val="24"/>
        </w:rPr>
      </w:pPr>
      <w:r w:rsidRPr="004335B5">
        <w:rPr>
          <w:rFonts w:ascii="Times New Roman" w:hAnsi="Times New Roman"/>
          <w:b/>
          <w:bCs/>
          <w:sz w:val="24"/>
          <w:szCs w:val="24"/>
        </w:rPr>
        <w:t>Etap 3 - Zastosowanie</w:t>
      </w:r>
    </w:p>
    <w:p w:rsidR="004335B5" w:rsidRPr="004335B5" w:rsidRDefault="004335B5" w:rsidP="004335B5">
      <w:pPr>
        <w:rPr>
          <w:rFonts w:ascii="Times New Roman" w:hAnsi="Times New Roman"/>
          <w:sz w:val="24"/>
          <w:szCs w:val="24"/>
        </w:rPr>
      </w:pPr>
    </w:p>
    <w:p w:rsidR="004335B5" w:rsidRPr="004335B5" w:rsidRDefault="004335B5" w:rsidP="004335B5">
      <w:pPr>
        <w:rPr>
          <w:rFonts w:ascii="Times New Roman" w:hAnsi="Times New Roman"/>
          <w:sz w:val="24"/>
          <w:szCs w:val="24"/>
        </w:rPr>
      </w:pPr>
      <w:r w:rsidRPr="004335B5">
        <w:rPr>
          <w:rFonts w:ascii="Times New Roman" w:hAnsi="Times New Roman"/>
          <w:b/>
          <w:bCs/>
          <w:sz w:val="24"/>
          <w:szCs w:val="24"/>
        </w:rPr>
        <w:t xml:space="preserve">Tylko dla nauczyciela: </w:t>
      </w:r>
      <w:r w:rsidRPr="004335B5">
        <w:rPr>
          <w:rFonts w:ascii="Times New Roman" w:hAnsi="Times New Roman"/>
          <w:sz w:val="24"/>
          <w:szCs w:val="24"/>
        </w:rPr>
        <w:t>Podczas gdy Chrystus jest Źródłem jedności Kościoła, każdy wyznawca jest powołany do zachowania jedności w Kościele. Pomóż uczestnikom lekcji potrzebę zachowania łączności ze Źródłem życia i jedności w celu wypełniania woli Boga wobec Kościoła.</w:t>
      </w:r>
    </w:p>
    <w:p w:rsidR="004335B5" w:rsidRPr="004335B5" w:rsidRDefault="004335B5" w:rsidP="004335B5">
      <w:pPr>
        <w:rPr>
          <w:rFonts w:ascii="Times New Roman" w:hAnsi="Times New Roman"/>
          <w:sz w:val="24"/>
          <w:szCs w:val="24"/>
        </w:rPr>
      </w:pPr>
    </w:p>
    <w:p w:rsidR="004335B5" w:rsidRPr="004335B5" w:rsidRDefault="004335B5" w:rsidP="004335B5">
      <w:pPr>
        <w:rPr>
          <w:rFonts w:ascii="Times New Roman" w:hAnsi="Times New Roman"/>
          <w:sz w:val="24"/>
          <w:szCs w:val="24"/>
        </w:rPr>
      </w:pPr>
      <w:r w:rsidRPr="004335B5">
        <w:rPr>
          <w:rFonts w:ascii="Times New Roman" w:hAnsi="Times New Roman"/>
          <w:b/>
          <w:bCs/>
          <w:sz w:val="24"/>
          <w:szCs w:val="24"/>
        </w:rPr>
        <w:t>Pytania do zastosowania</w:t>
      </w:r>
    </w:p>
    <w:p w:rsidR="004335B5" w:rsidRPr="004335B5" w:rsidRDefault="004335B5" w:rsidP="004335B5">
      <w:pPr>
        <w:rPr>
          <w:rFonts w:ascii="Times New Roman" w:hAnsi="Times New Roman"/>
          <w:iCs/>
          <w:sz w:val="24"/>
          <w:szCs w:val="24"/>
        </w:rPr>
      </w:pPr>
      <w:r w:rsidRPr="004335B5">
        <w:rPr>
          <w:rFonts w:ascii="Times New Roman" w:hAnsi="Times New Roman"/>
          <w:iCs/>
          <w:sz w:val="24"/>
          <w:szCs w:val="24"/>
        </w:rPr>
        <w:t xml:space="preserve">1. Dlaczego wszystkie błogosławieństwa wymienione na początku </w:t>
      </w:r>
      <w:r w:rsidRPr="004335B5">
        <w:rPr>
          <w:rFonts w:ascii="Times New Roman" w:hAnsi="Times New Roman"/>
          <w:i/>
          <w:sz w:val="24"/>
          <w:szCs w:val="24"/>
        </w:rPr>
        <w:t>Listu do Efezjan</w:t>
      </w:r>
      <w:r w:rsidRPr="004335B5">
        <w:rPr>
          <w:rFonts w:ascii="Times New Roman" w:hAnsi="Times New Roman"/>
          <w:iCs/>
          <w:sz w:val="24"/>
          <w:szCs w:val="24"/>
        </w:rPr>
        <w:t xml:space="preserve"> są powiązane z jednością Bożego stworzenia?</w:t>
      </w:r>
    </w:p>
    <w:p w:rsidR="004335B5" w:rsidRPr="004335B5" w:rsidRDefault="004335B5" w:rsidP="004335B5">
      <w:pPr>
        <w:rPr>
          <w:rFonts w:ascii="Times New Roman" w:hAnsi="Times New Roman"/>
          <w:sz w:val="24"/>
          <w:szCs w:val="24"/>
        </w:rPr>
      </w:pPr>
      <w:r w:rsidRPr="004335B5">
        <w:rPr>
          <w:rFonts w:ascii="Times New Roman" w:hAnsi="Times New Roman"/>
          <w:sz w:val="24"/>
          <w:szCs w:val="24"/>
        </w:rPr>
        <w:t>2. Skoro Chrystus jest kluczem do jedności, a wszelka chrześcijańska jedność zależy od Niego, jaką rolę odgrywają poszczególni wyznawcy w jedności Kościoła?</w:t>
      </w:r>
    </w:p>
    <w:p w:rsidR="004335B5" w:rsidRPr="004335B5" w:rsidRDefault="004335B5" w:rsidP="004335B5">
      <w:pPr>
        <w:rPr>
          <w:rFonts w:ascii="Times New Roman" w:hAnsi="Times New Roman"/>
          <w:sz w:val="24"/>
          <w:szCs w:val="24"/>
        </w:rPr>
      </w:pPr>
      <w:r w:rsidRPr="004335B5">
        <w:rPr>
          <w:rFonts w:ascii="Times New Roman" w:hAnsi="Times New Roman"/>
          <w:sz w:val="24"/>
          <w:szCs w:val="24"/>
        </w:rPr>
        <w:t>3. Omów poniższy cytat: „Nawet jeśli szczep zewnętrznie łączy się z krzewem, połączenie to może nie być żywe. Wówczas nie będzie wzrastał ani owocował. Tak może wyglądać pozorne połączenie z Chrystusem bez rzeczywistej więzi z Nim przez wiarę. Wyznanie wiary danej religii umiejscawia ludzi w Kościele, ale ich charaktery i postępowanie ukazują, czy pozostają oni w łączności z Chrystusem” (</w:t>
      </w:r>
      <w:proofErr w:type="spellStart"/>
      <w:r w:rsidRPr="004335B5">
        <w:rPr>
          <w:rFonts w:ascii="Times New Roman" w:hAnsi="Times New Roman"/>
          <w:sz w:val="24"/>
          <w:szCs w:val="24"/>
        </w:rPr>
        <w:t>Ellen</w:t>
      </w:r>
      <w:proofErr w:type="spellEnd"/>
      <w:r w:rsidRPr="004335B5">
        <w:rPr>
          <w:rFonts w:ascii="Times New Roman" w:hAnsi="Times New Roman"/>
          <w:sz w:val="24"/>
          <w:szCs w:val="24"/>
        </w:rPr>
        <w:t xml:space="preserve"> G. White, </w:t>
      </w:r>
      <w:r w:rsidRPr="004335B5">
        <w:rPr>
          <w:rFonts w:ascii="Times New Roman" w:hAnsi="Times New Roman"/>
          <w:i/>
          <w:iCs/>
          <w:sz w:val="24"/>
          <w:szCs w:val="24"/>
        </w:rPr>
        <w:t>Życie Jezusa</w:t>
      </w:r>
      <w:r w:rsidRPr="004335B5">
        <w:rPr>
          <w:rFonts w:ascii="Times New Roman" w:hAnsi="Times New Roman"/>
          <w:sz w:val="24"/>
          <w:szCs w:val="24"/>
        </w:rPr>
        <w:t>, Warszawa 2018, wyd. XVI, s. 502-503).</w:t>
      </w:r>
    </w:p>
    <w:p w:rsidR="004335B5" w:rsidRPr="004335B5" w:rsidRDefault="004335B5" w:rsidP="004335B5">
      <w:pPr>
        <w:rPr>
          <w:rFonts w:ascii="Times New Roman" w:hAnsi="Times New Roman"/>
          <w:sz w:val="24"/>
          <w:szCs w:val="24"/>
        </w:rPr>
      </w:pPr>
      <w:r w:rsidRPr="004335B5">
        <w:rPr>
          <w:rFonts w:ascii="Times New Roman" w:hAnsi="Times New Roman"/>
          <w:sz w:val="24"/>
          <w:szCs w:val="24"/>
        </w:rPr>
        <w:t xml:space="preserve">4. Które z postaw </w:t>
      </w:r>
      <w:proofErr w:type="spellStart"/>
      <w:r w:rsidRPr="004335B5">
        <w:rPr>
          <w:rFonts w:ascii="Times New Roman" w:hAnsi="Times New Roman"/>
          <w:sz w:val="24"/>
          <w:szCs w:val="24"/>
        </w:rPr>
        <w:t>wymienionyw</w:t>
      </w:r>
      <w:proofErr w:type="spellEnd"/>
      <w:r w:rsidRPr="004335B5">
        <w:rPr>
          <w:rFonts w:ascii="Times New Roman" w:hAnsi="Times New Roman"/>
          <w:sz w:val="24"/>
          <w:szCs w:val="24"/>
        </w:rPr>
        <w:t xml:space="preserve"> w </w:t>
      </w:r>
      <w:r w:rsidRPr="004335B5">
        <w:rPr>
          <w:rFonts w:ascii="Times New Roman" w:hAnsi="Times New Roman"/>
          <w:i/>
          <w:iCs/>
          <w:sz w:val="24"/>
          <w:szCs w:val="24"/>
        </w:rPr>
        <w:t>Liście do Efezjan</w:t>
      </w:r>
      <w:r w:rsidRPr="004335B5">
        <w:rPr>
          <w:rFonts w:ascii="Times New Roman" w:hAnsi="Times New Roman"/>
          <w:sz w:val="24"/>
          <w:szCs w:val="24"/>
        </w:rPr>
        <w:t xml:space="preserve"> uważasz za najważniejsze dla zachowania jedności i harmonii w Kościele? Na czym opierasz swoją odpowiedź?</w:t>
      </w:r>
    </w:p>
    <w:p w:rsidR="004335B5" w:rsidRPr="004335B5" w:rsidRDefault="004335B5" w:rsidP="004335B5">
      <w:pPr>
        <w:rPr>
          <w:rFonts w:ascii="Times New Roman" w:hAnsi="Times New Roman"/>
          <w:sz w:val="24"/>
          <w:szCs w:val="24"/>
        </w:rPr>
      </w:pPr>
    </w:p>
    <w:p w:rsidR="004335B5" w:rsidRPr="004335B5" w:rsidRDefault="004335B5" w:rsidP="004335B5">
      <w:pPr>
        <w:rPr>
          <w:rFonts w:ascii="Times New Roman" w:hAnsi="Times New Roman"/>
          <w:sz w:val="24"/>
          <w:szCs w:val="24"/>
        </w:rPr>
      </w:pPr>
      <w:r w:rsidRPr="004335B5">
        <w:rPr>
          <w:rFonts w:ascii="Times New Roman" w:hAnsi="Times New Roman"/>
          <w:b/>
          <w:bCs/>
          <w:sz w:val="24"/>
          <w:szCs w:val="24"/>
        </w:rPr>
        <w:t>Etap 4 - Tworzenie</w:t>
      </w:r>
    </w:p>
    <w:p w:rsidR="004335B5" w:rsidRPr="004335B5" w:rsidRDefault="004335B5" w:rsidP="004335B5">
      <w:pPr>
        <w:rPr>
          <w:rFonts w:ascii="Times New Roman" w:hAnsi="Times New Roman"/>
          <w:sz w:val="24"/>
          <w:szCs w:val="24"/>
        </w:rPr>
      </w:pPr>
    </w:p>
    <w:p w:rsidR="004335B5" w:rsidRPr="004335B5" w:rsidRDefault="004335B5" w:rsidP="004335B5">
      <w:pPr>
        <w:rPr>
          <w:rFonts w:ascii="Times New Roman" w:hAnsi="Times New Roman"/>
          <w:sz w:val="24"/>
          <w:szCs w:val="24"/>
        </w:rPr>
      </w:pPr>
      <w:r w:rsidRPr="004335B5">
        <w:rPr>
          <w:rFonts w:ascii="Times New Roman" w:hAnsi="Times New Roman"/>
          <w:b/>
          <w:bCs/>
          <w:sz w:val="24"/>
          <w:szCs w:val="24"/>
        </w:rPr>
        <w:t xml:space="preserve">Tylko dla nauczyciela: </w:t>
      </w:r>
      <w:r w:rsidRPr="004335B5">
        <w:rPr>
          <w:rFonts w:ascii="Times New Roman" w:hAnsi="Times New Roman"/>
          <w:sz w:val="24"/>
          <w:szCs w:val="24"/>
        </w:rPr>
        <w:t>Pogląd, iż Chrystus jest kluczem do jedności i harmonii może się wydawać bardzo teoretyczny. Ważne by uczestnicy lekcji zrozumieli, że rola Chrystusa jest w tej kwestii bardzo praktyczna.</w:t>
      </w:r>
    </w:p>
    <w:p w:rsidR="004335B5" w:rsidRPr="004335B5" w:rsidRDefault="004335B5" w:rsidP="004335B5">
      <w:pPr>
        <w:rPr>
          <w:rFonts w:ascii="Times New Roman" w:hAnsi="Times New Roman"/>
          <w:sz w:val="24"/>
          <w:szCs w:val="24"/>
        </w:rPr>
      </w:pPr>
    </w:p>
    <w:p w:rsidR="004335B5" w:rsidRPr="004335B5" w:rsidRDefault="004335B5" w:rsidP="004335B5">
      <w:pPr>
        <w:rPr>
          <w:rFonts w:ascii="Times New Roman" w:hAnsi="Times New Roman"/>
          <w:sz w:val="24"/>
          <w:szCs w:val="24"/>
        </w:rPr>
      </w:pPr>
      <w:r w:rsidRPr="004335B5">
        <w:rPr>
          <w:rFonts w:ascii="Times New Roman" w:hAnsi="Times New Roman"/>
          <w:b/>
          <w:bCs/>
          <w:sz w:val="24"/>
          <w:szCs w:val="24"/>
        </w:rPr>
        <w:t>Zadania</w:t>
      </w:r>
    </w:p>
    <w:p w:rsidR="004335B5" w:rsidRPr="004335B5" w:rsidRDefault="004335B5" w:rsidP="004335B5">
      <w:pPr>
        <w:rPr>
          <w:rFonts w:ascii="Times New Roman" w:hAnsi="Times New Roman"/>
          <w:sz w:val="24"/>
          <w:szCs w:val="24"/>
        </w:rPr>
      </w:pPr>
      <w:r w:rsidRPr="004335B5">
        <w:rPr>
          <w:rFonts w:ascii="Times New Roman" w:hAnsi="Times New Roman"/>
          <w:sz w:val="24"/>
          <w:szCs w:val="24"/>
        </w:rPr>
        <w:t>1. Narysuj wykres łączący w wyraźny sposób pojęcia omawiane w lekcji. Wykres powinien podkreślać fakt, iż Chrystus jest kluczem do jedności.</w:t>
      </w:r>
    </w:p>
    <w:p w:rsidR="004335B5" w:rsidRPr="004335B5" w:rsidRDefault="004335B5" w:rsidP="004335B5">
      <w:pPr>
        <w:rPr>
          <w:rFonts w:ascii="Times New Roman" w:hAnsi="Times New Roman"/>
          <w:sz w:val="24"/>
          <w:szCs w:val="24"/>
        </w:rPr>
      </w:pPr>
      <w:r w:rsidRPr="004335B5">
        <w:rPr>
          <w:rFonts w:ascii="Times New Roman" w:hAnsi="Times New Roman"/>
          <w:sz w:val="24"/>
          <w:szCs w:val="24"/>
        </w:rPr>
        <w:t>2. Wykonaj duży klucz z dostępnych materiałów. Rozdaj papierowe zawieszki uczestnikom lekcji i poproś, by napisali i dokończyli na nich jedno z poniższych zdań:</w:t>
      </w:r>
    </w:p>
    <w:p w:rsidR="004335B5" w:rsidRPr="004335B5" w:rsidRDefault="004335B5" w:rsidP="004335B5">
      <w:pPr>
        <w:rPr>
          <w:rFonts w:ascii="Times New Roman" w:hAnsi="Times New Roman"/>
          <w:sz w:val="24"/>
          <w:szCs w:val="24"/>
        </w:rPr>
      </w:pPr>
      <w:r w:rsidRPr="004335B5">
        <w:rPr>
          <w:rFonts w:ascii="Times New Roman" w:hAnsi="Times New Roman"/>
          <w:sz w:val="24"/>
          <w:szCs w:val="24"/>
        </w:rPr>
        <w:t>a. Chrystus jest kluczem do poprawienia mojej więzi z ___.</w:t>
      </w:r>
    </w:p>
    <w:p w:rsidR="004335B5" w:rsidRPr="004335B5" w:rsidRDefault="004335B5" w:rsidP="004335B5">
      <w:pPr>
        <w:rPr>
          <w:rFonts w:ascii="Times New Roman" w:hAnsi="Times New Roman"/>
          <w:sz w:val="24"/>
          <w:szCs w:val="24"/>
        </w:rPr>
      </w:pPr>
      <w:r w:rsidRPr="004335B5">
        <w:rPr>
          <w:rFonts w:ascii="Times New Roman" w:hAnsi="Times New Roman"/>
          <w:sz w:val="24"/>
          <w:szCs w:val="24"/>
        </w:rPr>
        <w:t>b. Chrystus jest kluczem do usunięcia barier między mną a ___.</w:t>
      </w:r>
    </w:p>
    <w:p w:rsidR="004335B5" w:rsidRPr="004335B5" w:rsidRDefault="004335B5" w:rsidP="004335B5">
      <w:pPr>
        <w:rPr>
          <w:rFonts w:ascii="Times New Roman" w:hAnsi="Times New Roman"/>
          <w:sz w:val="24"/>
          <w:szCs w:val="24"/>
        </w:rPr>
      </w:pPr>
      <w:r w:rsidRPr="004335B5">
        <w:rPr>
          <w:rFonts w:ascii="Times New Roman" w:hAnsi="Times New Roman"/>
          <w:sz w:val="24"/>
          <w:szCs w:val="24"/>
        </w:rPr>
        <w:t>c. Chrystus jest kluczem do odkrycia Bożego celu dla mnie w kwestii ___.</w:t>
      </w:r>
    </w:p>
    <w:p w:rsidR="004335B5" w:rsidRPr="004335B5" w:rsidRDefault="004335B5" w:rsidP="004335B5">
      <w:pPr>
        <w:rPr>
          <w:rFonts w:ascii="Times New Roman" w:hAnsi="Times New Roman"/>
          <w:sz w:val="24"/>
          <w:szCs w:val="24"/>
        </w:rPr>
      </w:pPr>
      <w:r w:rsidRPr="004335B5">
        <w:rPr>
          <w:rFonts w:ascii="Times New Roman" w:hAnsi="Times New Roman"/>
          <w:sz w:val="24"/>
          <w:szCs w:val="24"/>
        </w:rPr>
        <w:t>d. Chrystus przebaczył mi, więc ja powinienem przebaczyć ___.</w:t>
      </w:r>
    </w:p>
    <w:p w:rsidR="004335B5" w:rsidRPr="004335B5" w:rsidRDefault="004335B5" w:rsidP="004335B5">
      <w:pPr>
        <w:rPr>
          <w:rFonts w:ascii="Times New Roman" w:hAnsi="Times New Roman"/>
          <w:sz w:val="24"/>
          <w:szCs w:val="24"/>
        </w:rPr>
      </w:pPr>
      <w:r w:rsidRPr="004335B5">
        <w:rPr>
          <w:rFonts w:ascii="Times New Roman" w:hAnsi="Times New Roman"/>
          <w:sz w:val="24"/>
          <w:szCs w:val="24"/>
        </w:rPr>
        <w:t>e. Chrystus oferuje mi łaskę, więc powinienem ___.</w:t>
      </w:r>
    </w:p>
    <w:p w:rsidR="004335B5" w:rsidRPr="004335B5" w:rsidRDefault="004335B5" w:rsidP="004335B5">
      <w:pPr>
        <w:rPr>
          <w:rFonts w:ascii="Times New Roman" w:hAnsi="Times New Roman"/>
          <w:sz w:val="24"/>
          <w:szCs w:val="24"/>
        </w:rPr>
      </w:pPr>
      <w:r w:rsidRPr="004335B5">
        <w:rPr>
          <w:rFonts w:ascii="Times New Roman" w:hAnsi="Times New Roman"/>
          <w:sz w:val="24"/>
          <w:szCs w:val="24"/>
        </w:rPr>
        <w:t>Kiedy wszyscy dokończą zdania, zawieś zawieszki na dużym kluczu.</w:t>
      </w:r>
    </w:p>
    <w:p w:rsidR="004E0A7A" w:rsidRPr="004335B5" w:rsidRDefault="004E0A7A" w:rsidP="004335B5">
      <w:pPr>
        <w:rPr>
          <w:rFonts w:ascii="Times New Roman" w:hAnsi="Times New Roman"/>
          <w:sz w:val="24"/>
          <w:szCs w:val="24"/>
        </w:rPr>
      </w:pPr>
    </w:p>
    <w:sectPr w:rsidR="004E0A7A" w:rsidRPr="004335B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543" w:rsidRDefault="00D70543" w:rsidP="006B2F85">
      <w:r>
        <w:separator/>
      </w:r>
    </w:p>
  </w:endnote>
  <w:endnote w:type="continuationSeparator" w:id="0">
    <w:p w:rsidR="00D70543" w:rsidRDefault="00D70543"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5C3A08" w:rsidRPr="0087343C" w:rsidRDefault="005C3A08">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4335B5">
          <w:rPr>
            <w:rFonts w:ascii="Times New Roman" w:hAnsi="Times New Roman"/>
            <w:noProof/>
            <w:sz w:val="20"/>
          </w:rPr>
          <w:t>4</w:t>
        </w:r>
        <w:r w:rsidRPr="0087343C">
          <w:rPr>
            <w:rFonts w:ascii="Times New Roman" w:hAnsi="Times New Roman"/>
            <w:sz w:val="20"/>
          </w:rPr>
          <w:fldChar w:fldCharType="end"/>
        </w:r>
      </w:p>
    </w:sdtContent>
  </w:sdt>
  <w:p w:rsidR="005C3A08" w:rsidRDefault="005C3A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543" w:rsidRDefault="00D70543" w:rsidP="006B2F85">
      <w:r>
        <w:separator/>
      </w:r>
    </w:p>
  </w:footnote>
  <w:footnote w:type="continuationSeparator" w:id="0">
    <w:p w:rsidR="00D70543" w:rsidRDefault="00D70543"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AB0" w:rsidRPr="00430AB0" w:rsidRDefault="00430AB0" w:rsidP="00430AB0">
    <w:pPr>
      <w:spacing w:line="350" w:lineRule="exact"/>
      <w:rPr>
        <w:rFonts w:ascii="Times New Roman" w:eastAsia="MS PMincho" w:hAnsi="Times New Roman"/>
        <w:sz w:val="20"/>
      </w:rPr>
    </w:pPr>
    <w:r w:rsidRPr="00430AB0">
      <w:rPr>
        <w:rFonts w:ascii="Times New Roman" w:eastAsia="MS PMincho" w:hAnsi="Times New Roman"/>
        <w:sz w:val="20"/>
      </w:rPr>
      <w:t>Lekcje Biblijne 4/2018</w:t>
    </w:r>
  </w:p>
  <w:p w:rsidR="00430AB0" w:rsidRPr="00430AB0" w:rsidRDefault="00430AB0" w:rsidP="00430AB0">
    <w:pPr>
      <w:spacing w:line="350" w:lineRule="exact"/>
      <w:rPr>
        <w:rFonts w:ascii="Times New Roman" w:hAnsi="Times New Roman"/>
        <w:i/>
        <w:sz w:val="20"/>
      </w:rPr>
    </w:pPr>
    <w:r w:rsidRPr="00430AB0">
      <w:rPr>
        <w:rFonts w:ascii="Times New Roman" w:eastAsia="MS PMincho" w:hAnsi="Times New Roman"/>
        <w:sz w:val="20"/>
      </w:rPr>
      <w:t>Przewodnik dla nauczycieli</w:t>
    </w:r>
    <w:r>
      <w:rPr>
        <w:rFonts w:ascii="Times New Roman" w:eastAsia="MS PMincho" w:hAnsi="Times New Roman"/>
        <w:i/>
        <w:sz w:val="20"/>
      </w:rPr>
      <w:t xml:space="preserve">, </w:t>
    </w:r>
    <w:r w:rsidRPr="00430AB0">
      <w:rPr>
        <w:rFonts w:ascii="Times New Roman" w:hAnsi="Times New Roman"/>
        <w:sz w:val="20"/>
      </w:rPr>
      <w:t xml:space="preserve">Denis </w:t>
    </w:r>
    <w:proofErr w:type="spellStart"/>
    <w:r w:rsidRPr="00430AB0">
      <w:rPr>
        <w:rFonts w:ascii="Times New Roman" w:hAnsi="Times New Roman"/>
        <w:sz w:val="20"/>
      </w:rPr>
      <w:t>Fortin</w:t>
    </w:r>
    <w:proofErr w:type="spellEnd"/>
    <w:r>
      <w:rPr>
        <w:rFonts w:ascii="Times New Roman" w:hAnsi="Times New Roman"/>
        <w:sz w:val="20"/>
      </w:rPr>
      <w:t xml:space="preserve">, </w:t>
    </w:r>
    <w:r w:rsidRPr="00430AB0">
      <w:rPr>
        <w:rFonts w:ascii="Times New Roman" w:hAnsi="Times New Roman"/>
        <w:i/>
        <w:sz w:val="20"/>
      </w:rPr>
      <w:t>Jedność w Chrystusie</w:t>
    </w:r>
    <w:r>
      <w:rPr>
        <w:rFonts w:ascii="Times New Roman" w:hAnsi="Times New Roman"/>
        <w:i/>
        <w:sz w:val="20"/>
      </w:rPr>
      <w:t xml:space="preserve">, </w:t>
    </w:r>
    <w:r w:rsidRPr="00430AB0">
      <w:rPr>
        <w:rFonts w:ascii="Times New Roman" w:hAnsi="Times New Roman"/>
        <w:sz w:val="20"/>
      </w:rPr>
      <w:t xml:space="preserve">lekcja </w:t>
    </w:r>
    <w:r w:rsidR="004335B5">
      <w:rPr>
        <w:rFonts w:ascii="Times New Roman" w:hAnsi="Times New Roman"/>
        <w:sz w:val="20"/>
      </w:rPr>
      <w:t>4</w:t>
    </w:r>
    <w:r w:rsidR="00E92F89">
      <w:rPr>
        <w:rFonts w:ascii="Times New Roman" w:hAnsi="Times New Roman"/>
        <w:i/>
        <w:sz w:val="20"/>
      </w:rPr>
      <w:t xml:space="preserve">, </w:t>
    </w:r>
    <w:r w:rsidR="004335B5">
      <w:rPr>
        <w:rFonts w:ascii="Times New Roman" w:hAnsi="Times New Roman"/>
        <w:i/>
        <w:sz w:val="20"/>
      </w:rPr>
      <w:t>Klucz do jedności</w:t>
    </w:r>
  </w:p>
  <w:p w:rsidR="005C3A08" w:rsidRPr="00430AB0" w:rsidRDefault="005C3A08" w:rsidP="00430AB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0A5F96"/>
    <w:rsid w:val="000E3997"/>
    <w:rsid w:val="00100667"/>
    <w:rsid w:val="001A409F"/>
    <w:rsid w:val="001B75D4"/>
    <w:rsid w:val="001E28F1"/>
    <w:rsid w:val="00212FC9"/>
    <w:rsid w:val="002204DF"/>
    <w:rsid w:val="002515BD"/>
    <w:rsid w:val="00284DE8"/>
    <w:rsid w:val="002938D1"/>
    <w:rsid w:val="002E153D"/>
    <w:rsid w:val="003069CB"/>
    <w:rsid w:val="00317A55"/>
    <w:rsid w:val="0032380F"/>
    <w:rsid w:val="003252AA"/>
    <w:rsid w:val="00371B4C"/>
    <w:rsid w:val="003807F4"/>
    <w:rsid w:val="00394245"/>
    <w:rsid w:val="003B311C"/>
    <w:rsid w:val="003C1062"/>
    <w:rsid w:val="003D31A2"/>
    <w:rsid w:val="003D4C28"/>
    <w:rsid w:val="003F6905"/>
    <w:rsid w:val="00430AB0"/>
    <w:rsid w:val="004335B5"/>
    <w:rsid w:val="004403A8"/>
    <w:rsid w:val="00451AB1"/>
    <w:rsid w:val="00457D70"/>
    <w:rsid w:val="00475765"/>
    <w:rsid w:val="00477A56"/>
    <w:rsid w:val="00484998"/>
    <w:rsid w:val="004864FB"/>
    <w:rsid w:val="00495D07"/>
    <w:rsid w:val="004A4A1D"/>
    <w:rsid w:val="004B594A"/>
    <w:rsid w:val="004E0A7A"/>
    <w:rsid w:val="004E1C70"/>
    <w:rsid w:val="005101EC"/>
    <w:rsid w:val="00533DB7"/>
    <w:rsid w:val="00543296"/>
    <w:rsid w:val="005473DC"/>
    <w:rsid w:val="005477B7"/>
    <w:rsid w:val="00553139"/>
    <w:rsid w:val="00561A57"/>
    <w:rsid w:val="0056465F"/>
    <w:rsid w:val="00590CA9"/>
    <w:rsid w:val="00593470"/>
    <w:rsid w:val="005C3A08"/>
    <w:rsid w:val="005C4A2F"/>
    <w:rsid w:val="005E0CF6"/>
    <w:rsid w:val="005E4D99"/>
    <w:rsid w:val="00615C61"/>
    <w:rsid w:val="00622CFD"/>
    <w:rsid w:val="00664432"/>
    <w:rsid w:val="0067356C"/>
    <w:rsid w:val="00673BB7"/>
    <w:rsid w:val="006920C8"/>
    <w:rsid w:val="006B2F85"/>
    <w:rsid w:val="006B4494"/>
    <w:rsid w:val="006B5297"/>
    <w:rsid w:val="006E6C9E"/>
    <w:rsid w:val="007022C0"/>
    <w:rsid w:val="0071516B"/>
    <w:rsid w:val="00735C9F"/>
    <w:rsid w:val="007415F3"/>
    <w:rsid w:val="00741B95"/>
    <w:rsid w:val="00767673"/>
    <w:rsid w:val="007C0155"/>
    <w:rsid w:val="007D3FAE"/>
    <w:rsid w:val="00864004"/>
    <w:rsid w:val="0087343C"/>
    <w:rsid w:val="008A1970"/>
    <w:rsid w:val="008C66F1"/>
    <w:rsid w:val="008D3FCA"/>
    <w:rsid w:val="00901AFC"/>
    <w:rsid w:val="00910C22"/>
    <w:rsid w:val="009205D3"/>
    <w:rsid w:val="00922CE3"/>
    <w:rsid w:val="00927FF3"/>
    <w:rsid w:val="00945F7F"/>
    <w:rsid w:val="00951A2B"/>
    <w:rsid w:val="00955C47"/>
    <w:rsid w:val="00955E23"/>
    <w:rsid w:val="009665A6"/>
    <w:rsid w:val="00974B6B"/>
    <w:rsid w:val="009C36E6"/>
    <w:rsid w:val="009C53C2"/>
    <w:rsid w:val="009D721B"/>
    <w:rsid w:val="009E3FD0"/>
    <w:rsid w:val="00A06D96"/>
    <w:rsid w:val="00A436EB"/>
    <w:rsid w:val="00A60795"/>
    <w:rsid w:val="00A6588F"/>
    <w:rsid w:val="00A77C17"/>
    <w:rsid w:val="00A82AC5"/>
    <w:rsid w:val="00A86F31"/>
    <w:rsid w:val="00AA74F4"/>
    <w:rsid w:val="00AB6B5D"/>
    <w:rsid w:val="00AD4AD8"/>
    <w:rsid w:val="00AD4E64"/>
    <w:rsid w:val="00AE013C"/>
    <w:rsid w:val="00AE2113"/>
    <w:rsid w:val="00AE3DAE"/>
    <w:rsid w:val="00AE6E36"/>
    <w:rsid w:val="00AF0D3E"/>
    <w:rsid w:val="00B16BDD"/>
    <w:rsid w:val="00B32632"/>
    <w:rsid w:val="00B347C4"/>
    <w:rsid w:val="00B42E16"/>
    <w:rsid w:val="00B4610F"/>
    <w:rsid w:val="00B47459"/>
    <w:rsid w:val="00B6543F"/>
    <w:rsid w:val="00BD2D7C"/>
    <w:rsid w:val="00BF096D"/>
    <w:rsid w:val="00C03E73"/>
    <w:rsid w:val="00C11026"/>
    <w:rsid w:val="00C6005A"/>
    <w:rsid w:val="00C71528"/>
    <w:rsid w:val="00CB0F6F"/>
    <w:rsid w:val="00CB1947"/>
    <w:rsid w:val="00CD19AB"/>
    <w:rsid w:val="00CE3132"/>
    <w:rsid w:val="00D67592"/>
    <w:rsid w:val="00D70543"/>
    <w:rsid w:val="00D745BA"/>
    <w:rsid w:val="00D87C47"/>
    <w:rsid w:val="00DB3CAF"/>
    <w:rsid w:val="00DC2A46"/>
    <w:rsid w:val="00DD1B01"/>
    <w:rsid w:val="00DE0B87"/>
    <w:rsid w:val="00DF5152"/>
    <w:rsid w:val="00DF75D3"/>
    <w:rsid w:val="00E1057F"/>
    <w:rsid w:val="00E40EA0"/>
    <w:rsid w:val="00E73584"/>
    <w:rsid w:val="00E8018C"/>
    <w:rsid w:val="00E92F89"/>
    <w:rsid w:val="00EA2A5B"/>
    <w:rsid w:val="00EA70A4"/>
    <w:rsid w:val="00EF50C5"/>
    <w:rsid w:val="00F17FD6"/>
    <w:rsid w:val="00F34B50"/>
    <w:rsid w:val="00F34C3A"/>
    <w:rsid w:val="00F35834"/>
    <w:rsid w:val="00F403EE"/>
    <w:rsid w:val="00F612FA"/>
    <w:rsid w:val="00F72F93"/>
    <w:rsid w:val="00FA4680"/>
    <w:rsid w:val="00FB0828"/>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AE02-BDBB-4518-99E0-283DDAAE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1429</Words>
  <Characters>8580</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Szef</cp:lastModifiedBy>
  <cp:revision>3</cp:revision>
  <cp:lastPrinted>2018-10-01T07:56:00Z</cp:lastPrinted>
  <dcterms:created xsi:type="dcterms:W3CDTF">2018-10-01T07:50:00Z</dcterms:created>
  <dcterms:modified xsi:type="dcterms:W3CDTF">2018-10-01T08:05:00Z</dcterms:modified>
</cp:coreProperties>
</file>