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5EE54" w14:textId="74925655" w:rsidR="005C74F0" w:rsidRPr="005C74F0" w:rsidRDefault="005C74F0" w:rsidP="005C74F0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Historia dla dzieci</w:t>
      </w:r>
      <w:r w:rsidRPr="005C74F0">
        <w:rPr>
          <w:rFonts w:ascii="Calibri" w:eastAsia="Times New Roman" w:hAnsi="Calibri" w:cs="Calibri"/>
          <w:b/>
          <w:bCs/>
          <w:noProof/>
          <w:color w:val="050505"/>
          <w:sz w:val="24"/>
          <w:szCs w:val="24"/>
          <w:lang w:eastAsia="pl-PL"/>
        </w:rPr>
        <w:drawing>
          <wp:inline distT="0" distB="0" distL="0" distR="0" wp14:anchorId="2D06FF47" wp14:editId="6915A4F3">
            <wp:extent cx="4824249" cy="3726137"/>
            <wp:effectExtent l="0" t="0" r="1905" b="0"/>
            <wp:docPr id="1" name="Obraz 1" descr="Obraz zawierający osoba, zewnętrzne, drzewo, kobiet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zewnętrzne, drzewo, kobieta&#10;&#10;Opis wygenerowany automatyczni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1658" cy="3739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8898E" w14:textId="79B0080D" w:rsidR="001314EB" w:rsidRPr="005C74F0" w:rsidRDefault="005C74F0" w:rsidP="005C74F0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b/>
          <w:bCs/>
          <w:color w:val="050505"/>
          <w:sz w:val="24"/>
          <w:szCs w:val="24"/>
          <w:lang w:eastAsia="pl-PL"/>
        </w:rPr>
        <w:t>ZAUFANIE BOGU</w:t>
      </w:r>
    </w:p>
    <w:p w14:paraId="5311C335" w14:textId="7E65DDF5" w:rsidR="001314EB" w:rsidRPr="005C74F0" w:rsidRDefault="001314EB" w:rsidP="005C74F0">
      <w:pPr>
        <w:shd w:val="clear" w:color="auto" w:fill="FFFFFF"/>
        <w:spacing w:after="120" w:line="360" w:lineRule="auto"/>
        <w:jc w:val="center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</w:p>
    <w:p w14:paraId="6B7AB20D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Kiedy KK miała 8 lat, dowiedziała się, że jej mama jest chora na raka.</w:t>
      </w:r>
    </w:p>
    <w:p w14:paraId="5D0D88D8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Mała dziewczynka nie wiedziała, co robić. Mama cierpiała i pragnęła jej pomóc. W szkole prowadzonej przez </w:t>
      </w:r>
      <w:proofErr w:type="gramStart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Adwentystów</w:t>
      </w:r>
      <w:proofErr w:type="gramEnd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gdzie uczyła się w Tajlandii, rozmawiała o tym z nauczycielką. Nauczycielka </w:t>
      </w:r>
      <w:proofErr w:type="spellStart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Lynn</w:t>
      </w:r>
      <w:proofErr w:type="spellEnd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</w:t>
      </w:r>
      <w:proofErr w:type="gramStart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mocno,</w:t>
      </w:r>
      <w:proofErr w:type="gramEnd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i ze współczuciem uściskała KK.</w:t>
      </w:r>
    </w:p>
    <w:p w14:paraId="6B47A480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– Módl się i ufaj Bogu – powiedziała cicho.</w:t>
      </w:r>
    </w:p>
    <w:p w14:paraId="367EC121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KK pochodziła z rodziny, która nie była chrześcijańska i nigdy się nie modliła.</w:t>
      </w:r>
    </w:p>
    <w:p w14:paraId="37C3E7EE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Nauczycielka </w:t>
      </w:r>
      <w:proofErr w:type="spellStart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Lynn</w:t>
      </w:r>
      <w:proofErr w:type="spellEnd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nauczyła KK modlić się.</w:t>
      </w:r>
    </w:p>
    <w:p w14:paraId="71A5603D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„Rozmawiaj z Bogiem w taki sam sposób, w jaki rozmawiasz z tatą lub mamą lub przyjacielem” – powiedziała.</w:t>
      </w:r>
    </w:p>
    <w:p w14:paraId="7069E8A3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Zasugerowała, aby KK powtórzyła za nią modlitwę.</w:t>
      </w:r>
    </w:p>
    <w:p w14:paraId="2A0EA562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– Dobry Boże – powiedziała.</w:t>
      </w:r>
    </w:p>
    <w:p w14:paraId="0EEB774C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„Drogi Boże”, powtórzyła KK.</w:t>
      </w:r>
    </w:p>
    <w:p w14:paraId="7A4C5827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lastRenderedPageBreak/>
        <w:t>„Dziękuję Ci, że dałeś mi cudowną i kochającą mamę” – powiedziała.</w:t>
      </w:r>
    </w:p>
    <w:p w14:paraId="5DDEBD30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„Dziękuję, że dałeś mi cudowną i kochającą mamę” – powtórzyła KK.</w:t>
      </w:r>
    </w:p>
    <w:p w14:paraId="450CBF5E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„Teraz mama jest chora. Proszę, pomóż jej – powiedziała.</w:t>
      </w:r>
    </w:p>
    <w:p w14:paraId="15164654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„Teraz mama jest chora. Proszę, pomóż jej – powtórzyła KK.</w:t>
      </w:r>
    </w:p>
    <w:p w14:paraId="1294BB71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"Amen."</w:t>
      </w:r>
    </w:p>
    <w:p w14:paraId="6EE796FE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"Amen."</w:t>
      </w:r>
    </w:p>
    <w:p w14:paraId="45989046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Nauczycielka pokazała także KK, jak czytać Biblię.</w:t>
      </w:r>
    </w:p>
    <w:p w14:paraId="08E3ACF8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KK modliła się z nauczycielką </w:t>
      </w:r>
      <w:proofErr w:type="spellStart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Lynn</w:t>
      </w:r>
      <w:proofErr w:type="spellEnd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codziennie przez cztery miesiące. Ilekroć czuła się smutna i chciała się modlić, oboje klękały i modliły się. Czasami cała klasa KK modliła się za jej mamę i za nią.</w:t>
      </w:r>
    </w:p>
    <w:p w14:paraId="216F49E9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Mama usłyszała, że KK i ludzie w szkole modlili się za nią. Nic nie powiedziała, ale KK widziała, że cieszy się, że wszyscy w szkole ją kochają.</w:t>
      </w:r>
    </w:p>
    <w:p w14:paraId="457342BD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Dzieci zrobiły coś więcej niż tylko się modliły. Z kolorowego papieru </w:t>
      </w:r>
      <w:proofErr w:type="spellStart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zrobily</w:t>
      </w:r>
      <w:proofErr w:type="spellEnd"/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 xml:space="preserve"> kartki z życzeniami i wręczyli je KK i jej mamie. Ulubiona karta KK brzmiała: „Rozchmurz się!”</w:t>
      </w:r>
    </w:p>
    <w:p w14:paraId="71D4375B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Mama słabła, ale KK nie wątpiła w Boga. Wiedziała, że Bóg ma szczególny plan zarówno dla niej, jak i dla mamy.</w:t>
      </w:r>
    </w:p>
    <w:p w14:paraId="755C9112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„Jeżeli Bożym planem jest odejście mamy i życie bez niej, to muszę Mu wierzyć i zaufać” – powiedziała swoim koleżankom z klasy.</w:t>
      </w:r>
    </w:p>
    <w:p w14:paraId="7B3658D8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Potem mama umarła. KK nie rozumiała, dlaczego Bóg pozwolił umrzeć jej mamie, ale zaufała Mu.</w:t>
      </w:r>
    </w:p>
    <w:p w14:paraId="6EFB59AA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Dziś KK modli się po przebudzeniu i przed pójściem spać. Modli się w ciągu dnia w szkole. Modli się „nieustannie”, jak uczy Biblia w 1 Tesaloniczan 5:17.</w:t>
      </w:r>
    </w:p>
    <w:p w14:paraId="3BABD10F" w14:textId="77777777" w:rsidR="001314EB" w:rsidRPr="005C74F0" w:rsidRDefault="001314EB" w:rsidP="005C74F0">
      <w:pPr>
        <w:shd w:val="clear" w:color="auto" w:fill="FFFFFF"/>
        <w:spacing w:after="120" w:line="360" w:lineRule="auto"/>
        <w:rPr>
          <w:rFonts w:ascii="Calibri" w:eastAsia="Times New Roman" w:hAnsi="Calibri" w:cs="Calibri"/>
          <w:color w:val="050505"/>
          <w:sz w:val="24"/>
          <w:szCs w:val="24"/>
          <w:lang w:eastAsia="pl-PL"/>
        </w:rPr>
      </w:pPr>
      <w:r w:rsidRPr="005C74F0">
        <w:rPr>
          <w:rFonts w:ascii="Calibri" w:eastAsia="Times New Roman" w:hAnsi="Calibri" w:cs="Calibri"/>
          <w:color w:val="050505"/>
          <w:sz w:val="24"/>
          <w:szCs w:val="24"/>
          <w:lang w:eastAsia="pl-PL"/>
        </w:rPr>
        <w:t>„Bóg naprawdę wie, co jest dla mnie najlepsze i wie, co wydarzy się w mojej przyszłości” – mówi KK. "Ufam mu."</w:t>
      </w:r>
    </w:p>
    <w:p w14:paraId="5C38523C" w14:textId="77777777" w:rsidR="000027D0" w:rsidRPr="005C74F0" w:rsidRDefault="000027D0" w:rsidP="005C74F0">
      <w:pPr>
        <w:spacing w:line="360" w:lineRule="auto"/>
        <w:rPr>
          <w:rFonts w:ascii="Calibri" w:hAnsi="Calibri" w:cs="Calibri"/>
          <w:sz w:val="24"/>
          <w:szCs w:val="24"/>
        </w:rPr>
      </w:pPr>
    </w:p>
    <w:sectPr w:rsidR="000027D0" w:rsidRPr="005C7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EB"/>
    <w:rsid w:val="000027D0"/>
    <w:rsid w:val="001314EB"/>
    <w:rsid w:val="005C7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1FB1C"/>
  <w15:chartTrackingRefBased/>
  <w15:docId w15:val="{5C9493F3-F19D-4BBA-8F17-67C40979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0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43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85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718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67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270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3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82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40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13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701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41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50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50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467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54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75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40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44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20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54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3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28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3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7000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82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90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2022-01-11T16:51:00Z</dcterms:created>
  <dcterms:modified xsi:type="dcterms:W3CDTF">2022-01-12T07:35:00Z</dcterms:modified>
</cp:coreProperties>
</file>