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  06.03.2026, Warszawa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color w:val="ff0000"/>
          <w:rtl w:val="0"/>
        </w:rPr>
        <w:t xml:space="preserve">Proszę o przeczytanie w sobotę 07.03.2026.</w:t>
        <w:tab/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Witajcie!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Jako Sekretariat Młodzieży planujemy serię całorocznych spotkań on-line pod hasłem “WGLĄD”.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Chcemy zapraszać różne osoby z Polski i zza granicy, aby pomagały młodzieży wejrzeć głębiej w różne trudne tematy, które dotykają nas w dzisiejszych czasach. W tym roku będą one oscylować wokół relacji z Bogiem, relacji z innymi ludźmi oraz relacji z samym sobą. Spotkania te będą czasem nie tylko monologu zaproszonego przez nas gościa, ale czasem dialogu, pytań i wyrażania własnego zdania.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Pierwsze spotkanie odbędzie się już 12 marca o godz. 20:00 na platformie zoom.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Naszym pierwszym tematem będzie: “Odczarowanie Boga”, a naszą pierwszą prelegentką będzie Patrycja Stüp.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Mamy nadzieję, że do zobaczenia:)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Link do spotkania: https://us02web.zoom.us/j/2913602803?omn=84585540968.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Komitet Młodzieży przy Sekretariacie Młodzieży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Marcin, Jowita, Radek oraz Dawid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40" w:w="11900" w:orient="portrait"/>
      <w:pgMar w:bottom="1417" w:top="1417" w:left="1275" w:right="2120" w:header="709" w:footer="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dvent Sans Log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-5078</wp:posOffset>
          </wp:positionH>
          <wp:positionV relativeFrom="paragraph">
            <wp:posOffset>0</wp:posOffset>
          </wp:positionV>
          <wp:extent cx="1304290" cy="566420"/>
          <wp:effectExtent b="0" l="0" r="0" t="0"/>
          <wp:wrapSquare wrapText="bothSides" distB="0" distT="0" distL="114300" distR="114300"/>
          <wp:docPr descr="Obraz zawierający Czcionka, tekst, Grafika, design&#10;&#10;Opis wygenerowany automatycznie" id="3" name="image1.png"/>
          <a:graphic>
            <a:graphicData uri="http://schemas.openxmlformats.org/drawingml/2006/picture">
              <pic:pic>
                <pic:nvPicPr>
                  <pic:cNvPr descr="Obraz zawierający Czcionka, tekst, Grafika, design&#10;&#10;Opis wygenerowany automatycznie" id="0" name="image1.png"/>
                  <pic:cNvPicPr preferRelativeResize="0"/>
                </pic:nvPicPr>
                <pic:blipFill>
                  <a:blip r:embed="rId1"/>
                  <a:srcRect b="20303" l="9480" r="11246" t="18276"/>
                  <a:stretch>
                    <a:fillRect/>
                  </a:stretch>
                </pic:blipFill>
                <pic:spPr>
                  <a:xfrm>
                    <a:off x="0" y="0"/>
                    <a:ext cx="1304290" cy="566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  <w:rtl w:val="0"/>
      </w:rPr>
      <w:tab/>
      <w:t xml:space="preserve">UL. FOKSAL 8 00-366 WARSZAWA   •   TEL (+48) 22 3131 431  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  <w:rtl w:val="0"/>
      </w:rPr>
      <w:t xml:space="preserve">EMAIL: KANCELARIA@ADWENT.PL •   NIP: 525-15-76-527     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2e557f"/>
        <w:sz w:val="18"/>
        <w:szCs w:val="18"/>
        <w:u w:val="none"/>
        <w:shd w:fill="auto" w:val="clear"/>
        <w:vertAlign w:val="baseline"/>
        <w:rtl w:val="0"/>
      </w:rPr>
      <w:t xml:space="preserve">REGON: 006233870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2365"/>
      </w:tabs>
      <w:spacing w:after="0" w:before="0" w:line="240" w:lineRule="auto"/>
      <w:ind w:left="0" w:right="0" w:firstLine="0"/>
      <w:jc w:val="left"/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04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Style w:val="Heading1"/>
      <w:rPr>
        <w:rFonts w:ascii="Advent Sans Logo" w:cs="Advent Sans Logo" w:eastAsia="Advent Sans Logo" w:hAnsi="Advent Sans Logo"/>
        <w:color w:val="005481"/>
        <w:sz w:val="24"/>
        <w:szCs w:val="24"/>
      </w:rPr>
    </w:pPr>
    <w:r w:rsidDel="00000000" w:rsidR="00000000" w:rsidRPr="00000000">
      <w:rPr>
        <w:rFonts w:ascii="Advent Sans Logo" w:cs="Advent Sans Logo" w:eastAsia="Advent Sans Logo" w:hAnsi="Advent Sans Logo"/>
        <w:color w:val="055b8a"/>
        <w:sz w:val="24"/>
        <w:szCs w:val="24"/>
        <w:rtl w:val="0"/>
      </w:rPr>
      <w:t xml:space="preserve">Kościół Adwentystów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5443220</wp:posOffset>
              </wp:positionH>
              <wp:positionV relativeFrom="paragraph">
                <wp:posOffset>-782318</wp:posOffset>
              </wp:positionV>
              <wp:extent cx="1049020" cy="120205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2D1F71" w:rsidDel="00000000" w:rsidP="002D1F71" w:rsidRDefault="002D1F71" w:rsidRPr="00AF66DB" w14:paraId="327F664C" w14:textId="77777777">
                          <w:pPr>
                            <w:pStyle w:val="Logo-Mark"/>
                          </w:pPr>
                          <w:r w:rsidDel="00000000" w:rsidR="00000000" w:rsidRPr="00000000">
                            <w:t xml:space="preserve"> </w:t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5443220</wp:posOffset>
              </wp:positionH>
              <wp:positionV relativeFrom="paragraph">
                <wp:posOffset>-782318</wp:posOffset>
              </wp:positionV>
              <wp:extent cx="1049020" cy="1202055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9020" cy="1202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b="0" l="0" r="0" t="0"/>
          <wp:wrapNone/>
          <wp:docPr descr="/Users/hardingeb/Dropbox (SDA COM and OGSI)/ Brand Assets/Logos/PNG/Logo@2x.png" id="4" name="image4.png"/>
          <a:graphic>
            <a:graphicData uri="http://schemas.openxmlformats.org/drawingml/2006/picture">
              <pic:pic>
                <pic:nvPicPr>
                  <pic:cNvPr descr="/Users/hardingeb/Dropbox (SDA COM and OGSI)/ Brand Assets/Logos/PNG/Logo@2x.png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b="22860" l="0" r="23495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25400" cy="9881161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" cy="98811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907" w:firstLine="0"/>
      <w:jc w:val="left"/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055b8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055b8a"/>
        <w:sz w:val="24"/>
        <w:szCs w:val="24"/>
        <w:u w:val="none"/>
        <w:shd w:fill="auto" w:val="clear"/>
        <w:vertAlign w:val="baseline"/>
        <w:rtl w:val="0"/>
      </w:rPr>
      <w:t xml:space="preserve">Dnia Siódmego</w:t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907" w:firstLine="0"/>
      <w:jc w:val="left"/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055b8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055b8a"/>
        <w:sz w:val="24"/>
        <w:szCs w:val="24"/>
        <w:u w:val="none"/>
        <w:shd w:fill="auto" w:val="clear"/>
        <w:vertAlign w:val="baseline"/>
        <w:rtl w:val="0"/>
      </w:rPr>
      <w:t xml:space="preserve">w Rzeczypospolitej Polskiej</w:t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88" w:lineRule="auto"/>
      <w:ind w:left="0" w:right="900" w:firstLine="0"/>
      <w:jc w:val="left"/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404041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dvent Sans Logo" w:cs="Advent Sans Logo" w:eastAsia="Advent Sans Logo" w:hAnsi="Advent Sans Logo"/>
        <w:b w:val="0"/>
        <w:i w:val="0"/>
        <w:smallCaps w:val="0"/>
        <w:strike w:val="0"/>
        <w:color w:val="404041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ZARZĄD KOŚCIOŁA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after="0" w:before="85" w:line="240" w:lineRule="auto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