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6F46B0E3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C707A1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707A1">
        <w:rPr>
          <w:rFonts w:ascii="Times New Roman" w:hAnsi="Times New Roman" w:cs="Times New Roman"/>
          <w:sz w:val="20"/>
          <w:szCs w:val="20"/>
        </w:rPr>
        <w:t>14</w:t>
      </w:r>
      <w:r>
        <w:rPr>
          <w:rFonts w:ascii="Times New Roman" w:hAnsi="Times New Roman" w:cs="Times New Roman"/>
          <w:sz w:val="20"/>
          <w:szCs w:val="20"/>
        </w:rPr>
        <w:t xml:space="preserve"> stycznia</w:t>
      </w:r>
    </w:p>
    <w:p w14:paraId="597DBF8B" w14:textId="741901EA" w:rsidR="00B0029C" w:rsidRPr="00C707A1" w:rsidRDefault="00C707A1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07A1">
        <w:rPr>
          <w:rFonts w:ascii="Times New Roman" w:hAnsi="Times New Roman" w:cs="Times New Roman"/>
          <w:b/>
          <w:bCs/>
          <w:sz w:val="28"/>
          <w:szCs w:val="28"/>
        </w:rPr>
        <w:t>BOŻE PRZYMIERZA Z NAMI</w:t>
      </w:r>
    </w:p>
    <w:p w14:paraId="25150830" w14:textId="72A1022A" w:rsidR="00B0029C" w:rsidRPr="00967B77" w:rsidRDefault="00B0029C" w:rsidP="005707CC">
      <w:pPr>
        <w:spacing w:line="360" w:lineRule="auto"/>
        <w:ind w:left="1701" w:hanging="1701"/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32571">
        <w:rPr>
          <w:rFonts w:ascii="Times New Roman" w:hAnsi="Times New Roman" w:cs="Times New Roman"/>
          <w:b/>
          <w:bCs/>
          <w:sz w:val="20"/>
          <w:szCs w:val="20"/>
        </w:rPr>
        <w:t xml:space="preserve"> Ef 2,5-10; 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707A1" w:rsidRPr="00C707A1">
        <w:rPr>
          <w:rFonts w:ascii="Times New Roman" w:hAnsi="Times New Roman" w:cs="Times New Roman"/>
          <w:b/>
          <w:bCs/>
          <w:sz w:val="20"/>
          <w:szCs w:val="20"/>
        </w:rPr>
        <w:t xml:space="preserve">1 J 5,13, </w:t>
      </w:r>
      <w:proofErr w:type="spellStart"/>
      <w:r w:rsidR="00C707A1" w:rsidRPr="00C707A1">
        <w:rPr>
          <w:rFonts w:ascii="Times New Roman" w:hAnsi="Times New Roman" w:cs="Times New Roman"/>
          <w:b/>
          <w:bCs/>
          <w:sz w:val="20"/>
          <w:szCs w:val="20"/>
        </w:rPr>
        <w:t>Pwt</w:t>
      </w:r>
      <w:proofErr w:type="spellEnd"/>
      <w:r w:rsidR="00C707A1" w:rsidRPr="00C707A1">
        <w:rPr>
          <w:rFonts w:ascii="Times New Roman" w:hAnsi="Times New Roman" w:cs="Times New Roman"/>
          <w:b/>
          <w:bCs/>
          <w:sz w:val="20"/>
          <w:szCs w:val="20"/>
        </w:rPr>
        <w:t xml:space="preserve"> 28,1-14; </w:t>
      </w:r>
      <w:proofErr w:type="spellStart"/>
      <w:r w:rsidR="00C707A1" w:rsidRPr="00C707A1">
        <w:rPr>
          <w:rFonts w:ascii="Times New Roman" w:hAnsi="Times New Roman" w:cs="Times New Roman"/>
          <w:b/>
          <w:bCs/>
          <w:sz w:val="20"/>
          <w:szCs w:val="20"/>
        </w:rPr>
        <w:t>Prz</w:t>
      </w:r>
      <w:proofErr w:type="spellEnd"/>
      <w:r w:rsidR="00C707A1" w:rsidRPr="00C707A1">
        <w:rPr>
          <w:rFonts w:ascii="Times New Roman" w:hAnsi="Times New Roman" w:cs="Times New Roman"/>
          <w:b/>
          <w:bCs/>
          <w:sz w:val="20"/>
          <w:szCs w:val="20"/>
        </w:rPr>
        <w:t xml:space="preserve"> 3,1-10;</w:t>
      </w:r>
      <w:r w:rsidR="00C707A1">
        <w:rPr>
          <w:rFonts w:ascii="Times New Roman" w:hAnsi="Times New Roman" w:cs="Times New Roman"/>
          <w:b/>
          <w:bCs/>
          <w:sz w:val="20"/>
          <w:szCs w:val="20"/>
        </w:rPr>
        <w:t xml:space="preserve"> Ml 3,7-11; Mt 6,25-33</w:t>
      </w:r>
    </w:p>
    <w:p w14:paraId="0F06EC86" w14:textId="73EA1468" w:rsidR="00B0029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>Cele lekcji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03E1BEAD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C707A1">
        <w:rPr>
          <w:rFonts w:ascii="Times New Roman" w:hAnsi="Times New Roman" w:cs="Times New Roman"/>
          <w:sz w:val="20"/>
          <w:szCs w:val="20"/>
        </w:rPr>
        <w:t>Ukazanie zasad przymierza między Bogiem a człowiekiem.</w:t>
      </w:r>
    </w:p>
    <w:p w14:paraId="4C430DD9" w14:textId="6D9E2F0D" w:rsidR="00B0029C" w:rsidRPr="000504D6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C707A1">
        <w:rPr>
          <w:rFonts w:ascii="Times New Roman" w:hAnsi="Times New Roman" w:cs="Times New Roman"/>
          <w:sz w:val="20"/>
          <w:szCs w:val="20"/>
        </w:rPr>
        <w:t xml:space="preserve">Zrozumienie, w jaki sposób przymierze z Bogiem praktycznie działa w obszarze finansów. </w:t>
      </w:r>
    </w:p>
    <w:p w14:paraId="0DFABF20" w14:textId="38480A8C" w:rsidR="00532571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Pr="005707CC">
        <w:rPr>
          <w:rFonts w:ascii="Times New Roman" w:hAnsi="Times New Roman" w:cs="Times New Roman"/>
          <w:sz w:val="20"/>
          <w:szCs w:val="20"/>
        </w:rPr>
        <w:t xml:space="preserve">: </w:t>
      </w:r>
      <w:r w:rsidR="00532571">
        <w:rPr>
          <w:rFonts w:ascii="Times New Roman" w:hAnsi="Times New Roman" w:cs="Times New Roman"/>
          <w:sz w:val="20"/>
          <w:szCs w:val="20"/>
        </w:rPr>
        <w:t>Doświadczenie zawarcia i realizacji przymierza w zakresie finansów i zauważanie wynikających w tego błogosławieństw.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7BA405EC" w:rsidR="00B0029C" w:rsidRPr="000B07F5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Starter: </w:t>
      </w:r>
      <w:r w:rsidR="00532571">
        <w:rPr>
          <w:rFonts w:ascii="Times New Roman" w:hAnsi="Times New Roman" w:cs="Times New Roman"/>
          <w:sz w:val="20"/>
          <w:szCs w:val="20"/>
        </w:rPr>
        <w:t xml:space="preserve">Poproś uczestników klasy, aby podzielili się praktykowanymi przez siebie planami finansowymi (np. tworzenie i monitorowanie budżetu domowego, korzystanie z profesjonalnego doradztwa finansowego itp.).  </w:t>
      </w:r>
    </w:p>
    <w:p w14:paraId="44212D69" w14:textId="7B42BEF6" w:rsidR="000504D6" w:rsidRPr="00532571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4AA4D7E1" w14:textId="53A9D295" w:rsidR="000B07F5" w:rsidRPr="000B07F5" w:rsidRDefault="000B07F5" w:rsidP="00B0029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I- </w:t>
      </w:r>
      <w:r w:rsidR="00532571">
        <w:rPr>
          <w:rFonts w:ascii="Times New Roman" w:hAnsi="Times New Roman" w:cs="Times New Roman"/>
          <w:b/>
          <w:bCs/>
          <w:sz w:val="20"/>
          <w:szCs w:val="20"/>
        </w:rPr>
        <w:t>Przymierze zbawienia</w:t>
      </w:r>
    </w:p>
    <w:p w14:paraId="6F47C16E" w14:textId="4ECB8E1C" w:rsidR="000B07F5" w:rsidRDefault="00532571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Bóg określił zasadę przyjęcia zbawienia przez człowieka? (Ef 2,</w:t>
      </w:r>
      <w:r w:rsidR="004D1FA4">
        <w:rPr>
          <w:rFonts w:ascii="Times New Roman" w:hAnsi="Times New Roman" w:cs="Times New Roman"/>
          <w:sz w:val="20"/>
          <w:szCs w:val="20"/>
        </w:rPr>
        <w:t>5-10)</w:t>
      </w:r>
    </w:p>
    <w:p w14:paraId="1C9FE8FC" w14:textId="4DEDE448" w:rsidR="000B07F5" w:rsidRDefault="004D1FA4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Twoim zdaniem oznacza „kto ma Syna ma życie wieczne” (1 J 5,13)</w:t>
      </w:r>
    </w:p>
    <w:p w14:paraId="3A5B8C60" w14:textId="6BCCA0E4" w:rsidR="005B5856" w:rsidRDefault="005B5856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uczucie wywołuje w Tobie świadomość, że zbawienie jest darem? </w:t>
      </w:r>
    </w:p>
    <w:p w14:paraId="24453C32" w14:textId="3610911E" w:rsidR="005B5856" w:rsidRDefault="005B5856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wytłumaczyłbyś osobie szukającej Boga zasady przymierza zbawienia w oparciu o schemat: danie daru przez Boga- otrzymanie daru przez człowieka- utrzymanie daru przez człowieka? </w:t>
      </w:r>
    </w:p>
    <w:p w14:paraId="786879AB" w14:textId="3EDD27C3" w:rsidR="005E7331" w:rsidRPr="005E7331" w:rsidRDefault="005E7331" w:rsidP="005E733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331">
        <w:rPr>
          <w:rFonts w:ascii="Times New Roman" w:hAnsi="Times New Roman" w:cs="Times New Roman"/>
          <w:b/>
          <w:bCs/>
          <w:sz w:val="20"/>
          <w:szCs w:val="20"/>
        </w:rPr>
        <w:t xml:space="preserve">Część II – </w:t>
      </w:r>
      <w:r w:rsidR="005B5856">
        <w:rPr>
          <w:rFonts w:ascii="Times New Roman" w:hAnsi="Times New Roman" w:cs="Times New Roman"/>
          <w:b/>
          <w:bCs/>
          <w:sz w:val="20"/>
          <w:szCs w:val="20"/>
        </w:rPr>
        <w:t>Pilne słuchanie</w:t>
      </w:r>
    </w:p>
    <w:p w14:paraId="5C397EED" w14:textId="77777777" w:rsidR="005B5856" w:rsidRDefault="005B5856" w:rsidP="005E733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Gdybyś miał do wyboru jedno z błogosławieństw opisanych w </w:t>
      </w:r>
      <w:proofErr w:type="spellStart"/>
      <w:r>
        <w:rPr>
          <w:rFonts w:ascii="Times New Roman" w:hAnsi="Times New Roman" w:cs="Times New Roman"/>
          <w:sz w:val="20"/>
          <w:szCs w:val="20"/>
        </w:rPr>
        <w:t>Pwt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28,1-14, które z nich wybrałbyś? Podaj uzasadnienie.</w:t>
      </w:r>
    </w:p>
    <w:p w14:paraId="31209ED2" w14:textId="77777777" w:rsidR="005B5856" w:rsidRDefault="005B5856" w:rsidP="005E733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oznacza w praktyce: </w:t>
      </w:r>
    </w:p>
    <w:p w14:paraId="7C0EA2CA" w14:textId="77777777" w:rsidR="005B5856" w:rsidRDefault="005B5856" w:rsidP="005B585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Pilne słuchanie</w:t>
      </w:r>
    </w:p>
    <w:p w14:paraId="7945BB3F" w14:textId="77777777" w:rsidR="005B5856" w:rsidRDefault="005B5856" w:rsidP="005B585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Pilne spełnianie Jego przykazań? </w:t>
      </w:r>
    </w:p>
    <w:p w14:paraId="1DDCE49B" w14:textId="4F424938" w:rsidR="005E7331" w:rsidRPr="005B5856" w:rsidRDefault="005B5856" w:rsidP="005B585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jakich Bożych „narzędzi” możesz skorzystać, aby piln</w:t>
      </w:r>
      <w:r w:rsidR="003C5CA0">
        <w:rPr>
          <w:rFonts w:ascii="Times New Roman" w:hAnsi="Times New Roman" w:cs="Times New Roman"/>
          <w:sz w:val="20"/>
          <w:szCs w:val="20"/>
        </w:rPr>
        <w:t>ym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C5CA0">
        <w:rPr>
          <w:rFonts w:ascii="Times New Roman" w:hAnsi="Times New Roman" w:cs="Times New Roman"/>
          <w:sz w:val="20"/>
          <w:szCs w:val="20"/>
        </w:rPr>
        <w:t xml:space="preserve">słuchaniem i spełnianiem wypełnić przymierze z Bogiem?  </w:t>
      </w:r>
      <w:r w:rsidRPr="005B58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B57C86" w14:textId="4D8F6958" w:rsidR="00B87728" w:rsidRDefault="00B87728" w:rsidP="00B877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Część III- </w:t>
      </w:r>
      <w:r w:rsidR="003C5CA0">
        <w:rPr>
          <w:rFonts w:ascii="Times New Roman" w:hAnsi="Times New Roman" w:cs="Times New Roman"/>
          <w:b/>
          <w:bCs/>
          <w:sz w:val="20"/>
          <w:szCs w:val="20"/>
        </w:rPr>
        <w:t>Czcij Pana</w:t>
      </w:r>
    </w:p>
    <w:p w14:paraId="11C941FE" w14:textId="27FF3D4D" w:rsidR="003C5CA0" w:rsidRDefault="003C5CA0" w:rsidP="003C5CA0">
      <w:pPr>
        <w:pStyle w:val="Akapitzlist"/>
        <w:numPr>
          <w:ilvl w:val="0"/>
          <w:numId w:val="8"/>
        </w:numPr>
        <w:ind w:left="709"/>
        <w:rPr>
          <w:rFonts w:ascii="Times New Roman" w:hAnsi="Times New Roman" w:cs="Times New Roman"/>
          <w:sz w:val="20"/>
          <w:szCs w:val="20"/>
        </w:rPr>
      </w:pPr>
      <w:r w:rsidRPr="0077490F">
        <w:rPr>
          <w:rFonts w:ascii="Times New Roman" w:hAnsi="Times New Roman" w:cs="Times New Roman"/>
          <w:sz w:val="20"/>
          <w:szCs w:val="20"/>
        </w:rPr>
        <w:t xml:space="preserve">Przeczytajcie </w:t>
      </w:r>
      <w:proofErr w:type="spellStart"/>
      <w:r w:rsidRPr="0077490F">
        <w:rPr>
          <w:rFonts w:ascii="Times New Roman" w:hAnsi="Times New Roman" w:cs="Times New Roman"/>
          <w:sz w:val="20"/>
          <w:szCs w:val="20"/>
        </w:rPr>
        <w:t>Prz</w:t>
      </w:r>
      <w:proofErr w:type="spellEnd"/>
      <w:r w:rsidRPr="0077490F">
        <w:rPr>
          <w:rFonts w:ascii="Times New Roman" w:hAnsi="Times New Roman" w:cs="Times New Roman"/>
          <w:sz w:val="20"/>
          <w:szCs w:val="20"/>
        </w:rPr>
        <w:t xml:space="preserve"> 3,1-7 i wyliczcie, w jaki sposób zaufanie Bogu może wpłynąć na </w:t>
      </w:r>
      <w:r w:rsidR="0077490F" w:rsidRPr="0077490F">
        <w:rPr>
          <w:rFonts w:ascii="Times New Roman" w:hAnsi="Times New Roman" w:cs="Times New Roman"/>
          <w:sz w:val="20"/>
          <w:szCs w:val="20"/>
        </w:rPr>
        <w:t xml:space="preserve">poprawę jakości życia? </w:t>
      </w:r>
    </w:p>
    <w:p w14:paraId="37E422AB" w14:textId="54CA3362" w:rsidR="0077490F" w:rsidRDefault="0077490F" w:rsidP="003C5CA0">
      <w:pPr>
        <w:pStyle w:val="Akapitzlist"/>
        <w:numPr>
          <w:ilvl w:val="0"/>
          <w:numId w:val="8"/>
        </w:numPr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Czym są pierwociny (por. z </w:t>
      </w:r>
      <w:proofErr w:type="spellStart"/>
      <w:r>
        <w:rPr>
          <w:rFonts w:ascii="Times New Roman" w:hAnsi="Times New Roman" w:cs="Times New Roman"/>
          <w:sz w:val="20"/>
          <w:szCs w:val="20"/>
        </w:rPr>
        <w:t>Wj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23 i </w:t>
      </w:r>
      <w:proofErr w:type="spellStart"/>
      <w:r>
        <w:rPr>
          <w:rFonts w:ascii="Times New Roman" w:hAnsi="Times New Roman" w:cs="Times New Roman"/>
          <w:sz w:val="20"/>
          <w:szCs w:val="20"/>
        </w:rPr>
        <w:t>Pwt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26,10), a czym są dary opisane w </w:t>
      </w:r>
      <w:proofErr w:type="spellStart"/>
      <w:r>
        <w:rPr>
          <w:rFonts w:ascii="Times New Roman" w:hAnsi="Times New Roman" w:cs="Times New Roman"/>
          <w:sz w:val="20"/>
          <w:szCs w:val="20"/>
        </w:rPr>
        <w:t>Prz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3,9? </w:t>
      </w:r>
    </w:p>
    <w:p w14:paraId="6C2208A5" w14:textId="5EC8D6BB" w:rsidR="0077490F" w:rsidRDefault="0077490F" w:rsidP="003C5CA0">
      <w:pPr>
        <w:pStyle w:val="Akapitzlist"/>
        <w:numPr>
          <w:ilvl w:val="0"/>
          <w:numId w:val="8"/>
        </w:numPr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oddawanie Bogu czci darami materialnymi może przekładać się na osobiste powodzenie finansowe? Czy można </w:t>
      </w:r>
      <w:r w:rsidR="00E33A7C">
        <w:rPr>
          <w:rFonts w:ascii="Times New Roman" w:hAnsi="Times New Roman" w:cs="Times New Roman"/>
          <w:sz w:val="20"/>
          <w:szCs w:val="20"/>
        </w:rPr>
        <w:t>traktować</w:t>
      </w:r>
      <w:r>
        <w:rPr>
          <w:rFonts w:ascii="Times New Roman" w:hAnsi="Times New Roman" w:cs="Times New Roman"/>
          <w:sz w:val="20"/>
          <w:szCs w:val="20"/>
        </w:rPr>
        <w:t xml:space="preserve"> dawanie darów jako inwestycję mającą zapewnić powodzenie finansowe? </w:t>
      </w:r>
    </w:p>
    <w:p w14:paraId="2CB328C7" w14:textId="4E64B28C" w:rsidR="0077490F" w:rsidRPr="0077490F" w:rsidRDefault="0077490F" w:rsidP="003C5CA0">
      <w:pPr>
        <w:pStyle w:val="Akapitzlist"/>
        <w:numPr>
          <w:ilvl w:val="0"/>
          <w:numId w:val="8"/>
        </w:numPr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Opowiedz o Twoim doświadczeniu Bożego błogosławieństwa wynikającego z czczenia Boga darami. </w:t>
      </w:r>
    </w:p>
    <w:p w14:paraId="08CC0E38" w14:textId="677AACDA" w:rsidR="002579A5" w:rsidRPr="002579A5" w:rsidRDefault="00B87728" w:rsidP="00B877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Część IV – </w:t>
      </w:r>
      <w:r w:rsidR="001931B3">
        <w:rPr>
          <w:rFonts w:ascii="Times New Roman" w:hAnsi="Times New Roman" w:cs="Times New Roman"/>
          <w:b/>
          <w:bCs/>
          <w:sz w:val="20"/>
          <w:szCs w:val="20"/>
        </w:rPr>
        <w:t>Dziesięcina jako umowa</w:t>
      </w:r>
    </w:p>
    <w:p w14:paraId="70BC82BF" w14:textId="74EDE82F" w:rsidR="00B87728" w:rsidRDefault="001931B3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Przeczytajcie </w:t>
      </w:r>
      <w:proofErr w:type="spellStart"/>
      <w:r>
        <w:rPr>
          <w:rFonts w:ascii="Times New Roman" w:hAnsi="Times New Roman" w:cs="Times New Roman"/>
          <w:sz w:val="20"/>
          <w:szCs w:val="20"/>
        </w:rPr>
        <w:t>Mal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3,7-9 – W jaki sposób poddawanie dziesięciny ma związek z nawróceniem i wiernością Bogu? </w:t>
      </w:r>
    </w:p>
    <w:p w14:paraId="65F15526" w14:textId="49FADE4B" w:rsidR="001931B3" w:rsidRDefault="001931B3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można oszukiwać Boga w związku z oddawaniem dziesięciny? </w:t>
      </w:r>
    </w:p>
    <w:p w14:paraId="382ECFAB" w14:textId="58F3B695" w:rsidR="001931B3" w:rsidRDefault="001931B3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oznacza Boże wezwanie „przynieście </w:t>
      </w:r>
      <w:r w:rsidRPr="001931B3">
        <w:rPr>
          <w:rFonts w:ascii="Times New Roman" w:hAnsi="Times New Roman" w:cs="Times New Roman"/>
          <w:b/>
          <w:bCs/>
          <w:sz w:val="20"/>
          <w:szCs w:val="20"/>
        </w:rPr>
        <w:t>całą</w:t>
      </w:r>
      <w:r>
        <w:rPr>
          <w:rFonts w:ascii="Times New Roman" w:hAnsi="Times New Roman" w:cs="Times New Roman"/>
          <w:sz w:val="20"/>
          <w:szCs w:val="20"/>
        </w:rPr>
        <w:t xml:space="preserve"> dziesięcinę”?</w:t>
      </w:r>
    </w:p>
    <w:p w14:paraId="18B06153" w14:textId="1A04447A" w:rsidR="001931B3" w:rsidRDefault="001931B3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Na podstawie </w:t>
      </w:r>
      <w:proofErr w:type="spellStart"/>
      <w:r>
        <w:rPr>
          <w:rFonts w:ascii="Times New Roman" w:hAnsi="Times New Roman" w:cs="Times New Roman"/>
          <w:sz w:val="20"/>
          <w:szCs w:val="20"/>
        </w:rPr>
        <w:t>Mal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3,10-12- jak w dzisiejszych realiach Boża obietnica może znaleźć wypełnienie w naszym życiu? Opowiedzcie o swoich doświadczeniach we tym obszarze. </w:t>
      </w:r>
    </w:p>
    <w:p w14:paraId="30C3AB4D" w14:textId="16369C55" w:rsidR="001931B3" w:rsidRDefault="001931B3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Wyobraź sobie, jak skuteczna byłaby misja Kościoła, gdyby wszyscy jego wyznawcy byli wierni w oddawaniu dziesięciny? </w:t>
      </w:r>
    </w:p>
    <w:p w14:paraId="7A15DE59" w14:textId="59E2A1AB" w:rsidR="001931B3" w:rsidRDefault="001931B3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3,</w:t>
      </w:r>
      <w:r w:rsidR="00717D2F">
        <w:rPr>
          <w:rFonts w:ascii="Times New Roman" w:hAnsi="Times New Roman" w:cs="Times New Roman"/>
          <w:sz w:val="20"/>
          <w:szCs w:val="20"/>
        </w:rPr>
        <w:t xml:space="preserve">13-16 mówi na temat narzekania na Boga w kontekście dziesięciny. Co można powiedzieć osobie, która narzeka, że po oddaniu dziesięciny może jej zabraknąć środków na najważniejsze potrzeby? Jak my w stosunku do takich osób możemy być częścią Bożego błogosławieństwa? </w:t>
      </w:r>
    </w:p>
    <w:p w14:paraId="045715C2" w14:textId="3BAE2CD4" w:rsidR="00E33A7C" w:rsidRDefault="00E33A7C" w:rsidP="00E33A7C">
      <w:pPr>
        <w:pStyle w:val="Default"/>
        <w:ind w:left="408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>
        <w:rPr>
          <w:sz w:val="20"/>
          <w:szCs w:val="20"/>
        </w:rPr>
        <w:t xml:space="preserve"> Przeczytajcie dwa poniższe cytaty </w:t>
      </w:r>
      <w:proofErr w:type="spellStart"/>
      <w:r>
        <w:rPr>
          <w:sz w:val="20"/>
          <w:szCs w:val="20"/>
        </w:rPr>
        <w:t>Ellen</w:t>
      </w:r>
      <w:proofErr w:type="spellEnd"/>
      <w:r>
        <w:rPr>
          <w:sz w:val="20"/>
          <w:szCs w:val="20"/>
        </w:rPr>
        <w:t xml:space="preserve"> G. White i zastanówcie się nad nimi. Odpowiedzcie na pytania dotyczące każdego z cytatów. </w:t>
      </w:r>
    </w:p>
    <w:p w14:paraId="1BEA5EA3" w14:textId="77777777" w:rsidR="00E33A7C" w:rsidRDefault="00E33A7C" w:rsidP="00E33A7C">
      <w:pPr>
        <w:pStyle w:val="Default"/>
        <w:ind w:left="408"/>
        <w:rPr>
          <w:sz w:val="20"/>
          <w:szCs w:val="20"/>
        </w:rPr>
      </w:pPr>
      <w:r>
        <w:rPr>
          <w:sz w:val="20"/>
          <w:szCs w:val="20"/>
        </w:rPr>
        <w:t>a. „Niech ci, którzy są niedbali i obojętni, zatrzymując dziesięciny i ofiary dla siebie, pamiętają, że są zawalidrogami, hamującymi postęp głoszenia prawdy na nowych terenach. Polecono mi wezwać lud Boży do odzyskania honoru poprzez wierne oddawanie Bogu dziesięciny” (</w:t>
      </w:r>
      <w:proofErr w:type="spellStart"/>
      <w:r>
        <w:rPr>
          <w:sz w:val="20"/>
          <w:szCs w:val="20"/>
        </w:rPr>
        <w:t>Ellen</w:t>
      </w:r>
      <w:proofErr w:type="spellEnd"/>
      <w:r>
        <w:rPr>
          <w:sz w:val="20"/>
          <w:szCs w:val="20"/>
        </w:rPr>
        <w:t xml:space="preserve"> G. White, </w:t>
      </w:r>
      <w:r>
        <w:rPr>
          <w:i/>
          <w:iCs/>
          <w:sz w:val="20"/>
          <w:szCs w:val="20"/>
        </w:rPr>
        <w:t>Rozsądne szafarstwo</w:t>
      </w:r>
      <w:r>
        <w:rPr>
          <w:sz w:val="20"/>
          <w:szCs w:val="20"/>
        </w:rPr>
        <w:t xml:space="preserve">, Warszawa 1999, s. 62). </w:t>
      </w:r>
    </w:p>
    <w:p w14:paraId="093D5EAC" w14:textId="77777777" w:rsidR="00E33A7C" w:rsidRDefault="00E33A7C" w:rsidP="00E33A7C">
      <w:pPr>
        <w:pStyle w:val="Default"/>
        <w:ind w:left="408"/>
        <w:rPr>
          <w:sz w:val="20"/>
          <w:szCs w:val="20"/>
        </w:rPr>
      </w:pPr>
      <w:r>
        <w:rPr>
          <w:sz w:val="20"/>
          <w:szCs w:val="20"/>
        </w:rPr>
        <w:t xml:space="preserve">• Czy czujecie, że w jakiś sposób jesteście „niedbali i obojętni” w kwestii wierności Bogu w dziesięcinie i ofiarach? Dlaczego tak czujecie? </w:t>
      </w:r>
    </w:p>
    <w:p w14:paraId="12659C97" w14:textId="77777777" w:rsidR="00E33A7C" w:rsidRDefault="00E33A7C" w:rsidP="00E33A7C">
      <w:pPr>
        <w:pStyle w:val="Default"/>
        <w:ind w:left="408"/>
        <w:rPr>
          <w:sz w:val="20"/>
          <w:szCs w:val="20"/>
        </w:rPr>
      </w:pPr>
      <w:r>
        <w:rPr>
          <w:sz w:val="20"/>
          <w:szCs w:val="20"/>
        </w:rPr>
        <w:t xml:space="preserve">• Omówcie znaczenie słowa „zawalidroga” w kategoriach duchowych. Jak możecie hamować postęp ewangelii przez zatrzymywanie dziesięciny i darów? Jak to zaniedbanie wpływa na ludzi czekających na przesłanie prawdy? Jak możecie zmienić waszą postawę w tej kwestii na właściwą? </w:t>
      </w:r>
    </w:p>
    <w:p w14:paraId="5F3517DB" w14:textId="77777777" w:rsidR="00E33A7C" w:rsidRDefault="00E33A7C" w:rsidP="00E33A7C">
      <w:pPr>
        <w:pStyle w:val="Default"/>
        <w:ind w:firstLine="408"/>
        <w:rPr>
          <w:sz w:val="20"/>
          <w:szCs w:val="20"/>
        </w:rPr>
      </w:pPr>
      <w:r>
        <w:rPr>
          <w:sz w:val="20"/>
          <w:szCs w:val="20"/>
        </w:rPr>
        <w:t xml:space="preserve">• Co oznacza dla was „odzyskanie honoru” w kontekście wiernego oddawania dziesięciny? </w:t>
      </w:r>
    </w:p>
    <w:p w14:paraId="12E125F2" w14:textId="77777777" w:rsidR="00E33A7C" w:rsidRDefault="00E33A7C" w:rsidP="00E33A7C">
      <w:pPr>
        <w:pStyle w:val="Default"/>
        <w:ind w:left="408"/>
        <w:rPr>
          <w:sz w:val="20"/>
          <w:szCs w:val="20"/>
        </w:rPr>
      </w:pPr>
      <w:r>
        <w:rPr>
          <w:sz w:val="20"/>
          <w:szCs w:val="20"/>
        </w:rPr>
        <w:t>b. „Każdy powinien dobrowolnie, chętnie i z radością przynosić dziesięcinę i dary do spichlerza Pańskiego, ponieważ jest w tym wielkie błogosławieństwo” (</w:t>
      </w:r>
      <w:proofErr w:type="spellStart"/>
      <w:r>
        <w:rPr>
          <w:sz w:val="20"/>
          <w:szCs w:val="20"/>
        </w:rPr>
        <w:t>Ellen</w:t>
      </w:r>
      <w:proofErr w:type="spellEnd"/>
      <w:r>
        <w:rPr>
          <w:sz w:val="20"/>
          <w:szCs w:val="20"/>
        </w:rPr>
        <w:t xml:space="preserve"> G. White, </w:t>
      </w:r>
      <w:r>
        <w:rPr>
          <w:i/>
          <w:iCs/>
          <w:sz w:val="20"/>
          <w:szCs w:val="20"/>
        </w:rPr>
        <w:t>Rozsądne szafarstwo</w:t>
      </w:r>
      <w:r>
        <w:rPr>
          <w:sz w:val="20"/>
          <w:szCs w:val="20"/>
        </w:rPr>
        <w:t xml:space="preserve">, Warszawa 1999, s. 42). </w:t>
      </w:r>
    </w:p>
    <w:p w14:paraId="6660FFE0" w14:textId="1836F57B" w:rsidR="00E33A7C" w:rsidRDefault="00E33A7C" w:rsidP="00E33A7C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• Przedstawcie swoje świadectwa o tym, jak oddawanie dziesięciny i darów przyczynia się do radości i błogosławieństwa w waszym życiu.</w:t>
      </w:r>
    </w:p>
    <w:p w14:paraId="4DDDCACA" w14:textId="1446A5A5" w:rsidR="002579A5" w:rsidRDefault="002579A5" w:rsidP="00717D2F">
      <w:pPr>
        <w:rPr>
          <w:rFonts w:ascii="Times New Roman" w:hAnsi="Times New Roman" w:cs="Times New Roman"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Część </w:t>
      </w:r>
      <w:r w:rsidR="00717D2F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717D2F">
        <w:rPr>
          <w:rFonts w:ascii="Times New Roman" w:hAnsi="Times New Roman" w:cs="Times New Roman"/>
          <w:b/>
          <w:bCs/>
          <w:sz w:val="20"/>
          <w:szCs w:val="20"/>
        </w:rPr>
        <w:t>Szukajcie najpier</w:t>
      </w:r>
      <w:r w:rsidR="008653E4">
        <w:rPr>
          <w:rFonts w:ascii="Times New Roman" w:hAnsi="Times New Roman" w:cs="Times New Roman"/>
          <w:b/>
          <w:bCs/>
          <w:sz w:val="20"/>
          <w:szCs w:val="20"/>
        </w:rPr>
        <w:t>w</w:t>
      </w:r>
    </w:p>
    <w:p w14:paraId="7E80AD1F" w14:textId="38530ED3" w:rsidR="002579A5" w:rsidRDefault="002579A5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</w:t>
      </w:r>
      <w:r w:rsidR="00717D2F">
        <w:rPr>
          <w:rFonts w:ascii="Times New Roman" w:hAnsi="Times New Roman" w:cs="Times New Roman"/>
          <w:sz w:val="20"/>
          <w:szCs w:val="20"/>
        </w:rPr>
        <w:t xml:space="preserve">Boża troskę o przyrodę uczy nas Jego troski o nas? </w:t>
      </w:r>
    </w:p>
    <w:p w14:paraId="656C8DE4" w14:textId="6428BEDB" w:rsidR="00717D2F" w:rsidRDefault="00717D2F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oznacza kilkukrotnie powtórzenie przez Jezusa w Mt 6,25-34 czterokrotne powtórzenie „Nie troszczcie się"?</w:t>
      </w:r>
    </w:p>
    <w:p w14:paraId="6082764B" w14:textId="654A2F1D" w:rsidR="00717D2F" w:rsidRDefault="00717D2F" w:rsidP="00717D2F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inne potrzeby obok materialnych</w:t>
      </w:r>
      <w:r w:rsidRPr="00717D2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Bóg zaspokaja</w:t>
      </w:r>
      <w:r>
        <w:rPr>
          <w:rFonts w:ascii="Times New Roman" w:hAnsi="Times New Roman" w:cs="Times New Roman"/>
          <w:sz w:val="20"/>
          <w:szCs w:val="20"/>
        </w:rPr>
        <w:t>? (</w:t>
      </w:r>
      <w:r w:rsidR="00E33A7C">
        <w:rPr>
          <w:rFonts w:ascii="Times New Roman" w:hAnsi="Times New Roman" w:cs="Times New Roman"/>
          <w:sz w:val="20"/>
          <w:szCs w:val="20"/>
        </w:rPr>
        <w:t>Iz</w:t>
      </w:r>
      <w:r>
        <w:rPr>
          <w:rFonts w:ascii="Times New Roman" w:hAnsi="Times New Roman" w:cs="Times New Roman"/>
          <w:sz w:val="20"/>
          <w:szCs w:val="20"/>
        </w:rPr>
        <w:t xml:space="preserve"> 26,3.4; 1 J 1,9; </w:t>
      </w:r>
      <w:proofErr w:type="spellStart"/>
      <w:r w:rsidR="008653E4">
        <w:rPr>
          <w:rFonts w:ascii="Times New Roman" w:hAnsi="Times New Roman" w:cs="Times New Roman"/>
          <w:sz w:val="20"/>
          <w:szCs w:val="20"/>
        </w:rPr>
        <w:t>Flp</w:t>
      </w:r>
      <w:proofErr w:type="spellEnd"/>
      <w:r w:rsidR="008653E4">
        <w:rPr>
          <w:rFonts w:ascii="Times New Roman" w:hAnsi="Times New Roman" w:cs="Times New Roman"/>
          <w:sz w:val="20"/>
          <w:szCs w:val="20"/>
        </w:rPr>
        <w:t xml:space="preserve"> 4,19)? </w:t>
      </w:r>
    </w:p>
    <w:p w14:paraId="7DCBF36D" w14:textId="259A87E2" w:rsidR="008653E4" w:rsidRDefault="008653E4" w:rsidP="00717D2F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Czym jest w praktyce „szukanie </w:t>
      </w:r>
      <w:r w:rsidRPr="008653E4">
        <w:rPr>
          <w:rFonts w:ascii="Times New Roman" w:hAnsi="Times New Roman" w:cs="Times New Roman"/>
          <w:b/>
          <w:bCs/>
          <w:sz w:val="20"/>
          <w:szCs w:val="20"/>
        </w:rPr>
        <w:t>najpierw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Królestwa Bożego”? </w:t>
      </w:r>
    </w:p>
    <w:p w14:paraId="345BA51F" w14:textId="408562CA" w:rsidR="00E33A7C" w:rsidRDefault="00E15E0D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806C5">
        <w:rPr>
          <w:rFonts w:ascii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wykonania w najbliższym tygodniu: 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19A0A6A4" w14:textId="1DDF198B" w:rsidR="00E33A7C" w:rsidRDefault="00E33A7C" w:rsidP="00E33A7C">
      <w:pPr>
        <w:ind w:left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Prześledźcie w Waszym życiu praktyczną zależność pomiędzy wiernością Bogu w darach i dziesięcinach a powodzeniem w sprawach finansowych. </w:t>
      </w:r>
    </w:p>
    <w:p w14:paraId="12E3A182" w14:textId="11A83648" w:rsidR="00E33A7C" w:rsidRDefault="00E33A7C" w:rsidP="00E33A7C">
      <w:pPr>
        <w:ind w:left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 osób nie mających w praktyce oddawania dziesięciny: Podejmijcie ten odważny krok duchowy i finansowy, wchodząc na ścieżkę wierność Bogu w sprawach materialnych. </w:t>
      </w:r>
    </w:p>
    <w:p w14:paraId="7D372392" w14:textId="5AC04849" w:rsidR="00E33A7C" w:rsidRP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Zaproszenie na n</w:t>
      </w:r>
      <w:r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astępne studium: </w:t>
      </w:r>
    </w:p>
    <w:p w14:paraId="2949C361" w14:textId="195B82FF" w:rsidR="00E33A7C" w:rsidRDefault="00E33A7C" w:rsidP="00E33A7C">
      <w:pPr>
        <w:ind w:left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Dziesięcina jako umowa? – Biblijne szczegóły dotyczące sposobu oddawania i Bożego przeznaczenia oddawanych dziesięcin. </w:t>
      </w:r>
    </w:p>
    <w:p w14:paraId="66BD3784" w14:textId="24C7A9DE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1ACC6B83" w14:textId="3C54EA7F" w:rsidR="00E33A7C" w:rsidRDefault="00E33A7C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E33A7C">
        <w:rPr>
          <w:rFonts w:ascii="Times New Roman" w:hAnsi="Times New Roman" w:cs="Times New Roman"/>
          <w:sz w:val="20"/>
          <w:szCs w:val="20"/>
        </w:rPr>
        <w:t xml:space="preserve">Proście </w:t>
      </w:r>
      <w:r>
        <w:rPr>
          <w:rFonts w:ascii="Times New Roman" w:hAnsi="Times New Roman" w:cs="Times New Roman"/>
          <w:sz w:val="20"/>
          <w:szCs w:val="20"/>
        </w:rPr>
        <w:t xml:space="preserve">o dar wierności Bogu w sprawach materialnych. </w:t>
      </w:r>
    </w:p>
    <w:p w14:paraId="20B4DBBC" w14:textId="70D129A9" w:rsidR="00E33A7C" w:rsidRP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Osobiste notatki: </w:t>
      </w:r>
    </w:p>
    <w:p w14:paraId="61086964" w14:textId="0F9103C7" w:rsidR="00027168" w:rsidRDefault="00E33A7C" w:rsidP="00E15E0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27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6"/>
  </w:num>
  <w:num w:numId="2" w16cid:durableId="1037438497">
    <w:abstractNumId w:val="9"/>
  </w:num>
  <w:num w:numId="3" w16cid:durableId="673187305">
    <w:abstractNumId w:val="4"/>
  </w:num>
  <w:num w:numId="4" w16cid:durableId="352655219">
    <w:abstractNumId w:val="2"/>
  </w:num>
  <w:num w:numId="5" w16cid:durableId="746416457">
    <w:abstractNumId w:val="8"/>
  </w:num>
  <w:num w:numId="6" w16cid:durableId="977801604">
    <w:abstractNumId w:val="1"/>
  </w:num>
  <w:num w:numId="7" w16cid:durableId="1077433334">
    <w:abstractNumId w:val="7"/>
  </w:num>
  <w:num w:numId="8" w16cid:durableId="1856723530">
    <w:abstractNumId w:val="3"/>
  </w:num>
  <w:num w:numId="9" w16cid:durableId="653685025">
    <w:abstractNumId w:val="0"/>
  </w:num>
  <w:num w:numId="10" w16cid:durableId="2200202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504D6"/>
    <w:rsid w:val="000B07F5"/>
    <w:rsid w:val="001931B3"/>
    <w:rsid w:val="002579A5"/>
    <w:rsid w:val="003C5CA0"/>
    <w:rsid w:val="004D1FA4"/>
    <w:rsid w:val="00532571"/>
    <w:rsid w:val="005707CC"/>
    <w:rsid w:val="005B5856"/>
    <w:rsid w:val="005E7331"/>
    <w:rsid w:val="00717D2F"/>
    <w:rsid w:val="0077490F"/>
    <w:rsid w:val="008653E4"/>
    <w:rsid w:val="00872735"/>
    <w:rsid w:val="00967B77"/>
    <w:rsid w:val="00A45266"/>
    <w:rsid w:val="00B0029C"/>
    <w:rsid w:val="00B87728"/>
    <w:rsid w:val="00C707A1"/>
    <w:rsid w:val="00D806C5"/>
    <w:rsid w:val="00E15E0D"/>
    <w:rsid w:val="00E33A7C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783</Words>
  <Characters>4703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6</cp:revision>
  <dcterms:created xsi:type="dcterms:W3CDTF">2023-01-08T09:14:00Z</dcterms:created>
  <dcterms:modified xsi:type="dcterms:W3CDTF">2023-01-08T12:51:00Z</dcterms:modified>
</cp:coreProperties>
</file>