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9ECA3" w14:textId="77777777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</w:p>
    <w:p w14:paraId="5F27E588" w14:textId="77777777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>Twoje 1,5 % podatku ma znaczenie!</w:t>
      </w:r>
    </w:p>
    <w:p w14:paraId="189D74B7" w14:textId="77777777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</w:p>
    <w:p w14:paraId="6B934FF1" w14:textId="7CD259FE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Rozliczając swój PIT </w:t>
      </w:r>
      <w:r>
        <w:rPr>
          <w:rFonts w:ascii="Calibri" w:hAnsi="Calibri" w:cs="Calibri"/>
          <w:sz w:val="24"/>
          <w:szCs w:val="24"/>
        </w:rPr>
        <w:t>każdy z nas ma możliwość odliczyć od podatku 1,5% na rzecz wybranej przez siebie organizacji pożytku publicznego. N</w:t>
      </w:r>
      <w:r w:rsidRPr="00646A17">
        <w:rPr>
          <w:rFonts w:ascii="Calibri" w:hAnsi="Calibri" w:cs="Calibri"/>
          <w:sz w:val="24"/>
          <w:szCs w:val="24"/>
        </w:rPr>
        <w:t>awet najmniejsza kwota, jaką przeznaczymy</w:t>
      </w:r>
      <w:r>
        <w:rPr>
          <w:rFonts w:ascii="Calibri" w:hAnsi="Calibri" w:cs="Calibri"/>
          <w:sz w:val="24"/>
          <w:szCs w:val="24"/>
        </w:rPr>
        <w:t xml:space="preserve"> na wsparcie</w:t>
      </w:r>
      <w:r w:rsidR="00873FE7">
        <w:rPr>
          <w:rFonts w:ascii="Calibri" w:hAnsi="Calibri" w:cs="Calibri"/>
          <w:sz w:val="24"/>
          <w:szCs w:val="24"/>
        </w:rPr>
        <w:t>,</w:t>
      </w:r>
      <w:r w:rsidRPr="00646A17">
        <w:rPr>
          <w:rFonts w:ascii="Calibri" w:hAnsi="Calibri" w:cs="Calibri"/>
          <w:sz w:val="24"/>
          <w:szCs w:val="24"/>
        </w:rPr>
        <w:t xml:space="preserve"> może wiele zdziałać. </w:t>
      </w:r>
    </w:p>
    <w:p w14:paraId="0D6ECAFD" w14:textId="35D68116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Zachęcamy</w:t>
      </w:r>
      <w:r w:rsidRPr="00646A17">
        <w:rPr>
          <w:rFonts w:ascii="Calibri" w:hAnsi="Calibri" w:cs="Calibri"/>
          <w:sz w:val="24"/>
          <w:szCs w:val="24"/>
        </w:rPr>
        <w:t xml:space="preserve">, by </w:t>
      </w:r>
      <w:r w:rsidR="00873FE7">
        <w:rPr>
          <w:rFonts w:ascii="Calibri" w:hAnsi="Calibri" w:cs="Calibri"/>
          <w:sz w:val="24"/>
          <w:szCs w:val="24"/>
        </w:rPr>
        <w:t>tegorocznym</w:t>
      </w:r>
      <w:r w:rsidRPr="00646A17">
        <w:rPr>
          <w:rFonts w:ascii="Calibri" w:hAnsi="Calibri" w:cs="Calibri"/>
          <w:sz w:val="24"/>
          <w:szCs w:val="24"/>
        </w:rPr>
        <w:t xml:space="preserve"> odliczeniem obdarować podopiecznych Fundacji ADRA Polska</w:t>
      </w:r>
      <w:r>
        <w:rPr>
          <w:rFonts w:ascii="Calibri" w:hAnsi="Calibri" w:cs="Calibri"/>
          <w:sz w:val="24"/>
          <w:szCs w:val="24"/>
        </w:rPr>
        <w:t>, która swoimi działaniami wspiera najbardziej potrzebujących!</w:t>
      </w:r>
      <w:r w:rsidRPr="00646A17">
        <w:rPr>
          <w:rFonts w:ascii="Calibri" w:hAnsi="Calibri" w:cs="Calibri"/>
          <w:sz w:val="24"/>
          <w:szCs w:val="24"/>
        </w:rPr>
        <w:t xml:space="preserve"> </w:t>
      </w:r>
    </w:p>
    <w:p w14:paraId="0BCBD793" w14:textId="151EA91D" w:rsidR="00646A17" w:rsidRPr="00646A17" w:rsidRDefault="00646A17" w:rsidP="00646A17">
      <w:p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Środki zebrane w tym roku, przekazane zostaną </w:t>
      </w:r>
      <w:r>
        <w:rPr>
          <w:rFonts w:ascii="Calibri" w:hAnsi="Calibri" w:cs="Calibri"/>
          <w:sz w:val="24"/>
          <w:szCs w:val="24"/>
        </w:rPr>
        <w:t xml:space="preserve">m.in. </w:t>
      </w:r>
      <w:r w:rsidRPr="00646A17">
        <w:rPr>
          <w:rFonts w:ascii="Calibri" w:hAnsi="Calibri" w:cs="Calibri"/>
          <w:sz w:val="24"/>
          <w:szCs w:val="24"/>
        </w:rPr>
        <w:t>na</w:t>
      </w:r>
      <w:r>
        <w:rPr>
          <w:rFonts w:ascii="Calibri" w:hAnsi="Calibri" w:cs="Calibri"/>
          <w:sz w:val="24"/>
          <w:szCs w:val="24"/>
        </w:rPr>
        <w:t xml:space="preserve"> rozwój </w:t>
      </w:r>
      <w:r w:rsidRPr="00646A17">
        <w:rPr>
          <w:rFonts w:ascii="Calibri" w:hAnsi="Calibri" w:cs="Calibri"/>
          <w:sz w:val="24"/>
          <w:szCs w:val="24"/>
        </w:rPr>
        <w:t>projekt</w:t>
      </w:r>
      <w:r>
        <w:rPr>
          <w:rFonts w:ascii="Calibri" w:hAnsi="Calibri" w:cs="Calibri"/>
          <w:sz w:val="24"/>
          <w:szCs w:val="24"/>
        </w:rPr>
        <w:t>ów:</w:t>
      </w:r>
    </w:p>
    <w:p w14:paraId="46A7FC00" w14:textId="77777777" w:rsidR="00646A17" w:rsidRPr="00646A17" w:rsidRDefault="00646A17" w:rsidP="00646A17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Edukację żyjących w ubóstwie dzieci z Kenii; </w:t>
      </w:r>
    </w:p>
    <w:p w14:paraId="357B5668" w14:textId="77777777" w:rsidR="00646A17" w:rsidRPr="00646A17" w:rsidRDefault="00646A17" w:rsidP="00646A17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Pomoc zagrożonym wykluczeniem dzieciom z albinizmem w Tanzanii; </w:t>
      </w:r>
    </w:p>
    <w:p w14:paraId="57AE956B" w14:textId="77777777" w:rsidR="00646A17" w:rsidRDefault="00646A17" w:rsidP="00646A17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Edukację ubogich dzieci z Bangladeszu; </w:t>
      </w:r>
    </w:p>
    <w:p w14:paraId="1B2AD495" w14:textId="37A0116E" w:rsidR="00800CE6" w:rsidRPr="00800CE6" w:rsidRDefault="00800CE6" w:rsidP="00800CE6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Pomoc osobom uchodźczym, w tym rozwój działalności naszych 7 Centrów Integracji dla Cudzoziemców w: Bydgoszczy, Częstochowie, Katowicach, Lublinie, Warszawie, Wrocławiu i Zielonej Górze; </w:t>
      </w:r>
    </w:p>
    <w:p w14:paraId="5FA70834" w14:textId="77777777" w:rsidR="00646A17" w:rsidRPr="00646A17" w:rsidRDefault="00646A17" w:rsidP="00646A17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Wsparcie osób z całego świata w ramach tzw. działań </w:t>
      </w:r>
      <w:proofErr w:type="spellStart"/>
      <w:r w:rsidRPr="00646A17">
        <w:rPr>
          <w:rFonts w:ascii="Calibri" w:hAnsi="Calibri" w:cs="Calibri"/>
          <w:sz w:val="24"/>
          <w:szCs w:val="24"/>
        </w:rPr>
        <w:t>emergency</w:t>
      </w:r>
      <w:proofErr w:type="spellEnd"/>
      <w:r w:rsidRPr="00646A17">
        <w:rPr>
          <w:rFonts w:ascii="Calibri" w:hAnsi="Calibri" w:cs="Calibri"/>
          <w:sz w:val="24"/>
          <w:szCs w:val="24"/>
        </w:rPr>
        <w:t xml:space="preserve"> (wojny, kataklizmy);</w:t>
      </w:r>
    </w:p>
    <w:p w14:paraId="6E6F0C2F" w14:textId="27E432F0" w:rsidR="00B526B2" w:rsidRPr="00646A17" w:rsidRDefault="00646A17" w:rsidP="00646A17">
      <w:pPr>
        <w:pStyle w:val="Akapitzlis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46A17">
        <w:rPr>
          <w:rFonts w:ascii="Calibri" w:hAnsi="Calibri" w:cs="Calibri"/>
          <w:sz w:val="24"/>
          <w:szCs w:val="24"/>
        </w:rPr>
        <w:t xml:space="preserve">A także na rozwój platformy wsparcia psychologicznego </w:t>
      </w:r>
      <w:r w:rsidRPr="00646A17">
        <w:rPr>
          <w:rStyle w:val="xv78j7m"/>
          <w:rFonts w:ascii="Calibri" w:hAnsi="Calibri" w:cs="Calibri"/>
          <w:sz w:val="24"/>
          <w:szCs w:val="24"/>
        </w:rPr>
        <w:t>GiveAndGetHelp.com</w:t>
      </w:r>
    </w:p>
    <w:p w14:paraId="7F7BE09E" w14:textId="3E01CBDE" w:rsidR="00C123F8" w:rsidRDefault="00873FE7" w:rsidP="00873FE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873FE7">
        <w:rPr>
          <w:rFonts w:ascii="Calibri" w:hAnsi="Calibri" w:cs="Calibri"/>
          <w:sz w:val="24"/>
          <w:szCs w:val="24"/>
        </w:rPr>
        <w:t>Co roku na konto Fundacji wpływa coraz więcej środków pozyskanych z 1,5% i daje to wiarę w to, że rośnie świadomość siły takiej formy pomocy. Mamy nadzieję, że w kolejnych latach</w:t>
      </w:r>
      <w:r>
        <w:rPr>
          <w:rFonts w:ascii="Calibri" w:hAnsi="Calibri" w:cs="Calibri"/>
          <w:sz w:val="24"/>
          <w:szCs w:val="24"/>
        </w:rPr>
        <w:t xml:space="preserve"> Darczyńcy pomogą realizować Fundacji jej cele. Świat przecież ciągle potrzebuje naszej pomocy! </w:t>
      </w:r>
    </w:p>
    <w:p w14:paraId="4C0C6F7F" w14:textId="39AC5027" w:rsidR="00C123F8" w:rsidRDefault="00C123F8" w:rsidP="00873FE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 można pobrać darmowy program do rozliczenia PIT</w:t>
      </w:r>
      <w:r>
        <w:rPr>
          <w:rFonts w:ascii="Calibri" w:hAnsi="Calibri" w:cs="Calibri"/>
          <w:sz w:val="24"/>
          <w:szCs w:val="24"/>
        </w:rPr>
        <w:br/>
      </w:r>
      <w:hyperlink r:id="rId5" w:history="1">
        <w:r w:rsidRPr="0034393C">
          <w:rPr>
            <w:rStyle w:val="Hipercze"/>
            <w:rFonts w:ascii="Calibri" w:hAnsi="Calibri" w:cs="Calibri"/>
            <w:sz w:val="24"/>
            <w:szCs w:val="24"/>
          </w:rPr>
          <w:t>https://www.adra.pl/chce-pomoc/przekaz-1-5-procent-podatku/</w:t>
        </w:r>
      </w:hyperlink>
    </w:p>
    <w:p w14:paraId="3E893315" w14:textId="5EDC2C29" w:rsidR="00C123F8" w:rsidRDefault="00C123F8" w:rsidP="00873FE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Jeśli chcesz dowiedzieć się więcej o działaniach Fundacji </w:t>
      </w:r>
      <w:proofErr w:type="spellStart"/>
      <w:r>
        <w:rPr>
          <w:rFonts w:ascii="Calibri" w:hAnsi="Calibri" w:cs="Calibri"/>
          <w:sz w:val="24"/>
          <w:szCs w:val="24"/>
        </w:rPr>
        <w:t>Adra</w:t>
      </w:r>
      <w:proofErr w:type="spellEnd"/>
      <w:r>
        <w:rPr>
          <w:rFonts w:ascii="Calibri" w:hAnsi="Calibri" w:cs="Calibri"/>
          <w:sz w:val="24"/>
          <w:szCs w:val="24"/>
        </w:rPr>
        <w:t xml:space="preserve"> Polska, zachęcamy do odwiedzenia strony internetowej </w:t>
      </w:r>
      <w:hyperlink r:id="rId6" w:history="1">
        <w:r w:rsidRPr="0034393C">
          <w:rPr>
            <w:rStyle w:val="Hipercze"/>
            <w:rFonts w:ascii="Calibri" w:hAnsi="Calibri" w:cs="Calibri"/>
            <w:sz w:val="24"/>
            <w:szCs w:val="24"/>
          </w:rPr>
          <w:t>www.adra.pl</w:t>
        </w:r>
      </w:hyperlink>
    </w:p>
    <w:p w14:paraId="4B878B7A" w14:textId="6DFD9E49" w:rsidR="00C123F8" w:rsidRDefault="00C123F8" w:rsidP="00873FE7">
      <w:pPr>
        <w:rPr>
          <w:rFonts w:ascii="Calibri" w:hAnsi="Calibri" w:cs="Calibri"/>
          <w:sz w:val="24"/>
          <w:szCs w:val="24"/>
        </w:rPr>
      </w:pPr>
    </w:p>
    <w:p w14:paraId="62BEF5F1" w14:textId="77777777" w:rsidR="00C123F8" w:rsidRPr="00873FE7" w:rsidRDefault="00C123F8" w:rsidP="00873FE7">
      <w:pPr>
        <w:rPr>
          <w:rFonts w:ascii="Calibri" w:hAnsi="Calibri" w:cs="Calibri"/>
          <w:sz w:val="24"/>
          <w:szCs w:val="24"/>
        </w:rPr>
      </w:pPr>
    </w:p>
    <w:p w14:paraId="4ACC647F" w14:textId="77777777" w:rsidR="00646A17" w:rsidRPr="00646A17" w:rsidRDefault="00646A17">
      <w:pPr>
        <w:rPr>
          <w:rFonts w:ascii="Calibri" w:hAnsi="Calibri" w:cs="Calibri"/>
          <w:sz w:val="24"/>
          <w:szCs w:val="24"/>
        </w:rPr>
      </w:pPr>
    </w:p>
    <w:sectPr w:rsidR="00646A17" w:rsidRPr="00646A17" w:rsidSect="00356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1732F"/>
    <w:multiLevelType w:val="hybridMultilevel"/>
    <w:tmpl w:val="2C343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42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17"/>
    <w:rsid w:val="003569FD"/>
    <w:rsid w:val="0039097D"/>
    <w:rsid w:val="00397180"/>
    <w:rsid w:val="004939D9"/>
    <w:rsid w:val="004F725D"/>
    <w:rsid w:val="00646A17"/>
    <w:rsid w:val="00800CE6"/>
    <w:rsid w:val="00873FE7"/>
    <w:rsid w:val="00A52D32"/>
    <w:rsid w:val="00B526B2"/>
    <w:rsid w:val="00C123F8"/>
    <w:rsid w:val="00DB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2504B"/>
  <w15:chartTrackingRefBased/>
  <w15:docId w15:val="{F5708E61-3F19-4C4F-86F8-09435641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A17"/>
  </w:style>
  <w:style w:type="paragraph" w:styleId="Nagwek1">
    <w:name w:val="heading 1"/>
    <w:basedOn w:val="Normalny"/>
    <w:next w:val="Normalny"/>
    <w:link w:val="Nagwek1Znak"/>
    <w:uiPriority w:val="9"/>
    <w:qFormat/>
    <w:rsid w:val="00646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6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6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6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6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6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6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6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6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6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6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6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6A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6A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6A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6A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6A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6A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6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6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6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6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6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6A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6A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6A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6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6A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6A17"/>
    <w:rPr>
      <w:b/>
      <w:bCs/>
      <w:smallCaps/>
      <w:color w:val="0F4761" w:themeColor="accent1" w:themeShade="BF"/>
      <w:spacing w:val="5"/>
    </w:rPr>
  </w:style>
  <w:style w:type="character" w:customStyle="1" w:styleId="xv78j7m">
    <w:name w:val="xv78j7m"/>
    <w:basedOn w:val="Domylnaczcionkaakapitu"/>
    <w:rsid w:val="00646A17"/>
  </w:style>
  <w:style w:type="character" w:styleId="Hipercze">
    <w:name w:val="Hyperlink"/>
    <w:basedOn w:val="Domylnaczcionkaakapitu"/>
    <w:uiPriority w:val="99"/>
    <w:unhideWhenUsed/>
    <w:rsid w:val="00C123F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.pl" TargetMode="External"/><Relationship Id="rId5" Type="http://schemas.openxmlformats.org/officeDocument/2006/relationships/hyperlink" Target="https://www.adra.pl/chce-pomoc/przekaz-1-5-procent-podatk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Kucharuk ADRA</dc:creator>
  <cp:keywords/>
  <dc:description/>
  <cp:lastModifiedBy>Kinga Mroczkowska</cp:lastModifiedBy>
  <cp:revision>5</cp:revision>
  <dcterms:created xsi:type="dcterms:W3CDTF">2024-02-07T13:30:00Z</dcterms:created>
  <dcterms:modified xsi:type="dcterms:W3CDTF">2024-02-08T08:15:00Z</dcterms:modified>
</cp:coreProperties>
</file>