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F7171" w14:textId="0FB33683" w:rsidR="007C7225" w:rsidRPr="00741D20" w:rsidRDefault="007C7225" w:rsidP="007B1F32">
      <w:pPr>
        <w:pStyle w:val="Nagwek2"/>
        <w:jc w:val="right"/>
        <w:rPr>
          <w:rFonts w:ascii="Advent Sans Logo" w:hAnsi="Advent Sans Logo" w:cs="Advent Sans Logo"/>
          <w:sz w:val="21"/>
          <w:szCs w:val="21"/>
        </w:rPr>
      </w:pPr>
      <w:r w:rsidRPr="00741D20">
        <w:rPr>
          <w:rFonts w:ascii="Advent Sans Logo" w:hAnsi="Advent Sans Logo" w:cs="Advent Sans Logo"/>
          <w:sz w:val="21"/>
          <w:szCs w:val="21"/>
        </w:rPr>
        <w:t>Warszawa, dn</w:t>
      </w:r>
      <w:r w:rsidR="003556EA" w:rsidRPr="00741D20">
        <w:rPr>
          <w:rFonts w:ascii="Advent Sans Logo" w:hAnsi="Advent Sans Logo" w:cs="Advent Sans Logo"/>
          <w:sz w:val="21"/>
          <w:szCs w:val="21"/>
        </w:rPr>
        <w:t>ia</w:t>
      </w:r>
      <w:r w:rsidRPr="00741D20">
        <w:rPr>
          <w:rFonts w:ascii="Advent Sans Logo" w:hAnsi="Advent Sans Logo" w:cs="Advent Sans Logo"/>
          <w:sz w:val="21"/>
          <w:szCs w:val="21"/>
        </w:rPr>
        <w:t xml:space="preserve"> </w:t>
      </w:r>
      <w:r w:rsidR="000C5234" w:rsidRPr="00741D20">
        <w:rPr>
          <w:rFonts w:ascii="Advent Sans Logo" w:hAnsi="Advent Sans Logo" w:cs="Advent Sans Logo"/>
          <w:sz w:val="21"/>
          <w:szCs w:val="21"/>
        </w:rPr>
        <w:t>2</w:t>
      </w:r>
      <w:r w:rsidR="00650392" w:rsidRPr="00741D20">
        <w:rPr>
          <w:rFonts w:ascii="Advent Sans Logo" w:hAnsi="Advent Sans Logo" w:cs="Advent Sans Logo"/>
          <w:sz w:val="21"/>
          <w:szCs w:val="21"/>
        </w:rPr>
        <w:t>2</w:t>
      </w:r>
      <w:r w:rsidR="00CA31E5" w:rsidRPr="00741D20">
        <w:rPr>
          <w:rFonts w:ascii="Advent Sans Logo" w:hAnsi="Advent Sans Logo" w:cs="Advent Sans Logo"/>
          <w:sz w:val="21"/>
          <w:szCs w:val="21"/>
        </w:rPr>
        <w:t xml:space="preserve"> </w:t>
      </w:r>
      <w:r w:rsidR="000C5234" w:rsidRPr="00741D20">
        <w:rPr>
          <w:rFonts w:ascii="Advent Sans Logo" w:hAnsi="Advent Sans Logo" w:cs="Advent Sans Logo"/>
          <w:sz w:val="21"/>
          <w:szCs w:val="21"/>
        </w:rPr>
        <w:t>września</w:t>
      </w:r>
      <w:r w:rsidRPr="00741D20">
        <w:rPr>
          <w:rFonts w:ascii="Advent Sans Logo" w:hAnsi="Advent Sans Logo" w:cs="Advent Sans Logo"/>
          <w:sz w:val="21"/>
          <w:szCs w:val="21"/>
        </w:rPr>
        <w:t xml:space="preserve"> 2020 roku</w:t>
      </w:r>
    </w:p>
    <w:p w14:paraId="554F6BF4" w14:textId="62ED656D" w:rsidR="009B7242" w:rsidRPr="00741D20" w:rsidRDefault="009B7242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</w:p>
    <w:p w14:paraId="4858F51E" w14:textId="77777777" w:rsidR="009B7242" w:rsidRPr="00741D20" w:rsidRDefault="009B7242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</w:p>
    <w:p w14:paraId="5665029C" w14:textId="408A4D07" w:rsidR="007C7225" w:rsidRPr="00741D20" w:rsidRDefault="007C7225" w:rsidP="00C27677">
      <w:pPr>
        <w:spacing w:line="276" w:lineRule="auto"/>
        <w:jc w:val="both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  <w:r w:rsidRPr="00741D20"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  <w:t xml:space="preserve">Do Wyznawców, </w:t>
      </w:r>
      <w:r w:rsidR="00CA31E5" w:rsidRPr="00741D20"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  <w:t xml:space="preserve">Starszych </w:t>
      </w:r>
      <w:r w:rsidRPr="00741D20"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  <w:t>Zborów i Pastorów</w:t>
      </w:r>
    </w:p>
    <w:p w14:paraId="1FD278FB" w14:textId="77777777" w:rsidR="00D900C5" w:rsidRPr="00741D20" w:rsidRDefault="00D900C5" w:rsidP="00C27677">
      <w:pPr>
        <w:spacing w:line="276" w:lineRule="auto"/>
        <w:jc w:val="both"/>
        <w:rPr>
          <w:rFonts w:ascii="Advent Sans Logo" w:hAnsi="Advent Sans Logo" w:cs="Advent Sans Logo"/>
          <w:b/>
          <w:bCs/>
          <w:color w:val="3B3838" w:themeColor="background2" w:themeShade="40"/>
          <w:sz w:val="21"/>
          <w:szCs w:val="21"/>
        </w:rPr>
      </w:pPr>
    </w:p>
    <w:p w14:paraId="02BAF52A" w14:textId="48D4C294" w:rsidR="007C7225" w:rsidRPr="00741D20" w:rsidRDefault="000C5234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</w:pPr>
      <w:r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Zalecenia</w:t>
      </w:r>
      <w:r w:rsidR="00C27677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 </w:t>
      </w:r>
      <w:r w:rsidR="00737EF9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w sprawie prowadzenia zajęć z dziećmi </w:t>
      </w:r>
      <w:r w:rsidR="009B7242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br/>
      </w:r>
      <w:r w:rsidR="00737EF9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oraz okólnik </w:t>
      </w:r>
      <w:r w:rsidR="007C7225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Zarząd</w:t>
      </w:r>
      <w:r w:rsidR="00C27677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u </w:t>
      </w:r>
      <w:r w:rsidR="007C7225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Kościoła z dnia </w:t>
      </w:r>
      <w:r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2</w:t>
      </w:r>
      <w:r w:rsidR="000222D4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2</w:t>
      </w:r>
      <w:r w:rsidR="007C7225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 </w:t>
      </w:r>
      <w:r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>września</w:t>
      </w:r>
      <w:r w:rsidR="007C7225" w:rsidRPr="00741D20"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  <w:t xml:space="preserve"> 2020 roku</w:t>
      </w:r>
    </w:p>
    <w:p w14:paraId="5D843D46" w14:textId="1E74B818" w:rsidR="000C5234" w:rsidRPr="00741D20" w:rsidRDefault="000C5234" w:rsidP="00C27677">
      <w:pPr>
        <w:spacing w:line="276" w:lineRule="auto"/>
        <w:jc w:val="center"/>
        <w:rPr>
          <w:rFonts w:ascii="Advent Sans Logo" w:hAnsi="Advent Sans Logo" w:cs="Advent Sans Logo"/>
          <w:b/>
          <w:bCs/>
          <w:color w:val="3B3838" w:themeColor="background2" w:themeShade="40"/>
          <w:sz w:val="24"/>
          <w:szCs w:val="24"/>
        </w:rPr>
      </w:pPr>
    </w:p>
    <w:p w14:paraId="37292557" w14:textId="75F12243" w:rsidR="00BD1575" w:rsidRPr="00741D20" w:rsidRDefault="000C5234" w:rsidP="00C27677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W związku z pytaniami kierowanymi do Zarządu Kościoła w sprawie prowadzenia zajęć z dziećmi w szkółce sobotniej, katechizacji oraz zbiórek organizowanych przez Związek Harcerstwa Adwentystycznego przekazujemy następujące informacje i zalecenia:</w:t>
      </w:r>
    </w:p>
    <w:p w14:paraId="34BD7AE4" w14:textId="77777777" w:rsidR="000C5234" w:rsidRPr="00741D20" w:rsidRDefault="000C5234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Obowiązujące przepisy państwowe o zastosowaniu obostrzeń epidemiologicznych dotyczą wszelkich aktywności w budynkach, w których sprawowany jest kult religijny.</w:t>
      </w:r>
    </w:p>
    <w:p w14:paraId="3DFDD006" w14:textId="2839BF7C" w:rsidR="000C5234" w:rsidRPr="00741D20" w:rsidRDefault="000C5234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Zdajemy sobie sprawę, że ministerstwo nie uwzględniło specyfiki takiego </w:t>
      </w:r>
      <w:r w:rsidR="009B724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K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ościoła jak nasz, gdzie w miejscu sprawowania kultu religijnego mają miejsce nie tylko nabożeństwa, ale szereg innych aktywności. </w:t>
      </w:r>
    </w:p>
    <w:p w14:paraId="0CE0BD27" w14:textId="77777777" w:rsidR="001367AB" w:rsidRPr="00741D20" w:rsidRDefault="001367AB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Jesteśmy również świadomi, że przepisy o zakrywaniu twarzy przez dzieci od 4 roku życia przy jednoczesnym braku takiego wymogu w przypadku zajęć szkolnych w klasach są niespójne. </w:t>
      </w:r>
    </w:p>
    <w:p w14:paraId="736CD9DD" w14:textId="77777777" w:rsidR="001367AB" w:rsidRPr="00741D20" w:rsidRDefault="001367AB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Dlatego też zalecamy respektowanie dotychczasowych przepisów w przypadku nabożeństw oraz innych zajęć, które odbywają się w budynkach sprawowania kultu religijnego.</w:t>
      </w:r>
    </w:p>
    <w:p w14:paraId="27976F51" w14:textId="4A73C599" w:rsidR="001367AB" w:rsidRPr="00741D20" w:rsidRDefault="001367AB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Zgodnie z pkt 4 zajęcia z dziećmi w ramach szkółki sobotniej odbywają się na dotychczas obowiązujących zasadach.</w:t>
      </w:r>
    </w:p>
    <w:p w14:paraId="4E8791A2" w14:textId="6165AA69" w:rsidR="001367AB" w:rsidRPr="00741D20" w:rsidRDefault="001367AB" w:rsidP="000C5234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W przypadku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jednak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prowadzenia katechizacji w </w:t>
      </w:r>
      <w:proofErr w:type="spellStart"/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przyzborowych</w:t>
      </w:r>
      <w:proofErr w:type="spellEnd"/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</w:t>
      </w:r>
      <w:r w:rsidR="009B724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(pozaszkolnych) 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punktach katechetycznych zajęcia w klasach mogą odbywać się na takich samych zasadach jak w klasach szkolnych pod warunkiem:</w:t>
      </w:r>
    </w:p>
    <w:p w14:paraId="5E549FF9" w14:textId="10A2693D" w:rsidR="001367AB" w:rsidRPr="00741D20" w:rsidRDefault="009B7242" w:rsidP="001367AB">
      <w:pPr>
        <w:pStyle w:val="Default"/>
        <w:numPr>
          <w:ilvl w:val="0"/>
          <w:numId w:val="29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o</w:t>
      </w:r>
      <w:r w:rsidR="001367AB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dbywania się tych zajęć poza sobotnimi nabożeństwami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</w:p>
    <w:p w14:paraId="1C7BE1AD" w14:textId="7F1BBE78" w:rsidR="001367AB" w:rsidRPr="00741D20" w:rsidRDefault="009B7242" w:rsidP="001367AB">
      <w:pPr>
        <w:pStyle w:val="Default"/>
        <w:numPr>
          <w:ilvl w:val="0"/>
          <w:numId w:val="29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o</w:t>
      </w:r>
      <w:r w:rsidR="001367AB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dpowiedniego przygotowania sali katechetycznej przed zajęciami (dezynfekcja, wywietrzenie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pomieszczeń</w:t>
      </w:r>
      <w:r w:rsidR="001367AB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)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</w:p>
    <w:p w14:paraId="08170AEA" w14:textId="16DF9654" w:rsidR="00847863" w:rsidRPr="00741D20" w:rsidRDefault="009B7242" w:rsidP="001367AB">
      <w:pPr>
        <w:pStyle w:val="Default"/>
        <w:numPr>
          <w:ilvl w:val="0"/>
          <w:numId w:val="29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n</w:t>
      </w:r>
      <w:r w:rsidR="001367AB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iemieszania tych zajęć z innymi aktywnościami zborowymi</w:t>
      </w:r>
      <w:r w:rsidR="00847863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, chyba że odbywają się one w 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oddzielnych</w:t>
      </w:r>
      <w:r w:rsidR="00847863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pomieszczeniach i zapewniony jest brak kontaktu pomiędzy uczestnikami różnych spotkań</w:t>
      </w:r>
      <w:r w:rsidR="00737EF9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.</w:t>
      </w:r>
    </w:p>
    <w:p w14:paraId="1607D49D" w14:textId="4BCE86DA" w:rsidR="000C5234" w:rsidRPr="00741D20" w:rsidRDefault="00847863" w:rsidP="00847863">
      <w:pPr>
        <w:pStyle w:val="Default"/>
        <w:numPr>
          <w:ilvl w:val="0"/>
          <w:numId w:val="28"/>
        </w:numPr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Zajęcia organizowane przez Związek Harcerstwa Adwentystycznego odbywają się według załączonych do tego pisma instrukcji.</w:t>
      </w:r>
      <w:r w:rsidR="000C5234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</w:t>
      </w:r>
    </w:p>
    <w:p w14:paraId="5C55A5A2" w14:textId="26E35516" w:rsidR="00847863" w:rsidRPr="00741D20" w:rsidRDefault="00847863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Drogie Siostry i drodzy Bracia w Jezusie Chrystusie,</w:t>
      </w:r>
    </w:p>
    <w:p w14:paraId="19CBD102" w14:textId="77777777" w:rsidR="005F1902" w:rsidRPr="00741D20" w:rsidRDefault="005F1902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</w:p>
    <w:p w14:paraId="33BC3059" w14:textId="073D1CD7" w:rsidR="00847863" w:rsidRPr="00741D20" w:rsidRDefault="00737EF9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lastRenderedPageBreak/>
        <w:t xml:space="preserve">Niezależnie od powyższych zaleceń </w:t>
      </w:r>
      <w:r w:rsidR="00847863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pragniemy 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przede wszystkim </w:t>
      </w:r>
      <w:r w:rsidR="00847863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serdecznie podziękować </w:t>
      </w:r>
      <w:r w:rsidR="000A4CBA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Wam </w:t>
      </w:r>
      <w:r w:rsidR="00847863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za dotychczasowe zaangażowanie we właściwą organizację nabożeństw</w:t>
      </w:r>
      <w:r w:rsidR="005F190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i innych aktywności w warunkach pandemii. Włożyliście w ten wysiłek Wasze serca przepełnione miłością Chrystusową skierowaną do bliźnich.</w:t>
      </w:r>
    </w:p>
    <w:p w14:paraId="77B2F7AF" w14:textId="4E880EAA" w:rsidR="00847863" w:rsidRPr="00741D20" w:rsidRDefault="00847863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Docierają do nas niezwykle budujące sprawozdania i doświadczenia z wykonywanej pracy misyjnej i duszpasterskiej. Odbywają się chrzty, </w:t>
      </w:r>
      <w:r w:rsidR="009B724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K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ościół działa, Wasza ofiarność pozwala wykonywać misję, do której jesteśmy powołani. Odczuwamy Boże prowadzenie i błogosławieństwo w tym trudnym czasie.</w:t>
      </w:r>
    </w:p>
    <w:p w14:paraId="1B9F8723" w14:textId="54A77031" w:rsidR="00E668C5" w:rsidRPr="00741D20" w:rsidRDefault="00847863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Nie wiemy</w:t>
      </w:r>
      <w:r w:rsidR="009B724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jak będzie wyglądała sytuacja pandemiczna </w:t>
      </w:r>
      <w:r w:rsidR="00E668C5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jesienią i zimą. Prognozy płynące z oficjalnych fachowych źródeł nie są zachęcające. Modlimy się o to, aby czarne scenariusze nie spełniły się, ale powinniśmy być czujni i przygotowani na to, że jeszcze przez jakiś czas nie będzie tak jak dawniej.</w:t>
      </w:r>
    </w:p>
    <w:p w14:paraId="6AECDC7F" w14:textId="36275FB3" w:rsidR="00E668C5" w:rsidRPr="00741D20" w:rsidRDefault="00E668C5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Dlatego apelujemy przede wszystkim o rozsądek. Tylko Pan Bóg może obdarzyć nas swoją mądrością. Starajmy się patrzeć na obowiązujące przepisy, instrukcje i zalecenia nie tyle przez pryzmat litery prawa, którego łamani</w:t>
      </w:r>
      <w:r w:rsidR="000A4CBA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e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może przynieść finansowe konsekwencje, ale nade wszystko poprzez pryzmat miłości i szacunku do bliźnich. </w:t>
      </w:r>
    </w:p>
    <w:p w14:paraId="36D7F590" w14:textId="4004DB1C" w:rsidR="00847863" w:rsidRPr="00741D20" w:rsidRDefault="00E668C5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Jeśli więc na przykład podczas zajęć z dziećmi czy na grupie domowej, gdzie nie ma obowiązku zakrywania twarzy, znajduje się uczestnik, który ma choroby przewlekłe</w:t>
      </w:r>
      <w:r w:rsidR="0024272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lub osoba, która przebywała wśród osób skierowanych na kwarantannę, chrońmy się wzajemnie poprzez zasłoni</w:t>
      </w:r>
      <w:r w:rsidR="0024272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ęcie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</w:t>
      </w:r>
      <w:r w:rsidR="0024272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ust i nosa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 zachowanie odpowiedniej odległości, wietrzenie</w:t>
      </w:r>
      <w:r w:rsidR="005F1902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pomieszczenia, mycie i dezynfekcję rąk.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</w:t>
      </w:r>
    </w:p>
    <w:p w14:paraId="0B8E00A0" w14:textId="44297DA0" w:rsidR="00E668C5" w:rsidRPr="00741D20" w:rsidRDefault="00E668C5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Smucą nas wiadomości o manifestacyjnym lekceważeniu zaleceń i przepisów 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tylko dlatego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aby postawić na swoim i promować internetowe sensacje i pochodzące z wątpliwych źródeł teorie. Skupmy się na tym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co pożyteczne i potrzebne: wzajemnej służbie, głoszeniu 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E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wangelii, korzystaniu z programów i projektów różnych agend Kościoła. Pamiętajmy, że jesteśmy ludem Bożym przywiązującym dużą wagę do porządku i respektowani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a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prawa, a z drugiej strony – znając proroctwa – bądźmy świadomi, że obecne regulacje, oprócz tego, że nie mają charakteru religijnego czy duchowego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są niczym wobec tego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,</w:t>
      </w:r>
      <w:r w:rsidR="00E01BC6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co ma nastąpić w przyszłości. </w:t>
      </w:r>
      <w:r w:rsidR="000A4CBA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Może więc zasada „wierności w małym” jest jakimś rodzajem zahartowania nas czy przygotowania na trudniejsze czasy.</w:t>
      </w:r>
    </w:p>
    <w:p w14:paraId="72EEA9D7" w14:textId="5E998486" w:rsidR="00E01BC6" w:rsidRPr="00741D20" w:rsidRDefault="00E01BC6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W myśl przysłowia „mądry Polak po szkodzie” pokażmy, że jako odpowiedzialni i kierujący się Bożą mądrością i miłością naśladowcy Jezusa Chrystusa, jesteśmy ludem, który jest mądry „przed szkodą”. Wierzymy, że z takim nastawieniem będziemy doświadczać Bożego prowadzenia i Jego ochrony, a dla naszego otoczenia będziemy  </w:t>
      </w:r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stanowić 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dobry chrześcijański przykład. </w:t>
      </w:r>
    </w:p>
    <w:p w14:paraId="3054A254" w14:textId="5CE334AF" w:rsidR="000A4CBA" w:rsidRPr="00741D20" w:rsidRDefault="00737EF9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Trzymajmy się Bożego przesłania przekazanego za pośrednictwem proroka </w:t>
      </w:r>
      <w:proofErr w:type="spellStart"/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>Micheasza</w:t>
      </w:r>
      <w:proofErr w:type="spellEnd"/>
      <w:r w:rsidR="00B8389D"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 6,8</w:t>
      </w:r>
      <w:r w:rsidRPr="00741D20">
        <w:rPr>
          <w:rFonts w:ascii="Advent Sans Logo" w:eastAsia="Times New Roman" w:hAnsi="Advent Sans Logo" w:cs="Advent Sans Logo"/>
          <w:sz w:val="21"/>
          <w:szCs w:val="21"/>
          <w:lang w:eastAsia="pl-PL"/>
        </w:rPr>
        <w:t xml:space="preserve">: </w:t>
      </w:r>
    </w:p>
    <w:p w14:paraId="64BF16CA" w14:textId="1CED3C01" w:rsidR="00737EF9" w:rsidRPr="00741D20" w:rsidRDefault="00737EF9" w:rsidP="00847863">
      <w:pPr>
        <w:pStyle w:val="Default"/>
        <w:spacing w:before="120" w:after="120"/>
        <w:jc w:val="both"/>
        <w:rPr>
          <w:rFonts w:ascii="Advent Sans Logo" w:eastAsia="Times New Roman" w:hAnsi="Advent Sans Logo" w:cs="Advent Sans Logo"/>
          <w:i/>
          <w:iCs/>
          <w:sz w:val="21"/>
          <w:szCs w:val="21"/>
          <w:lang w:eastAsia="pl-PL"/>
        </w:rPr>
      </w:pPr>
      <w:r w:rsidRPr="00741D20">
        <w:rPr>
          <w:rFonts w:ascii="Advent Sans Logo" w:eastAsia="Times New Roman" w:hAnsi="Advent Sans Logo" w:cs="Advent Sans Logo"/>
          <w:i/>
          <w:iCs/>
          <w:sz w:val="21"/>
          <w:szCs w:val="21"/>
          <w:lang w:eastAsia="pl-PL"/>
        </w:rPr>
        <w:t>Oznajmiono ci, człowiecze, co jest dobre i czego Pan żąda od ciebie: tylko, abyś wypełniał prawo, okazywał miłość bratnią i w pokorze obcował ze swoim Bogiem</w:t>
      </w:r>
      <w:r w:rsidR="00B8389D" w:rsidRPr="00741D20">
        <w:rPr>
          <w:rFonts w:ascii="Advent Sans Logo" w:eastAsia="Times New Roman" w:hAnsi="Advent Sans Logo" w:cs="Advent Sans Logo"/>
          <w:i/>
          <w:iCs/>
          <w:sz w:val="21"/>
          <w:szCs w:val="21"/>
          <w:lang w:eastAsia="pl-PL"/>
        </w:rPr>
        <w:t>.</w:t>
      </w:r>
      <w:r w:rsidRPr="00741D20">
        <w:rPr>
          <w:rFonts w:ascii="Advent Sans Logo" w:eastAsia="Times New Roman" w:hAnsi="Advent Sans Logo" w:cs="Advent Sans Logo"/>
          <w:i/>
          <w:iCs/>
          <w:sz w:val="21"/>
          <w:szCs w:val="21"/>
          <w:lang w:eastAsia="pl-PL"/>
        </w:rPr>
        <w:t xml:space="preserve">  </w:t>
      </w:r>
    </w:p>
    <w:p w14:paraId="31A33FCD" w14:textId="77777777" w:rsidR="00D900C5" w:rsidRPr="00741D20" w:rsidRDefault="00D900C5" w:rsidP="00821CBE">
      <w:pPr>
        <w:spacing w:line="276" w:lineRule="auto"/>
        <w:jc w:val="center"/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</w:pPr>
    </w:p>
    <w:p w14:paraId="23A4AE91" w14:textId="4AF199BA" w:rsidR="00355FA7" w:rsidRPr="00741D20" w:rsidRDefault="000C61E8" w:rsidP="00821CBE">
      <w:pPr>
        <w:spacing w:line="276" w:lineRule="auto"/>
        <w:jc w:val="center"/>
        <w:rPr>
          <w:rFonts w:ascii="Advent Sans Logo" w:hAnsi="Advent Sans Logo" w:cs="Advent Sans Logo"/>
          <w:color w:val="3B3838" w:themeColor="background2" w:themeShade="40"/>
          <w:sz w:val="21"/>
          <w:szCs w:val="21"/>
        </w:rPr>
      </w:pPr>
      <w:r w:rsidRPr="00741D20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  <w:t xml:space="preserve">Zarząd Kościoła Adwentystów </w:t>
      </w:r>
      <w:r w:rsidRPr="00741D20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  <w:br/>
      </w:r>
      <w:r w:rsidR="00821CBE" w:rsidRPr="00741D20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  <w:t xml:space="preserve"> </w:t>
      </w:r>
      <w:r w:rsidRPr="00741D20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  <w:t xml:space="preserve">Dnia Siódmego w </w:t>
      </w:r>
      <w:r w:rsidR="0065376B" w:rsidRPr="00741D20">
        <w:rPr>
          <w:rFonts w:ascii="Advent Sans Logo" w:eastAsia="Times New Roman" w:hAnsi="Advent Sans Logo" w:cs="Advent Sans Logo"/>
          <w:b/>
          <w:bCs/>
          <w:color w:val="3B3838" w:themeColor="background2" w:themeShade="40"/>
          <w:sz w:val="21"/>
          <w:szCs w:val="21"/>
          <w:lang w:eastAsia="pl-PL"/>
        </w:rPr>
        <w:t>RP</w:t>
      </w:r>
    </w:p>
    <w:sectPr w:rsidR="00355FA7" w:rsidRPr="00741D20" w:rsidSect="003F4B8F">
      <w:headerReference w:type="default" r:id="rId7"/>
      <w:footerReference w:type="even" r:id="rId8"/>
      <w:footerReference w:type="default" r:id="rId9"/>
      <w:pgSz w:w="11900" w:h="16840"/>
      <w:pgMar w:top="749" w:right="2120" w:bottom="1417" w:left="1275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B1602" w14:textId="77777777" w:rsidR="008454FC" w:rsidRDefault="008454FC">
      <w:r>
        <w:separator/>
      </w:r>
    </w:p>
  </w:endnote>
  <w:endnote w:type="continuationSeparator" w:id="0">
    <w:p w14:paraId="0C85ED06" w14:textId="77777777" w:rsidR="008454FC" w:rsidRDefault="0084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20632450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A646804" w14:textId="4475F23C" w:rsidR="00E15AD2" w:rsidRDefault="00E15AD2" w:rsidP="000A5F1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0E55E6F" w14:textId="77777777" w:rsidR="00E15AD2" w:rsidRDefault="00E15A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strony"/>
      </w:rPr>
      <w:id w:val="-174726129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C92089A" w14:textId="5877C632" w:rsidR="00E15AD2" w:rsidRDefault="00E15AD2" w:rsidP="007C7225">
        <w:pPr>
          <w:pStyle w:val="Stopka"/>
          <w:framePr w:wrap="none" w:vAnchor="text" w:hAnchor="page" w:x="5507" w:y="192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064AB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2F53C252" w14:textId="77777777" w:rsidR="007C7225" w:rsidRDefault="007C7225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4249E867" w14:textId="77777777" w:rsidR="003F4B8F" w:rsidRDefault="003F4B8F" w:rsidP="00570714">
    <w:pPr>
      <w:pStyle w:val="Stopka"/>
      <w:rPr>
        <w:rFonts w:ascii="Advent Sans Logo" w:hAnsi="Advent Sans Logo" w:cs="Advent Sans Logo"/>
        <w:color w:val="2E557F"/>
        <w:sz w:val="18"/>
      </w:rPr>
    </w:pPr>
  </w:p>
  <w:p w14:paraId="68A2A0B0" w14:textId="47F94E9E" w:rsid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FB68FD" w14:textId="77777777" w:rsidR="009E0C39" w:rsidRPr="009E0C39" w:rsidRDefault="003F7BEC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>EMAIL: KANCELARIA@ADWENT.PL •   NIP: 525-15-76-527     •    REGON: 006233870</w:t>
    </w:r>
  </w:p>
  <w:p w14:paraId="64F77EB6" w14:textId="77777777" w:rsidR="009E0C39" w:rsidRPr="009E0C39" w:rsidRDefault="003F7BEC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05C4ECEE" w14:textId="77777777" w:rsidR="002D1F71" w:rsidRPr="009E0C39" w:rsidRDefault="008454FC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5356B" w14:textId="77777777" w:rsidR="008454FC" w:rsidRDefault="008454FC">
      <w:r>
        <w:separator/>
      </w:r>
    </w:p>
  </w:footnote>
  <w:footnote w:type="continuationSeparator" w:id="0">
    <w:p w14:paraId="62F0A865" w14:textId="77777777" w:rsidR="008454FC" w:rsidRDefault="00845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D6BA2" w14:textId="77777777" w:rsidR="002D1F71" w:rsidRDefault="003F7BEC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2855BBAF" wp14:editId="7C0DFA05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7CAA" wp14:editId="34E4607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EF0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" strokecolor="gray [1629]" strokeweight="0">
              <v:stroke joinstyle="miter"/>
            </v:line>
          </w:pict>
        </mc:Fallback>
      </mc:AlternateContent>
    </w:r>
    <w:r>
      <w:rPr>
        <w:noProof/>
        <w:lang w:val="pl-PL" w:eastAsia="pl-PL"/>
      </w:rPr>
      <w:drawing>
        <wp:inline distT="0" distB="0" distL="0" distR="0" wp14:anchorId="3856C0B4" wp14:editId="732B87B0">
          <wp:extent cx="1597338" cy="398780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8016405" wp14:editId="1867020A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1A793140" w14:textId="77777777" w:rsidR="002D1F71" w:rsidRPr="00AF66DB" w:rsidRDefault="003F7BEC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164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" filled="f" stroked="f">
              <v:textbox>
                <w:txbxContent>
                  <w:p w14:paraId="1A793140" w14:textId="77777777" w:rsidR="002D1F71" w:rsidRPr="00AF66DB" w:rsidRDefault="003F7BEC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791E013" w14:textId="7C777314" w:rsidR="002D1F71" w:rsidRPr="005B66A8" w:rsidRDefault="003F7BEC" w:rsidP="00E10A03">
    <w:pPr>
      <w:pStyle w:val="Tekstpodstawowy"/>
      <w:spacing w:after="0" w:line="240" w:lineRule="auto"/>
      <w:ind w:right="907"/>
      <w:rPr>
        <w:lang w:val="pl-PL"/>
      </w:rPr>
    </w:pPr>
    <w:r w:rsidRPr="005B66A8">
      <w:rPr>
        <w:lang w:val="pl-PL"/>
      </w:rPr>
      <w:t>W RZECZYPOSPOLITEJ POLSKIEJ</w:t>
    </w:r>
    <w:r w:rsidR="00E10A03" w:rsidRPr="005B66A8">
      <w:rPr>
        <w:lang w:val="pl-PL"/>
      </w:rPr>
      <w:br/>
    </w:r>
    <w:r w:rsidRPr="005B66A8">
      <w:rPr>
        <w:lang w:val="pl-PL"/>
      </w:rPr>
      <w:tab/>
    </w:r>
  </w:p>
  <w:p w14:paraId="44E1F243" w14:textId="1EDB6406" w:rsidR="00E10A03" w:rsidRPr="005B66A8" w:rsidRDefault="003F7BEC" w:rsidP="005B66A8">
    <w:pPr>
      <w:pStyle w:val="Tekstpodstawowy"/>
      <w:rPr>
        <w:lang w:val="pl-PL"/>
      </w:rPr>
    </w:pPr>
    <w:r w:rsidRPr="005B66A8">
      <w:rPr>
        <w:lang w:val="pl-PL"/>
      </w:rPr>
      <w:t xml:space="preserve">ZARZĄD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479BF"/>
    <w:multiLevelType w:val="hybridMultilevel"/>
    <w:tmpl w:val="C9B4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9E5"/>
    <w:multiLevelType w:val="hybridMultilevel"/>
    <w:tmpl w:val="E124B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D0F10"/>
    <w:multiLevelType w:val="hybridMultilevel"/>
    <w:tmpl w:val="3052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E4E7A"/>
    <w:multiLevelType w:val="hybridMultilevel"/>
    <w:tmpl w:val="BBDEB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7073"/>
    <w:multiLevelType w:val="hybridMultilevel"/>
    <w:tmpl w:val="07908DA8"/>
    <w:lvl w:ilvl="0" w:tplc="DEC0E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0630"/>
    <w:multiLevelType w:val="hybridMultilevel"/>
    <w:tmpl w:val="2FB2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DC6923"/>
    <w:multiLevelType w:val="hybridMultilevel"/>
    <w:tmpl w:val="565A2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4F48"/>
    <w:multiLevelType w:val="hybridMultilevel"/>
    <w:tmpl w:val="47FA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527A9"/>
    <w:multiLevelType w:val="hybridMultilevel"/>
    <w:tmpl w:val="FF286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18A2"/>
    <w:multiLevelType w:val="hybridMultilevel"/>
    <w:tmpl w:val="68701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4E2"/>
    <w:multiLevelType w:val="hybridMultilevel"/>
    <w:tmpl w:val="1EDC1E0A"/>
    <w:lvl w:ilvl="0" w:tplc="8D323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2244A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C97C5F"/>
    <w:multiLevelType w:val="hybridMultilevel"/>
    <w:tmpl w:val="D7A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0068C"/>
    <w:multiLevelType w:val="hybridMultilevel"/>
    <w:tmpl w:val="DA1A9E7C"/>
    <w:lvl w:ilvl="0" w:tplc="057CD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D6DE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FA5D57"/>
    <w:multiLevelType w:val="hybridMultilevel"/>
    <w:tmpl w:val="316C5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96D3D23"/>
    <w:multiLevelType w:val="hybridMultilevel"/>
    <w:tmpl w:val="CB2CDE84"/>
    <w:lvl w:ilvl="0" w:tplc="2A2C1D40">
      <w:start w:val="1"/>
      <w:numFmt w:val="decimal"/>
      <w:lvlText w:val="%1.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7E31CA"/>
    <w:multiLevelType w:val="hybridMultilevel"/>
    <w:tmpl w:val="E9FA9CCC"/>
    <w:lvl w:ilvl="0" w:tplc="43707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296FB7"/>
    <w:multiLevelType w:val="hybridMultilevel"/>
    <w:tmpl w:val="E1E47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15955"/>
    <w:multiLevelType w:val="hybridMultilevel"/>
    <w:tmpl w:val="60B0B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06472"/>
    <w:multiLevelType w:val="hybridMultilevel"/>
    <w:tmpl w:val="215292E2"/>
    <w:lvl w:ilvl="0" w:tplc="122CA1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0C62C3"/>
    <w:multiLevelType w:val="hybridMultilevel"/>
    <w:tmpl w:val="338CD5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E24E2"/>
    <w:multiLevelType w:val="hybridMultilevel"/>
    <w:tmpl w:val="37204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C25AEB"/>
    <w:multiLevelType w:val="hybridMultilevel"/>
    <w:tmpl w:val="0FCA1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656E"/>
    <w:multiLevelType w:val="hybridMultilevel"/>
    <w:tmpl w:val="D3F4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E30AE"/>
    <w:multiLevelType w:val="hybridMultilevel"/>
    <w:tmpl w:val="A398920C"/>
    <w:lvl w:ilvl="0" w:tplc="DF9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0B4CCA"/>
    <w:multiLevelType w:val="hybridMultilevel"/>
    <w:tmpl w:val="DD968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B2AAA"/>
    <w:multiLevelType w:val="hybridMultilevel"/>
    <w:tmpl w:val="E4DA20A6"/>
    <w:lvl w:ilvl="0" w:tplc="22463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FE6A0E"/>
    <w:multiLevelType w:val="hybridMultilevel"/>
    <w:tmpl w:val="132E2722"/>
    <w:lvl w:ilvl="0" w:tplc="4EA21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28"/>
  </w:num>
  <w:num w:numId="4">
    <w:abstractNumId w:val="13"/>
  </w:num>
  <w:num w:numId="5">
    <w:abstractNumId w:val="14"/>
  </w:num>
  <w:num w:numId="6">
    <w:abstractNumId w:val="11"/>
  </w:num>
  <w:num w:numId="7">
    <w:abstractNumId w:val="16"/>
  </w:num>
  <w:num w:numId="8">
    <w:abstractNumId w:val="23"/>
  </w:num>
  <w:num w:numId="9">
    <w:abstractNumId w:val="19"/>
  </w:num>
  <w:num w:numId="10">
    <w:abstractNumId w:val="1"/>
  </w:num>
  <w:num w:numId="11">
    <w:abstractNumId w:val="4"/>
  </w:num>
  <w:num w:numId="12">
    <w:abstractNumId w:val="24"/>
  </w:num>
  <w:num w:numId="13">
    <w:abstractNumId w:val="15"/>
  </w:num>
  <w:num w:numId="14">
    <w:abstractNumId w:val="10"/>
  </w:num>
  <w:num w:numId="15">
    <w:abstractNumId w:val="8"/>
  </w:num>
  <w:num w:numId="16">
    <w:abstractNumId w:val="18"/>
  </w:num>
  <w:num w:numId="17">
    <w:abstractNumId w:val="5"/>
  </w:num>
  <w:num w:numId="18">
    <w:abstractNumId w:val="26"/>
  </w:num>
  <w:num w:numId="19">
    <w:abstractNumId w:val="17"/>
  </w:num>
  <w:num w:numId="20">
    <w:abstractNumId w:val="7"/>
  </w:num>
  <w:num w:numId="21">
    <w:abstractNumId w:val="0"/>
  </w:num>
  <w:num w:numId="22">
    <w:abstractNumId w:val="25"/>
  </w:num>
  <w:num w:numId="23">
    <w:abstractNumId w:val="27"/>
  </w:num>
  <w:num w:numId="24">
    <w:abstractNumId w:val="6"/>
  </w:num>
  <w:num w:numId="25">
    <w:abstractNumId w:val="21"/>
  </w:num>
  <w:num w:numId="26">
    <w:abstractNumId w:val="22"/>
  </w:num>
  <w:num w:numId="27">
    <w:abstractNumId w:val="3"/>
  </w:num>
  <w:num w:numId="28">
    <w:abstractNumId w:val="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B8"/>
    <w:rsid w:val="00001CB2"/>
    <w:rsid w:val="000064AB"/>
    <w:rsid w:val="000222D4"/>
    <w:rsid w:val="000478BA"/>
    <w:rsid w:val="000619EB"/>
    <w:rsid w:val="00065759"/>
    <w:rsid w:val="000678B1"/>
    <w:rsid w:val="00073817"/>
    <w:rsid w:val="00077D88"/>
    <w:rsid w:val="000A4CBA"/>
    <w:rsid w:val="000C3B0D"/>
    <w:rsid w:val="000C5234"/>
    <w:rsid w:val="000C5B8E"/>
    <w:rsid w:val="000C61E8"/>
    <w:rsid w:val="000F6A2A"/>
    <w:rsid w:val="0010205A"/>
    <w:rsid w:val="00107F7C"/>
    <w:rsid w:val="00122BC6"/>
    <w:rsid w:val="001367AB"/>
    <w:rsid w:val="00145DB8"/>
    <w:rsid w:val="00150837"/>
    <w:rsid w:val="00163E93"/>
    <w:rsid w:val="00177372"/>
    <w:rsid w:val="001907C3"/>
    <w:rsid w:val="001B100F"/>
    <w:rsid w:val="001D6821"/>
    <w:rsid w:val="0024272D"/>
    <w:rsid w:val="00252515"/>
    <w:rsid w:val="002725C2"/>
    <w:rsid w:val="00282FFB"/>
    <w:rsid w:val="002A4EDF"/>
    <w:rsid w:val="002D0D19"/>
    <w:rsid w:val="002D7CF2"/>
    <w:rsid w:val="002E5271"/>
    <w:rsid w:val="00322C7A"/>
    <w:rsid w:val="0033563D"/>
    <w:rsid w:val="00336113"/>
    <w:rsid w:val="003556EA"/>
    <w:rsid w:val="00362891"/>
    <w:rsid w:val="003B2746"/>
    <w:rsid w:val="003F4B8F"/>
    <w:rsid w:val="003F7BEC"/>
    <w:rsid w:val="00423349"/>
    <w:rsid w:val="00424A69"/>
    <w:rsid w:val="004451AD"/>
    <w:rsid w:val="00445479"/>
    <w:rsid w:val="004476B3"/>
    <w:rsid w:val="00457CAE"/>
    <w:rsid w:val="00475AFC"/>
    <w:rsid w:val="004B128E"/>
    <w:rsid w:val="004B6CF2"/>
    <w:rsid w:val="004E342E"/>
    <w:rsid w:val="00500824"/>
    <w:rsid w:val="00502D51"/>
    <w:rsid w:val="0051549A"/>
    <w:rsid w:val="005370C2"/>
    <w:rsid w:val="00537493"/>
    <w:rsid w:val="0054389C"/>
    <w:rsid w:val="005556B3"/>
    <w:rsid w:val="005625A5"/>
    <w:rsid w:val="005B12BC"/>
    <w:rsid w:val="005B66A8"/>
    <w:rsid w:val="005F1902"/>
    <w:rsid w:val="00602BEA"/>
    <w:rsid w:val="00612126"/>
    <w:rsid w:val="00650392"/>
    <w:rsid w:val="0065376B"/>
    <w:rsid w:val="00654EDD"/>
    <w:rsid w:val="00672BA7"/>
    <w:rsid w:val="006A662E"/>
    <w:rsid w:val="007022FD"/>
    <w:rsid w:val="00705BDC"/>
    <w:rsid w:val="00737EF9"/>
    <w:rsid w:val="00741D20"/>
    <w:rsid w:val="0074315F"/>
    <w:rsid w:val="00750560"/>
    <w:rsid w:val="007653DB"/>
    <w:rsid w:val="00766A8E"/>
    <w:rsid w:val="00793F00"/>
    <w:rsid w:val="007A5BF5"/>
    <w:rsid w:val="007B1F32"/>
    <w:rsid w:val="007C7225"/>
    <w:rsid w:val="007D0C4A"/>
    <w:rsid w:val="007D6214"/>
    <w:rsid w:val="00801BB0"/>
    <w:rsid w:val="00812E0B"/>
    <w:rsid w:val="00821CBE"/>
    <w:rsid w:val="0082702A"/>
    <w:rsid w:val="00835201"/>
    <w:rsid w:val="008454FC"/>
    <w:rsid w:val="00847863"/>
    <w:rsid w:val="00856AF5"/>
    <w:rsid w:val="0087051A"/>
    <w:rsid w:val="00872D89"/>
    <w:rsid w:val="008B4974"/>
    <w:rsid w:val="008B7AA8"/>
    <w:rsid w:val="008C37B8"/>
    <w:rsid w:val="008C6C41"/>
    <w:rsid w:val="00903FAD"/>
    <w:rsid w:val="009503AD"/>
    <w:rsid w:val="00950D3F"/>
    <w:rsid w:val="009709F9"/>
    <w:rsid w:val="009958F6"/>
    <w:rsid w:val="009B7242"/>
    <w:rsid w:val="009C7F92"/>
    <w:rsid w:val="009D2EA4"/>
    <w:rsid w:val="009E5370"/>
    <w:rsid w:val="00A05CE0"/>
    <w:rsid w:val="00A35175"/>
    <w:rsid w:val="00A40CC6"/>
    <w:rsid w:val="00A56F5A"/>
    <w:rsid w:val="00A9280C"/>
    <w:rsid w:val="00AA7801"/>
    <w:rsid w:val="00AB0946"/>
    <w:rsid w:val="00AF10C1"/>
    <w:rsid w:val="00AF6CE8"/>
    <w:rsid w:val="00B22832"/>
    <w:rsid w:val="00B40525"/>
    <w:rsid w:val="00B5079C"/>
    <w:rsid w:val="00B60297"/>
    <w:rsid w:val="00B628E7"/>
    <w:rsid w:val="00B8389D"/>
    <w:rsid w:val="00B926FF"/>
    <w:rsid w:val="00BA6E6E"/>
    <w:rsid w:val="00BA7039"/>
    <w:rsid w:val="00BB0A7F"/>
    <w:rsid w:val="00BD1575"/>
    <w:rsid w:val="00C27677"/>
    <w:rsid w:val="00C53307"/>
    <w:rsid w:val="00C83D8B"/>
    <w:rsid w:val="00C93A30"/>
    <w:rsid w:val="00C96909"/>
    <w:rsid w:val="00C96F72"/>
    <w:rsid w:val="00CA31E5"/>
    <w:rsid w:val="00CE530E"/>
    <w:rsid w:val="00CF63A8"/>
    <w:rsid w:val="00D82AD5"/>
    <w:rsid w:val="00D900C5"/>
    <w:rsid w:val="00D91D93"/>
    <w:rsid w:val="00D923CA"/>
    <w:rsid w:val="00D93FD2"/>
    <w:rsid w:val="00E01BC6"/>
    <w:rsid w:val="00E10A03"/>
    <w:rsid w:val="00E15AD2"/>
    <w:rsid w:val="00E3624C"/>
    <w:rsid w:val="00E404EB"/>
    <w:rsid w:val="00E41D3D"/>
    <w:rsid w:val="00E668C5"/>
    <w:rsid w:val="00E67F5F"/>
    <w:rsid w:val="00E76C1C"/>
    <w:rsid w:val="00E83042"/>
    <w:rsid w:val="00E83F50"/>
    <w:rsid w:val="00ED16D7"/>
    <w:rsid w:val="00EF1022"/>
    <w:rsid w:val="00F10E3E"/>
    <w:rsid w:val="00F31BA6"/>
    <w:rsid w:val="00F3357B"/>
    <w:rsid w:val="00F501CE"/>
    <w:rsid w:val="00F61099"/>
    <w:rsid w:val="00F66517"/>
    <w:rsid w:val="00FD21F9"/>
    <w:rsid w:val="00FD2D21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55B0"/>
  <w15:chartTrackingRefBased/>
  <w15:docId w15:val="{A544A1BF-FB58-4584-9DB7-2ED3511A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DB8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145DB8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3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45DB8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DB8"/>
  </w:style>
  <w:style w:type="paragraph" w:styleId="Stopka">
    <w:name w:val="footer"/>
    <w:basedOn w:val="Normalny"/>
    <w:link w:val="StopkaZnak"/>
    <w:uiPriority w:val="99"/>
    <w:unhideWhenUsed/>
    <w:rsid w:val="00145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DB8"/>
  </w:style>
  <w:style w:type="paragraph" w:styleId="Tekstpodstawowy">
    <w:name w:val="Body Text"/>
    <w:basedOn w:val="Normalny"/>
    <w:link w:val="TekstpodstawowyZnak"/>
    <w:uiPriority w:val="1"/>
    <w:qFormat/>
    <w:rsid w:val="00145DB8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5DB8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145DB8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Akapitzlist">
    <w:name w:val="List Paragraph"/>
    <w:basedOn w:val="Normalny"/>
    <w:uiPriority w:val="34"/>
    <w:qFormat/>
    <w:rsid w:val="00145DB8"/>
    <w:pPr>
      <w:spacing w:after="160" w:line="259" w:lineRule="auto"/>
      <w:ind w:left="720"/>
      <w:contextualSpacing/>
    </w:pPr>
    <w:rPr>
      <w:rFonts w:ascii="Book Antiqua" w:hAnsi="Book Antiqua"/>
    </w:rPr>
  </w:style>
  <w:style w:type="character" w:styleId="Hipercze">
    <w:name w:val="Hyperlink"/>
    <w:basedOn w:val="Domylnaczcionkaakapitu"/>
    <w:uiPriority w:val="99"/>
    <w:unhideWhenUsed/>
    <w:rsid w:val="00145D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76B3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15AD2"/>
  </w:style>
  <w:style w:type="paragraph" w:styleId="Tekstdymka">
    <w:name w:val="Balloon Text"/>
    <w:basedOn w:val="Normalny"/>
    <w:link w:val="TekstdymkaZnak"/>
    <w:uiPriority w:val="99"/>
    <w:semiHidden/>
    <w:unhideWhenUsed/>
    <w:rsid w:val="0074315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15F"/>
    <w:rPr>
      <w:rFonts w:ascii="Times New Roman" w:hAnsi="Times New Roman" w:cs="Times New Roman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5B66A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5B66A8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5B66A8"/>
    <w:rPr>
      <w:b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72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225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7225"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C7225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0824"/>
    <w:pPr>
      <w:spacing w:after="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082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83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11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24C"/>
    <w:rPr>
      <w:color w:val="605E5C"/>
      <w:shd w:val="clear" w:color="auto" w:fill="E1DFDD"/>
    </w:rPr>
  </w:style>
  <w:style w:type="paragraph" w:customStyle="1" w:styleId="Default">
    <w:name w:val="Default"/>
    <w:rsid w:val="00C276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Siciński</dc:creator>
  <cp:keywords/>
  <dc:description/>
  <cp:lastModifiedBy>Daniel Kluska</cp:lastModifiedBy>
  <cp:revision>4</cp:revision>
  <cp:lastPrinted>2020-04-22T13:18:00Z</cp:lastPrinted>
  <dcterms:created xsi:type="dcterms:W3CDTF">2020-09-24T10:09:00Z</dcterms:created>
  <dcterms:modified xsi:type="dcterms:W3CDTF">2020-09-25T10:14:00Z</dcterms:modified>
</cp:coreProperties>
</file>