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16" w:rsidRPr="009C7789" w:rsidRDefault="00832516" w:rsidP="00832516">
      <w:pPr>
        <w:rPr>
          <w:rFonts w:ascii="Times New Roman" w:hAnsi="Times New Roman"/>
          <w:sz w:val="22"/>
          <w:szCs w:val="22"/>
        </w:rPr>
      </w:pPr>
    </w:p>
    <w:p w:rsidR="00832516" w:rsidRPr="009C7789" w:rsidRDefault="00832516" w:rsidP="00D93459">
      <w:pPr>
        <w:ind w:firstLine="0"/>
        <w:rPr>
          <w:rFonts w:ascii="Times New Roman" w:hAnsi="Times New Roman"/>
          <w:sz w:val="22"/>
          <w:szCs w:val="22"/>
        </w:rPr>
      </w:pPr>
      <w:r w:rsidRPr="009C7789">
        <w:rPr>
          <w:rFonts w:ascii="Times New Roman" w:hAnsi="Times New Roman"/>
          <w:sz w:val="22"/>
          <w:szCs w:val="22"/>
        </w:rPr>
        <w:t xml:space="preserve"> Lekcja </w:t>
      </w:r>
      <w:r w:rsidR="00525555">
        <w:rPr>
          <w:rFonts w:ascii="Times New Roman" w:hAnsi="Times New Roman"/>
          <w:sz w:val="22"/>
          <w:szCs w:val="22"/>
        </w:rPr>
        <w:t>1</w:t>
      </w:r>
      <w:r w:rsidR="007806CE">
        <w:rPr>
          <w:rFonts w:ascii="Times New Roman" w:hAnsi="Times New Roman"/>
          <w:sz w:val="22"/>
          <w:szCs w:val="22"/>
        </w:rPr>
        <w:t>1</w:t>
      </w:r>
      <w:r w:rsidRPr="009C7789">
        <w:rPr>
          <w:rFonts w:ascii="Times New Roman" w:hAnsi="Times New Roman"/>
          <w:sz w:val="22"/>
          <w:szCs w:val="22"/>
        </w:rPr>
        <w:tab/>
      </w:r>
      <w:r w:rsidRPr="009C7789">
        <w:rPr>
          <w:rFonts w:ascii="Times New Roman" w:hAnsi="Times New Roman"/>
          <w:sz w:val="22"/>
          <w:szCs w:val="22"/>
        </w:rPr>
        <w:tab/>
      </w:r>
      <w:r w:rsidRPr="009C7789">
        <w:rPr>
          <w:rFonts w:ascii="Times New Roman" w:hAnsi="Times New Roman"/>
          <w:sz w:val="22"/>
          <w:szCs w:val="22"/>
        </w:rPr>
        <w:tab/>
      </w:r>
      <w:r w:rsidRPr="009C7789">
        <w:rPr>
          <w:rFonts w:ascii="Times New Roman" w:hAnsi="Times New Roman"/>
          <w:sz w:val="22"/>
          <w:szCs w:val="22"/>
        </w:rPr>
        <w:tab/>
      </w:r>
      <w:r w:rsidRPr="009C7789">
        <w:rPr>
          <w:rFonts w:ascii="Times New Roman" w:hAnsi="Times New Roman"/>
          <w:sz w:val="22"/>
          <w:szCs w:val="22"/>
        </w:rPr>
        <w:tab/>
      </w:r>
      <w:r w:rsidRPr="009C7789">
        <w:rPr>
          <w:rFonts w:ascii="Times New Roman" w:hAnsi="Times New Roman"/>
          <w:sz w:val="22"/>
          <w:szCs w:val="22"/>
        </w:rPr>
        <w:tab/>
      </w:r>
      <w:r w:rsidRPr="009C7789">
        <w:rPr>
          <w:rFonts w:ascii="Times New Roman" w:hAnsi="Times New Roman"/>
          <w:sz w:val="22"/>
          <w:szCs w:val="22"/>
        </w:rPr>
        <w:tab/>
      </w:r>
      <w:r w:rsidRPr="009C7789">
        <w:rPr>
          <w:rFonts w:ascii="Times New Roman" w:hAnsi="Times New Roman"/>
          <w:sz w:val="22"/>
          <w:szCs w:val="22"/>
        </w:rPr>
        <w:tab/>
      </w:r>
      <w:r w:rsidRPr="009C7789">
        <w:rPr>
          <w:rFonts w:ascii="Times New Roman" w:hAnsi="Times New Roman"/>
          <w:sz w:val="22"/>
          <w:szCs w:val="22"/>
        </w:rPr>
        <w:tab/>
      </w:r>
      <w:r w:rsidR="00D93459" w:rsidRPr="009C7789">
        <w:rPr>
          <w:rFonts w:ascii="Times New Roman" w:hAnsi="Times New Roman"/>
          <w:sz w:val="22"/>
          <w:szCs w:val="22"/>
        </w:rPr>
        <w:tab/>
      </w:r>
      <w:r w:rsidR="007806CE">
        <w:rPr>
          <w:rFonts w:ascii="Times New Roman" w:hAnsi="Times New Roman"/>
          <w:sz w:val="22"/>
          <w:szCs w:val="22"/>
        </w:rPr>
        <w:t>14</w:t>
      </w:r>
      <w:r w:rsidR="00DC643D" w:rsidRPr="009C7789">
        <w:rPr>
          <w:rFonts w:ascii="Times New Roman" w:hAnsi="Times New Roman"/>
          <w:sz w:val="22"/>
          <w:szCs w:val="22"/>
        </w:rPr>
        <w:t xml:space="preserve"> </w:t>
      </w:r>
      <w:r w:rsidR="009C7789" w:rsidRPr="009C7789">
        <w:rPr>
          <w:rFonts w:ascii="Times New Roman" w:hAnsi="Times New Roman"/>
          <w:sz w:val="22"/>
          <w:szCs w:val="22"/>
        </w:rPr>
        <w:t>września</w:t>
      </w:r>
    </w:p>
    <w:p w:rsidR="00425011" w:rsidRPr="009C7789" w:rsidRDefault="00425011" w:rsidP="00D93459">
      <w:pPr>
        <w:ind w:firstLine="0"/>
        <w:rPr>
          <w:rFonts w:ascii="Times New Roman" w:hAnsi="Times New Roman"/>
          <w:sz w:val="22"/>
          <w:szCs w:val="22"/>
        </w:rPr>
      </w:pPr>
    </w:p>
    <w:p w:rsidR="00425011" w:rsidRPr="009C7789" w:rsidRDefault="009C7789" w:rsidP="00425011">
      <w:pPr>
        <w:ind w:firstLine="0"/>
        <w:jc w:val="center"/>
        <w:rPr>
          <w:rFonts w:ascii="Times New Roman" w:hAnsi="Times New Roman"/>
          <w:b/>
          <w:sz w:val="36"/>
          <w:szCs w:val="22"/>
        </w:rPr>
      </w:pPr>
      <w:r w:rsidRPr="009C7789">
        <w:rPr>
          <w:rFonts w:ascii="Times New Roman" w:hAnsi="Times New Roman"/>
          <w:b/>
          <w:sz w:val="36"/>
          <w:szCs w:val="22"/>
        </w:rPr>
        <w:t xml:space="preserve">ŻYCIE </w:t>
      </w:r>
      <w:r w:rsidR="007806CE">
        <w:rPr>
          <w:rFonts w:ascii="Times New Roman" w:hAnsi="Times New Roman"/>
          <w:b/>
          <w:sz w:val="36"/>
          <w:szCs w:val="22"/>
        </w:rPr>
        <w:t xml:space="preserve">ADWENTOWĄ NADZIEJĄ </w:t>
      </w:r>
    </w:p>
    <w:p w:rsidR="009C7789" w:rsidRPr="009C7789" w:rsidRDefault="009C7789" w:rsidP="009C7789">
      <w:pPr>
        <w:rPr>
          <w:rFonts w:ascii="Times New Roman" w:hAnsi="Times New Roman"/>
          <w:sz w:val="22"/>
          <w:szCs w:val="22"/>
        </w:rPr>
      </w:pPr>
    </w:p>
    <w:p w:rsidR="007806CE" w:rsidRDefault="007806CE" w:rsidP="007806CE">
      <w:pPr>
        <w:rPr>
          <w:rFonts w:ascii="Times New Roman" w:hAnsi="Times New Roman"/>
          <w:b/>
          <w:bCs/>
          <w:sz w:val="22"/>
          <w:szCs w:val="22"/>
        </w:rPr>
      </w:pPr>
      <w:r w:rsidRPr="007806CE">
        <w:rPr>
          <w:rFonts w:ascii="Times New Roman" w:hAnsi="Times New Roman"/>
          <w:b/>
          <w:bCs/>
          <w:sz w:val="22"/>
          <w:szCs w:val="22"/>
        </w:rPr>
        <w:t>PRZEGLĄD</w:t>
      </w:r>
    </w:p>
    <w:p w:rsidR="00C80E17" w:rsidRPr="007806CE" w:rsidRDefault="00C80E17" w:rsidP="007806CE">
      <w:pPr>
        <w:rPr>
          <w:rFonts w:ascii="Times New Roman" w:hAnsi="Times New Roman"/>
          <w:sz w:val="22"/>
          <w:szCs w:val="22"/>
        </w:rPr>
      </w:pP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 xml:space="preserve">Rozważając bezprecedensowy rozwój chrześcijaństwa w pierwszych trzech stuleciach historyk Rodney </w:t>
      </w:r>
      <w:proofErr w:type="spellStart"/>
      <w:r w:rsidRPr="007806CE">
        <w:rPr>
          <w:rFonts w:ascii="Times New Roman" w:hAnsi="Times New Roman"/>
          <w:sz w:val="22"/>
          <w:szCs w:val="22"/>
        </w:rPr>
        <w:t>Stark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napisał: „Moc chrześcijaństwa leży nie w obietnicy nagrody w przyszłym świecie za doczesne cierpienie, jak często się sugeruje. Istotną zmianą, jaka nastąpiła w III wieku, była gwałtownie szerząca się świadomość wiary, która daje potężną odtrutkę na biedy życia tu i teraz! Prawdziwie rewolucyjnym aspektem chrześcijaństwa są moralne nakazy takie jak: «Miłuj bliźniego jak siebie samego». «Czyń innym to, co chcesz, aby czyniono tobie». «Bardziej błogosławioną rzeczą jest dawać niż brać». «Co uczyniliście jednemu z najmniejszych braci moich, to mi uczyniliście»” (Rodney </w:t>
      </w:r>
      <w:proofErr w:type="spellStart"/>
      <w:r w:rsidRPr="007806CE">
        <w:rPr>
          <w:rFonts w:ascii="Times New Roman" w:hAnsi="Times New Roman"/>
          <w:sz w:val="22"/>
          <w:szCs w:val="22"/>
        </w:rPr>
        <w:t>Stark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Cities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God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: The Real Story of How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Christianity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Became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an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 Urban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Movement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 and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Conquered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 Rome</w:t>
      </w:r>
      <w:r w:rsidRPr="007806CE">
        <w:rPr>
          <w:rFonts w:ascii="Times New Roman" w:hAnsi="Times New Roman"/>
          <w:sz w:val="22"/>
          <w:szCs w:val="22"/>
        </w:rPr>
        <w:t>, Nowy Jork 2006</w:t>
      </w:r>
      <w:r w:rsidRPr="007806CE">
        <w:rPr>
          <w:rFonts w:ascii="Times New Roman" w:hAnsi="Times New Roman"/>
          <w:bCs/>
          <w:sz w:val="22"/>
          <w:szCs w:val="22"/>
        </w:rPr>
        <w:t xml:space="preserve">, s. </w:t>
      </w:r>
      <w:r w:rsidRPr="007806CE">
        <w:rPr>
          <w:rFonts w:ascii="Times New Roman" w:hAnsi="Times New Roman"/>
          <w:sz w:val="22"/>
          <w:szCs w:val="22"/>
        </w:rPr>
        <w:t>30).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Studiując lekcję tego tygodnia zatytułowaną „Życie nadzieją powtórnego przyjścia Jezusa” zostajemy wezwani do życia każdego dnia gorliwą nadzieją nadchodzącego królestwa Bożego, a</w:t>
      </w:r>
      <w:r w:rsidR="00C80E17">
        <w:rPr>
          <w:rFonts w:ascii="Times New Roman" w:hAnsi="Times New Roman"/>
          <w:sz w:val="22"/>
          <w:szCs w:val="22"/>
        </w:rPr>
        <w:t> </w:t>
      </w:r>
      <w:r w:rsidRPr="007806CE">
        <w:rPr>
          <w:rFonts w:ascii="Times New Roman" w:hAnsi="Times New Roman"/>
          <w:sz w:val="22"/>
          <w:szCs w:val="22"/>
        </w:rPr>
        <w:t xml:space="preserve"> jednocześnie wnoszenia w nasze życie i życie ludzi, którym służymy, wartości tego królestwa. Podzielamy prorocze wołanie o przyspieszenie powtórnego przyjścia Chrystusa i Jego królestwa. Czekając na królestwo chwały musimy pamiętać o okazjach do służby tu i teraz, kiedy pozwalamy Chrystusowi żyć Jego życiem w nas.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b/>
          <w:bCs/>
          <w:sz w:val="22"/>
          <w:szCs w:val="22"/>
        </w:rPr>
        <w:t>CELE NAUCZYCIELA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• Poproś uczestników lekcji, by rozważyli i omówili następujące pytanie: Co motywuje ciebie i</w:t>
      </w:r>
      <w:r w:rsidR="00C80E17">
        <w:rPr>
          <w:rFonts w:ascii="Times New Roman" w:hAnsi="Times New Roman"/>
          <w:sz w:val="22"/>
          <w:szCs w:val="22"/>
        </w:rPr>
        <w:t> </w:t>
      </w:r>
      <w:r w:rsidRPr="007806CE">
        <w:rPr>
          <w:rFonts w:ascii="Times New Roman" w:hAnsi="Times New Roman"/>
          <w:sz w:val="22"/>
          <w:szCs w:val="22"/>
        </w:rPr>
        <w:t xml:space="preserve"> twój zbór w tym niesprawiedliwym świecie, kiedy oczekujecie powtórnego przyjścia Jezusa?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• Jak używasz czasu, który jest ci dany, wiedząc, że powtórne przyjście Chrystusa przybliża się z</w:t>
      </w:r>
      <w:r w:rsidR="00C80E17">
        <w:rPr>
          <w:rFonts w:ascii="Times New Roman" w:hAnsi="Times New Roman"/>
          <w:sz w:val="22"/>
          <w:szCs w:val="22"/>
        </w:rPr>
        <w:t> </w:t>
      </w:r>
      <w:r w:rsidRPr="007806CE">
        <w:rPr>
          <w:rFonts w:ascii="Times New Roman" w:hAnsi="Times New Roman"/>
          <w:sz w:val="22"/>
          <w:szCs w:val="22"/>
        </w:rPr>
        <w:t xml:space="preserve"> każdym mijającym dniem?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b/>
          <w:bCs/>
          <w:sz w:val="22"/>
          <w:szCs w:val="22"/>
        </w:rPr>
        <w:t>KOMENTARZ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r w:rsidRPr="007806CE">
        <w:rPr>
          <w:rFonts w:ascii="Times New Roman" w:hAnsi="Times New Roman"/>
          <w:sz w:val="22"/>
          <w:szCs w:val="22"/>
        </w:rPr>
        <w:t xml:space="preserve">Przeczytajcie razem w klasie </w:t>
      </w:r>
      <w:proofErr w:type="spellStart"/>
      <w:r w:rsidRPr="007806CE">
        <w:rPr>
          <w:rFonts w:ascii="Times New Roman" w:hAnsi="Times New Roman"/>
          <w:sz w:val="22"/>
          <w:szCs w:val="22"/>
        </w:rPr>
        <w:t>Tt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2,11-14. Ten fragment mówi o dwóch królestwach: królestwie łaski i królestwie chwały. Poproś uczestników lekcji o wykonanie następujących zadań.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1. Wyjaśnij, co rozumiemy, mówiąc o „królestwie”.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i/>
          <w:iCs/>
          <w:sz w:val="22"/>
          <w:szCs w:val="22"/>
        </w:rPr>
        <w:t>Odpowiedź:</w:t>
      </w:r>
      <w:r w:rsidRPr="007806CE">
        <w:rPr>
          <w:rFonts w:ascii="Times New Roman" w:hAnsi="Times New Roman"/>
          <w:sz w:val="22"/>
          <w:szCs w:val="22"/>
        </w:rPr>
        <w:t xml:space="preserve"> System władzy lub terytorium, na czele którego stoi król, który ma tron i poddanych, ustanawia prawa itd.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2. Czym jest królestwo Boże zwane także królestwem niebios?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i/>
          <w:iCs/>
          <w:sz w:val="22"/>
          <w:szCs w:val="22"/>
        </w:rPr>
        <w:t>Odpowiedź:</w:t>
      </w:r>
      <w:r w:rsidRPr="007806CE">
        <w:rPr>
          <w:rFonts w:ascii="Times New Roman" w:hAnsi="Times New Roman"/>
          <w:sz w:val="22"/>
          <w:szCs w:val="22"/>
        </w:rPr>
        <w:t xml:space="preserve"> Jest to domena panowania Boga i Chrystusa, czy to w niebie, czy na ziemi, jak wskazują słowa: „</w:t>
      </w:r>
      <w:r w:rsidRPr="007806CE">
        <w:rPr>
          <w:rFonts w:ascii="Times New Roman" w:hAnsi="Times New Roman"/>
          <w:color w:val="000000"/>
          <w:sz w:val="22"/>
          <w:szCs w:val="22"/>
        </w:rPr>
        <w:t>przyjdź Królestwo twoje, bądź wola twoja, jak w niebie, tak i na ziemi</w:t>
      </w:r>
      <w:r w:rsidRPr="007806CE">
        <w:rPr>
          <w:rFonts w:ascii="Times New Roman" w:hAnsi="Times New Roman"/>
          <w:sz w:val="22"/>
          <w:szCs w:val="22"/>
        </w:rPr>
        <w:t>” (Mt 6,10). Jest to także łaskawe panowanie Chrystusa Króla w twoim sercu i życiu.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3. Czym jest królestwo łaski?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i/>
          <w:iCs/>
          <w:sz w:val="22"/>
          <w:szCs w:val="22"/>
        </w:rPr>
        <w:t>Odpowiedź:</w:t>
      </w:r>
      <w:r w:rsidRPr="007806CE">
        <w:rPr>
          <w:rFonts w:ascii="Times New Roman" w:hAnsi="Times New Roman"/>
          <w:sz w:val="22"/>
          <w:szCs w:val="22"/>
        </w:rPr>
        <w:t xml:space="preserve"> Królestwo łaski jest tą fazą panowania Boga, w której okazuje On przychylność (łaskę) uzdalniającą nas do tego, by stać się Jego dziećmi i poddanymi Jego królestwa. Nasz przystęp do tego królestwa jest możliwy przez wiarę w Jezusa jako Zbawiciela, Pana i Króla. Królestwo łaski istniało „</w:t>
      </w:r>
      <w:r w:rsidRPr="007806CE">
        <w:rPr>
          <w:rFonts w:ascii="Times New Roman" w:hAnsi="Times New Roman"/>
          <w:color w:val="000000"/>
          <w:sz w:val="22"/>
          <w:szCs w:val="22"/>
        </w:rPr>
        <w:t>już przed założeniem świata</w:t>
      </w:r>
      <w:r w:rsidRPr="007806CE">
        <w:rPr>
          <w:rFonts w:ascii="Times New Roman" w:hAnsi="Times New Roman"/>
          <w:sz w:val="22"/>
          <w:szCs w:val="22"/>
        </w:rPr>
        <w:t>” (1 P 1,20). To królestwo istnieje obecnie i prowadzi do królestwa chwały.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4. Czym jest królestwo chwały?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i/>
          <w:iCs/>
          <w:sz w:val="22"/>
          <w:szCs w:val="22"/>
        </w:rPr>
        <w:t>Odpowiedź:</w:t>
      </w:r>
      <w:r w:rsidRPr="007806CE">
        <w:rPr>
          <w:rFonts w:ascii="Times New Roman" w:hAnsi="Times New Roman"/>
          <w:sz w:val="22"/>
          <w:szCs w:val="22"/>
        </w:rPr>
        <w:t xml:space="preserve"> „</w:t>
      </w:r>
      <w:r w:rsidRPr="007806CE">
        <w:rPr>
          <w:rFonts w:ascii="Times New Roman" w:hAnsi="Times New Roman"/>
          <w:color w:val="000000"/>
          <w:sz w:val="22"/>
          <w:szCs w:val="22"/>
        </w:rPr>
        <w:t>A gdy przyjdzie Syn Człowieczy w chwale swojej (...) wtedy zasiądzie na tronie swej chwały</w:t>
      </w:r>
      <w:r w:rsidRPr="007806CE">
        <w:rPr>
          <w:rFonts w:ascii="Times New Roman" w:hAnsi="Times New Roman"/>
          <w:sz w:val="22"/>
          <w:szCs w:val="22"/>
        </w:rPr>
        <w:t>” (Mt 25,31). Królestwo chwały nastanie wraz z powtórnym przyjściem Jezusa i sądem ostatecznym, więc dziś jest jeszcze kwestią przyszłości.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5. Przeczytaj Mt 3,1-12; 11,2-6. Czego oczekiwał Jan Chrzciciel podczas pierwszego przyjścia Jezusa? Dlaczego był zaniepokojony widząc postawę i misję Jezusa?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i/>
          <w:iCs/>
          <w:sz w:val="22"/>
          <w:szCs w:val="22"/>
        </w:rPr>
        <w:lastRenderedPageBreak/>
        <w:t>Odpowiedź:</w:t>
      </w:r>
      <w:r w:rsidRPr="007806CE">
        <w:rPr>
          <w:rFonts w:ascii="Times New Roman" w:hAnsi="Times New Roman"/>
          <w:sz w:val="22"/>
          <w:szCs w:val="22"/>
        </w:rPr>
        <w:t xml:space="preserve"> „Podobnie jak uczniowie Zbawiciela Jan Chrzciciel nie rozumiał istoty królestwa Chrystusa. Spodziewał się, że Jezus zasiądzie na tronie Dawida, ale gdy czas mijał, a Zbawiciel nie domagał się królewskiego urzędu, Jan poczuł się zakłopotany i zmartwiony. (...) Wzorem proroka Eliasza, w którego duchu i mocy przyszedł do Izraela, Jan spodziewał się, że Pan objawi się jako Bóg, który odpowiada ogniem. (...) Teraz w swej celi czekał na Lwa z pokolenia Judy, który złamie pychę ciemiężyciela i uwolni biednych, a także jego samego, wołającego o ratunek. Wydawało się jednak, że Jezus zadowala się rosnącą przy Nim liczbą uczniów, uzdrawianiem chorych i nauczaniem ludzi. Zasiadał do stołu z celnikami, gdy tymczasem jarzmo Rzymu z każdym dniem coraz bardziej ciążyło na Izraelu, król Herod ze swą kochanką sprawowali władzę, a wołania biednych i cierpiących wznosiły się ku niebu” (</w:t>
      </w:r>
      <w:proofErr w:type="spellStart"/>
      <w:r w:rsidRPr="007806CE">
        <w:rPr>
          <w:rFonts w:ascii="Times New Roman" w:hAnsi="Times New Roman"/>
          <w:sz w:val="22"/>
          <w:szCs w:val="22"/>
        </w:rPr>
        <w:t>Ellen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G. White, </w:t>
      </w:r>
      <w:r w:rsidRPr="007806CE">
        <w:rPr>
          <w:rFonts w:ascii="Times New Roman" w:hAnsi="Times New Roman"/>
          <w:i/>
          <w:iCs/>
          <w:sz w:val="22"/>
          <w:szCs w:val="22"/>
        </w:rPr>
        <w:t>Życie Jezusa</w:t>
      </w:r>
      <w:r w:rsidRPr="007806CE">
        <w:rPr>
          <w:rFonts w:ascii="Times New Roman" w:hAnsi="Times New Roman"/>
          <w:sz w:val="22"/>
          <w:szCs w:val="22"/>
        </w:rPr>
        <w:t>, Warszawa 2018, wyd. 16, s. 158).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6. Jakie królestwo ustanowił Jezus podczas swojego pierwszego przyjścia?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i/>
          <w:iCs/>
          <w:sz w:val="22"/>
          <w:szCs w:val="22"/>
        </w:rPr>
        <w:t>Odpowiedź:</w:t>
      </w:r>
      <w:r w:rsidRPr="007806CE">
        <w:rPr>
          <w:rFonts w:ascii="Times New Roman" w:hAnsi="Times New Roman"/>
          <w:sz w:val="22"/>
          <w:szCs w:val="22"/>
        </w:rPr>
        <w:t xml:space="preserve"> Było to królestwo łaski z jego całościowym odrodzeniem ludzkości. Sąd został odłożony do Jego powtórnego przyjścia, kiedy ustanowione zostanie Jego królestwo chwały. Przeczytaj wybrane fragmenty mówiące o królestwie łaski: </w:t>
      </w:r>
      <w:proofErr w:type="spellStart"/>
      <w:r w:rsidRPr="007806CE">
        <w:rPr>
          <w:rFonts w:ascii="Times New Roman" w:hAnsi="Times New Roman"/>
          <w:sz w:val="22"/>
          <w:szCs w:val="22"/>
        </w:rPr>
        <w:t>Mk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5,21-42; </w:t>
      </w:r>
      <w:proofErr w:type="spellStart"/>
      <w:r w:rsidRPr="007806CE">
        <w:rPr>
          <w:rFonts w:ascii="Times New Roman" w:hAnsi="Times New Roman"/>
          <w:sz w:val="22"/>
          <w:szCs w:val="22"/>
        </w:rPr>
        <w:t>Łk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19,1-10 itp. Zob. także </w:t>
      </w:r>
      <w:proofErr w:type="spellStart"/>
      <w:r w:rsidRPr="007806CE">
        <w:rPr>
          <w:rFonts w:ascii="Times New Roman" w:hAnsi="Times New Roman"/>
          <w:sz w:val="22"/>
          <w:szCs w:val="22"/>
        </w:rPr>
        <w:t>Ellen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G. White, </w:t>
      </w:r>
      <w:r w:rsidRPr="007806CE">
        <w:rPr>
          <w:rFonts w:ascii="Times New Roman" w:hAnsi="Times New Roman"/>
          <w:i/>
          <w:iCs/>
          <w:sz w:val="22"/>
          <w:szCs w:val="22"/>
        </w:rPr>
        <w:t>Wielki bój</w:t>
      </w:r>
      <w:r w:rsidRPr="007806CE">
        <w:rPr>
          <w:rFonts w:ascii="Times New Roman" w:hAnsi="Times New Roman"/>
          <w:sz w:val="22"/>
          <w:szCs w:val="22"/>
        </w:rPr>
        <w:t>, Warszawa 2018, wyd. 19, s. 248-250.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7. Zadaniem Kościoła Chrystusa na ziemi jest być przedsmakiem nieba. Dlaczego Kościół musi spełniać taką rolę obecnie, czekając na powtórne przyjście Jezusa?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i/>
          <w:iCs/>
          <w:sz w:val="22"/>
          <w:szCs w:val="22"/>
        </w:rPr>
        <w:t>Odpowiedź:</w:t>
      </w:r>
      <w:r w:rsidRPr="007806CE">
        <w:rPr>
          <w:rFonts w:ascii="Times New Roman" w:hAnsi="Times New Roman"/>
          <w:sz w:val="22"/>
          <w:szCs w:val="22"/>
        </w:rPr>
        <w:t xml:space="preserve"> W Modlitwie Pańskiej Jezus powiedział: „</w:t>
      </w:r>
      <w:r w:rsidRPr="007806CE">
        <w:rPr>
          <w:rFonts w:ascii="Times New Roman" w:hAnsi="Times New Roman"/>
          <w:color w:val="000000"/>
          <w:sz w:val="22"/>
          <w:szCs w:val="22"/>
        </w:rPr>
        <w:t>przyjdź Królestwo twoje, bądź wola twoja, jak w niebie, tak i na ziemi</w:t>
      </w:r>
      <w:r w:rsidRPr="007806CE">
        <w:rPr>
          <w:rFonts w:ascii="Times New Roman" w:hAnsi="Times New Roman"/>
          <w:sz w:val="22"/>
          <w:szCs w:val="22"/>
        </w:rPr>
        <w:t>” (Mt 6,10). Przeczytaj Mt 25,31-46.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8. Dlaczego działalność społeczna jest „żywym świadectwem rychłego powtórnego przyjścia Pana”?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i/>
          <w:iCs/>
          <w:sz w:val="22"/>
          <w:szCs w:val="22"/>
        </w:rPr>
        <w:t>Odpowiedź:</w:t>
      </w:r>
      <w:r w:rsidRPr="007806CE">
        <w:rPr>
          <w:rFonts w:ascii="Times New Roman" w:hAnsi="Times New Roman"/>
          <w:sz w:val="22"/>
          <w:szCs w:val="22"/>
        </w:rPr>
        <w:t xml:space="preserve"> „Kiedy opowiadamy się za sprawiedliwością, współczuciem i uzdrowieniem, przedstawiamy wartości nadchodzącego królestwa Bożego” (General Conference </w:t>
      </w:r>
      <w:proofErr w:type="spellStart"/>
      <w:r w:rsidRPr="007806CE">
        <w:rPr>
          <w:rFonts w:ascii="Times New Roman" w:hAnsi="Times New Roman"/>
          <w:sz w:val="22"/>
          <w:szCs w:val="22"/>
        </w:rPr>
        <w:t>Sabbath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School &amp;</w:t>
      </w:r>
      <w:r w:rsidR="00C80E17">
        <w:rPr>
          <w:rFonts w:ascii="Times New Roman" w:hAnsi="Times New Roman"/>
          <w:sz w:val="22"/>
          <w:szCs w:val="22"/>
        </w:rPr>
        <w:t> </w:t>
      </w:r>
      <w:r w:rsidRPr="007806CE">
        <w:rPr>
          <w:rFonts w:ascii="Times New Roman" w:hAnsi="Times New Roman"/>
          <w:sz w:val="22"/>
          <w:szCs w:val="22"/>
        </w:rPr>
        <w:t xml:space="preserve"> Personal </w:t>
      </w:r>
      <w:proofErr w:type="spellStart"/>
      <w:r w:rsidRPr="007806CE">
        <w:rPr>
          <w:rFonts w:ascii="Times New Roman" w:hAnsi="Times New Roman"/>
          <w:sz w:val="22"/>
          <w:szCs w:val="22"/>
        </w:rPr>
        <w:t>Ministries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06CE">
        <w:rPr>
          <w:rFonts w:ascii="Times New Roman" w:hAnsi="Times New Roman"/>
          <w:sz w:val="22"/>
          <w:szCs w:val="22"/>
        </w:rPr>
        <w:t>Department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Keys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 to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Adventist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Community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 Services</w:t>
      </w:r>
      <w:r w:rsidRPr="007806CE">
        <w:rPr>
          <w:rFonts w:ascii="Times New Roman" w:hAnsi="Times New Roman"/>
          <w:sz w:val="22"/>
          <w:szCs w:val="22"/>
        </w:rPr>
        <w:t>, 2008</w:t>
      </w:r>
      <w:r w:rsidRPr="007806CE">
        <w:rPr>
          <w:rFonts w:ascii="Times New Roman" w:hAnsi="Times New Roman"/>
          <w:bCs/>
          <w:sz w:val="22"/>
          <w:szCs w:val="22"/>
        </w:rPr>
        <w:t xml:space="preserve">, s. </w:t>
      </w:r>
      <w:r w:rsidRPr="007806CE">
        <w:rPr>
          <w:rFonts w:ascii="Times New Roman" w:hAnsi="Times New Roman"/>
          <w:sz w:val="22"/>
          <w:szCs w:val="22"/>
        </w:rPr>
        <w:t>6).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b/>
          <w:bCs/>
          <w:sz w:val="22"/>
          <w:szCs w:val="22"/>
        </w:rPr>
        <w:t xml:space="preserve">Ilustracja: </w:t>
      </w:r>
      <w:r w:rsidRPr="007806CE">
        <w:rPr>
          <w:rFonts w:ascii="Times New Roman" w:hAnsi="Times New Roman"/>
          <w:sz w:val="22"/>
          <w:szCs w:val="22"/>
        </w:rPr>
        <w:t>Ilustracje dwóch „królestw”: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1. Patricia w Republice Południowej Afryki ukazuje wartości nadchodzącego królestwa chwały i</w:t>
      </w:r>
      <w:r w:rsidR="00C80E17">
        <w:rPr>
          <w:rFonts w:ascii="Times New Roman" w:hAnsi="Times New Roman"/>
          <w:sz w:val="22"/>
          <w:szCs w:val="22"/>
        </w:rPr>
        <w:t> </w:t>
      </w:r>
      <w:r w:rsidRPr="007806CE">
        <w:rPr>
          <w:rFonts w:ascii="Times New Roman" w:hAnsi="Times New Roman"/>
          <w:sz w:val="22"/>
          <w:szCs w:val="22"/>
        </w:rPr>
        <w:t xml:space="preserve"> obecnego królestwa łaski, z miłością troszcząc się o blisko dwadzieścioro dzieci chore na AIDS, które straciły rodziców z powodu AIDS. Czyni to wszystko w swoim domu. Zapytana, dlaczego to robi, odpowiada: „Chcę, żeby miały już teraz cząstkę powtórnego przyjścia Jezusa”. (Dlaczego ten przykład królestwa łaski pięknie ilustruje to, czym będzie królestwo chwały?).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2. Następująca reklama była umieszczona na bokach furgonetki należącej do hydraulika w Republice Południowej Afryki: „Nie ma miejsca zbyt głębokiego, zbyt ciemnego i zbyt brudnego, byśmy nie mogli do niego dotrzeć” (http://www.centerchristianchurch.org/single-post/2017/09/27/No-Life-is-Too-Messy-for-Jesus-to-Handle). (Dlaczego to hasło reklamowe trafnie wyraża podstawy i</w:t>
      </w:r>
      <w:r w:rsidR="00C80E17">
        <w:rPr>
          <w:rFonts w:ascii="Times New Roman" w:hAnsi="Times New Roman"/>
          <w:sz w:val="22"/>
          <w:szCs w:val="22"/>
        </w:rPr>
        <w:t> </w:t>
      </w:r>
      <w:r w:rsidRPr="007806CE">
        <w:rPr>
          <w:rFonts w:ascii="Times New Roman" w:hAnsi="Times New Roman"/>
          <w:sz w:val="22"/>
          <w:szCs w:val="22"/>
        </w:rPr>
        <w:t xml:space="preserve"> działanie królestwa łaski?).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b/>
          <w:bCs/>
          <w:sz w:val="22"/>
          <w:szCs w:val="22"/>
        </w:rPr>
        <w:t xml:space="preserve">Ilustracja: </w:t>
      </w:r>
      <w:r w:rsidRPr="007806CE">
        <w:rPr>
          <w:rFonts w:ascii="Times New Roman" w:hAnsi="Times New Roman"/>
          <w:sz w:val="22"/>
          <w:szCs w:val="22"/>
        </w:rPr>
        <w:t>Niektórzy sądzą, że wszelkie przejawy troski o środowisko i potrzeby społeczeństwa są stratą czas, gdyż ten świat i tak w końcu ulegnie zniszczeniu i zostanie odtworzony na nowo.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Obecnie niektórzy chrześcijanie postrzegają ten świat jako tonący statek. Nie tylko nie widzą sensu wyznaczania kursu temu ginącemu statkowi, ale nie widzą też sensu w wylewaniu wody za burtę i zatykaniu przecieków, by statek mógł jeszcze utrzymać się na wodzie. Zamiast tego już zajęli miejsca w łodziach ratunkowych w bezpiecznej odległości i co najwyżej ostrzegają pozostały pasażerów, że statek wkrótce zatonie. Ci zwiastuni klęski postrzegają wszelkie próby naprawiania statku (tzn. poprawienia warunków panujących w świecie) jako bezsensowne, gdyż Chrystus zniszczy ten świat podczas swego powtórnego przyjścia.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Co myślisz o „uświęconym eskapizmie” zilustrowanym powyżej. Czy takie podejście jest do obrony na gruncie biblijnym? Dlaczego tak albo dlaczego nie?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 w:rsidRPr="007806CE">
        <w:rPr>
          <w:rFonts w:ascii="Times New Roman" w:hAnsi="Times New Roman"/>
          <w:sz w:val="22"/>
          <w:szCs w:val="22"/>
        </w:rPr>
        <w:t>Miah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Arnold napisała artykuł pod tytułem „</w:t>
      </w:r>
      <w:proofErr w:type="spellStart"/>
      <w:r w:rsidRPr="007806CE">
        <w:rPr>
          <w:rFonts w:ascii="Times New Roman" w:hAnsi="Times New Roman"/>
          <w:sz w:val="22"/>
          <w:szCs w:val="22"/>
        </w:rPr>
        <w:t>You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Owe Me” w </w:t>
      </w:r>
      <w:r w:rsidRPr="007806CE">
        <w:rPr>
          <w:rFonts w:ascii="Times New Roman" w:hAnsi="Times New Roman"/>
          <w:i/>
          <w:iCs/>
          <w:sz w:val="22"/>
          <w:szCs w:val="22"/>
        </w:rPr>
        <w:t xml:space="preserve">The Michigan </w:t>
      </w:r>
      <w:proofErr w:type="spellStart"/>
      <w:r w:rsidRPr="007806CE">
        <w:rPr>
          <w:rFonts w:ascii="Times New Roman" w:hAnsi="Times New Roman"/>
          <w:i/>
          <w:iCs/>
          <w:sz w:val="22"/>
          <w:szCs w:val="22"/>
        </w:rPr>
        <w:t>Quarterly</w:t>
      </w:r>
      <w:proofErr w:type="spellEnd"/>
      <w:r w:rsidRPr="007806CE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7806CE">
        <w:rPr>
          <w:rFonts w:ascii="Times New Roman" w:hAnsi="Times New Roman"/>
          <w:i/>
          <w:iCs/>
          <w:sz w:val="22"/>
          <w:szCs w:val="22"/>
        </w:rPr>
        <w:t>Review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(1/2001). Opisała w nim nonsens niesprawiedliwości, wskutek której cierpią niewinne dzieci umierające na raka w Szpitalu Onkologicznym im Andersona w Teksasie. Napisała między innymi: „Jak wszyscy inni, usiłowałam dostrzec jakiś sens w czymś, co jest zupełnym nonsensem” (Cyt. </w:t>
      </w:r>
      <w:r w:rsidRPr="007806CE">
        <w:rPr>
          <w:rFonts w:ascii="Times New Roman" w:hAnsi="Times New Roman"/>
          <w:sz w:val="22"/>
          <w:szCs w:val="22"/>
        </w:rPr>
        <w:lastRenderedPageBreak/>
        <w:t xml:space="preserve">w: Clifford Goldstein, „It </w:t>
      </w:r>
      <w:proofErr w:type="spellStart"/>
      <w:r w:rsidRPr="007806CE">
        <w:rPr>
          <w:rFonts w:ascii="Times New Roman" w:hAnsi="Times New Roman"/>
          <w:sz w:val="22"/>
          <w:szCs w:val="22"/>
        </w:rPr>
        <w:t>Makes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No </w:t>
      </w:r>
      <w:proofErr w:type="spellStart"/>
      <w:r w:rsidRPr="007806CE">
        <w:rPr>
          <w:rFonts w:ascii="Times New Roman" w:hAnsi="Times New Roman"/>
          <w:sz w:val="22"/>
          <w:szCs w:val="22"/>
        </w:rPr>
        <w:t>Sense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”, w: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Adventist</w:t>
      </w:r>
      <w:proofErr w:type="spellEnd"/>
      <w:r w:rsidRPr="007806C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806CE">
        <w:rPr>
          <w:rFonts w:ascii="Times New Roman" w:hAnsi="Times New Roman"/>
          <w:i/>
          <w:sz w:val="22"/>
          <w:szCs w:val="22"/>
        </w:rPr>
        <w:t>Review</w:t>
      </w:r>
      <w:proofErr w:type="spellEnd"/>
      <w:r w:rsidRPr="007806CE">
        <w:rPr>
          <w:rFonts w:ascii="Times New Roman" w:hAnsi="Times New Roman"/>
          <w:sz w:val="22"/>
          <w:szCs w:val="22"/>
        </w:rPr>
        <w:t>, 18.4.2013</w:t>
      </w:r>
      <w:r w:rsidRPr="007806CE">
        <w:rPr>
          <w:rFonts w:ascii="Times New Roman" w:hAnsi="Times New Roman"/>
          <w:bCs/>
          <w:sz w:val="22"/>
          <w:szCs w:val="22"/>
        </w:rPr>
        <w:t xml:space="preserve">, s. </w:t>
      </w:r>
      <w:r w:rsidRPr="007806CE">
        <w:rPr>
          <w:rFonts w:ascii="Times New Roman" w:hAnsi="Times New Roman"/>
          <w:sz w:val="22"/>
          <w:szCs w:val="22"/>
        </w:rPr>
        <w:t>16). Zapytaj uczestników lekcji: Dlaczego tak jest?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 xml:space="preserve">Przeczytaj i omów następujący fragment z książki </w:t>
      </w:r>
      <w:r w:rsidRPr="007806CE">
        <w:rPr>
          <w:rFonts w:ascii="Times New Roman" w:hAnsi="Times New Roman"/>
          <w:i/>
          <w:iCs/>
          <w:sz w:val="22"/>
          <w:szCs w:val="22"/>
        </w:rPr>
        <w:t>Wielki bój</w:t>
      </w:r>
      <w:r w:rsidRPr="007806CE">
        <w:rPr>
          <w:rFonts w:ascii="Times New Roman" w:hAnsi="Times New Roman"/>
          <w:sz w:val="22"/>
          <w:szCs w:val="22"/>
        </w:rPr>
        <w:t xml:space="preserve">: „Jest rzeczą niemożliwą, żeby w pełni wyjaśnić pochodzenie grzechu w tym sensie, aby uzasadnić jego istnienie. (...) </w:t>
      </w:r>
      <w:r w:rsidRPr="007806CE">
        <w:rPr>
          <w:rFonts w:ascii="Times New Roman" w:hAnsi="Times New Roman"/>
          <w:spacing w:val="-2"/>
          <w:sz w:val="22"/>
          <w:szCs w:val="22"/>
        </w:rPr>
        <w:t>Grzech jest intruzem i jego istnienia nie da się niczym uzasadnić. Jest on niepojęty i nie dający się wytłumaczyć. Usprawiedliwiać go, to znaczy bronić go. Gdyby można było znaleźć wytłumaczenie lub wskazać powód jego istnienia, przestałby być grzechem</w:t>
      </w:r>
      <w:r w:rsidRPr="007806CE">
        <w:rPr>
          <w:rFonts w:ascii="Times New Roman" w:hAnsi="Times New Roman"/>
          <w:sz w:val="22"/>
          <w:szCs w:val="22"/>
        </w:rPr>
        <w:t>” (</w:t>
      </w:r>
      <w:proofErr w:type="spellStart"/>
      <w:r w:rsidRPr="007806CE">
        <w:rPr>
          <w:rFonts w:ascii="Times New Roman" w:hAnsi="Times New Roman"/>
          <w:sz w:val="22"/>
          <w:szCs w:val="22"/>
        </w:rPr>
        <w:t>Ellen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G. White, </w:t>
      </w:r>
      <w:r w:rsidRPr="007806CE">
        <w:rPr>
          <w:rFonts w:ascii="Times New Roman" w:hAnsi="Times New Roman"/>
          <w:i/>
          <w:iCs/>
          <w:sz w:val="22"/>
          <w:szCs w:val="22"/>
        </w:rPr>
        <w:t>Wielki bój</w:t>
      </w:r>
      <w:r w:rsidRPr="007806CE">
        <w:rPr>
          <w:rFonts w:ascii="Times New Roman" w:hAnsi="Times New Roman"/>
          <w:sz w:val="22"/>
          <w:szCs w:val="22"/>
        </w:rPr>
        <w:t>, Warszawa 2018, wyd. 19, s. 354).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 xml:space="preserve">Przeczytajcie i omówcie 1 Kor 4,5; 2 </w:t>
      </w:r>
      <w:proofErr w:type="spellStart"/>
      <w:r w:rsidRPr="007806CE">
        <w:rPr>
          <w:rFonts w:ascii="Times New Roman" w:hAnsi="Times New Roman"/>
          <w:sz w:val="22"/>
          <w:szCs w:val="22"/>
        </w:rPr>
        <w:t>Tes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1,5-10; </w:t>
      </w:r>
      <w:proofErr w:type="spellStart"/>
      <w:r w:rsidRPr="007806CE">
        <w:rPr>
          <w:rFonts w:ascii="Times New Roman" w:hAnsi="Times New Roman"/>
          <w:sz w:val="22"/>
          <w:szCs w:val="22"/>
        </w:rPr>
        <w:t>Ap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21,4 i inne wskazane przez uczestników lekcji fragmenty, które mówią o tym, że w swoim czasie Bóg położy kres wszelkiej niesprawiedliwości i grzechowi.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Obecnie ten grzeszny świat jest pełen ucisku, cierpienia i smutku. Choć czekamy na powtórne przyjście Jezusa, możemy już dzisiaj przeciwdziałać dziełom diabelskim, podobnie jak czynił to Jezus (1 J 3,8). Kościół, nazwany ciałem Jezusa, został posłany do świata, by „</w:t>
      </w:r>
      <w:r w:rsidRPr="007806CE">
        <w:rPr>
          <w:rFonts w:ascii="Times New Roman" w:hAnsi="Times New Roman"/>
          <w:color w:val="000000"/>
          <w:sz w:val="22"/>
          <w:szCs w:val="22"/>
        </w:rPr>
        <w:t>zwiastował ubogim dobrą nowinę; posłał mnie, abym opatrzył tych, których serca są skruszone, abym ogłosił jeńcom wyzwolenie (...). I odbudują starodawne ruiny (...). Będziecie nazwani kapłanami Pana, sługami naszego Boga mianować was będą</w:t>
      </w:r>
      <w:r w:rsidRPr="007806CE">
        <w:rPr>
          <w:rFonts w:ascii="Times New Roman" w:hAnsi="Times New Roman"/>
          <w:sz w:val="22"/>
          <w:szCs w:val="22"/>
        </w:rPr>
        <w:t>” (Iz 61,1-6).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b/>
          <w:bCs/>
          <w:sz w:val="22"/>
          <w:szCs w:val="22"/>
        </w:rPr>
        <w:t>PRAKTYCZNE ZASTOSOWANIE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 xml:space="preserve">Być adwentystą, który żyje na co dzień w świetle nadziei powtórnego przyjścia Jezusa, to znaczy unikać dwóch skrajności: (1) </w:t>
      </w:r>
      <w:r w:rsidRPr="007806CE">
        <w:rPr>
          <w:rFonts w:ascii="Times New Roman" w:hAnsi="Times New Roman"/>
          <w:i/>
          <w:iCs/>
          <w:sz w:val="22"/>
          <w:szCs w:val="22"/>
        </w:rPr>
        <w:t>nadmiernej ekscytacji</w:t>
      </w:r>
      <w:r w:rsidRPr="007806CE">
        <w:rPr>
          <w:rFonts w:ascii="Times New Roman" w:hAnsi="Times New Roman"/>
          <w:sz w:val="22"/>
          <w:szCs w:val="22"/>
        </w:rPr>
        <w:t xml:space="preserve"> związanej z oczekiwaniem na powtórne przyjście Chrystusa, usuwającej z pola widzenia teraźniejszy świat jako skazany na zagładę, a zatem skłaniającej do walki przeciwko wszelkim wysiłkom mającym na celu dobro społeczeństwa, w którym żyjemy; (2) </w:t>
      </w:r>
      <w:r w:rsidRPr="007806CE">
        <w:rPr>
          <w:rFonts w:ascii="Times New Roman" w:hAnsi="Times New Roman"/>
          <w:i/>
          <w:iCs/>
          <w:sz w:val="22"/>
          <w:szCs w:val="22"/>
        </w:rPr>
        <w:t>obojętności</w:t>
      </w:r>
      <w:r w:rsidRPr="007806CE">
        <w:rPr>
          <w:rFonts w:ascii="Times New Roman" w:hAnsi="Times New Roman"/>
          <w:sz w:val="22"/>
          <w:szCs w:val="22"/>
        </w:rPr>
        <w:t xml:space="preserve"> wobec powtórnego przyjścia Chrystusa, sprawiającej, że doczesny świat staje się głównym obiektem zainteresowania w naszym życiu i działalności. Dla takich osób zobojętniałych doczesny świat nie jest </w:t>
      </w:r>
      <w:r w:rsidRPr="007806CE">
        <w:rPr>
          <w:rFonts w:ascii="Times New Roman" w:hAnsi="Times New Roman"/>
          <w:i/>
          <w:iCs/>
          <w:sz w:val="22"/>
          <w:szCs w:val="22"/>
        </w:rPr>
        <w:t>poczekalnią</w:t>
      </w:r>
      <w:r w:rsidRPr="007806CE">
        <w:rPr>
          <w:rFonts w:ascii="Times New Roman" w:hAnsi="Times New Roman"/>
          <w:sz w:val="22"/>
          <w:szCs w:val="22"/>
        </w:rPr>
        <w:t xml:space="preserve"> w oczekiwaniu na przyszły świat, ale </w:t>
      </w:r>
      <w:r w:rsidRPr="007806CE">
        <w:rPr>
          <w:rFonts w:ascii="Times New Roman" w:hAnsi="Times New Roman"/>
          <w:i/>
          <w:iCs/>
          <w:sz w:val="22"/>
          <w:szCs w:val="22"/>
        </w:rPr>
        <w:t>salonem</w:t>
      </w:r>
      <w:r w:rsidRPr="007806CE">
        <w:rPr>
          <w:rFonts w:ascii="Times New Roman" w:hAnsi="Times New Roman"/>
          <w:sz w:val="22"/>
          <w:szCs w:val="22"/>
        </w:rPr>
        <w:t>, w którym starają się rozsiąść najwygodniej jak to możliwe.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Poproś uczestników lekcji, by omówili następującą kwestię: W jakim „pomieszczeniu” się znajdujesz? W ramach aktywnego oczekiwania na „królestwo chwały”, jak twój zbór czyni postępy w</w:t>
      </w:r>
      <w:r w:rsidR="00C80E17">
        <w:rPr>
          <w:rFonts w:ascii="Times New Roman" w:hAnsi="Times New Roman"/>
          <w:sz w:val="22"/>
          <w:szCs w:val="22"/>
        </w:rPr>
        <w:t> </w:t>
      </w:r>
      <w:bookmarkStart w:id="0" w:name="_GoBack"/>
      <w:bookmarkEnd w:id="0"/>
      <w:r w:rsidRPr="007806CE">
        <w:rPr>
          <w:rFonts w:ascii="Times New Roman" w:hAnsi="Times New Roman"/>
          <w:sz w:val="22"/>
          <w:szCs w:val="22"/>
        </w:rPr>
        <w:t xml:space="preserve"> tworzeniu „królestwa łaski” w „poczekalni” (w zborze i poza nim) wskazującego na „królestwo chwały”?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  <w:r w:rsidRPr="007806CE">
        <w:rPr>
          <w:rFonts w:ascii="Times New Roman" w:hAnsi="Times New Roman"/>
          <w:sz w:val="22"/>
          <w:szCs w:val="22"/>
        </w:rPr>
        <w:t>W „królestwie chwały” będzie „drzewo żywota”, którego liście służą „</w:t>
      </w:r>
      <w:r w:rsidRPr="007806CE">
        <w:rPr>
          <w:rFonts w:ascii="Times New Roman" w:hAnsi="Times New Roman"/>
          <w:color w:val="000000"/>
          <w:sz w:val="22"/>
          <w:szCs w:val="22"/>
        </w:rPr>
        <w:t>do uzdrawiania narodów</w:t>
      </w:r>
      <w:r w:rsidRPr="007806CE">
        <w:rPr>
          <w:rFonts w:ascii="Times New Roman" w:hAnsi="Times New Roman"/>
          <w:sz w:val="22"/>
          <w:szCs w:val="22"/>
        </w:rPr>
        <w:t>” (</w:t>
      </w:r>
      <w:proofErr w:type="spellStart"/>
      <w:r w:rsidRPr="007806CE">
        <w:rPr>
          <w:rFonts w:ascii="Times New Roman" w:hAnsi="Times New Roman"/>
          <w:sz w:val="22"/>
          <w:szCs w:val="22"/>
        </w:rPr>
        <w:t>Ap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22,2; zob. także </w:t>
      </w:r>
      <w:proofErr w:type="spellStart"/>
      <w:r w:rsidRPr="007806CE">
        <w:rPr>
          <w:rFonts w:ascii="Times New Roman" w:hAnsi="Times New Roman"/>
          <w:sz w:val="22"/>
          <w:szCs w:val="22"/>
        </w:rPr>
        <w:t>Ez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47,12). Dlaczego narody będą potrzebowały „uzdrowienia”, skoro zło zostanie unicestwione? Podobnie jak uzdrawiająca rzeka z </w:t>
      </w:r>
      <w:proofErr w:type="spellStart"/>
      <w:r w:rsidRPr="007806CE">
        <w:rPr>
          <w:rFonts w:ascii="Times New Roman" w:hAnsi="Times New Roman"/>
          <w:sz w:val="22"/>
          <w:szCs w:val="22"/>
        </w:rPr>
        <w:t>Ez</w:t>
      </w:r>
      <w:proofErr w:type="spellEnd"/>
      <w:r w:rsidRPr="007806CE">
        <w:rPr>
          <w:rFonts w:ascii="Times New Roman" w:hAnsi="Times New Roman"/>
          <w:sz w:val="22"/>
          <w:szCs w:val="22"/>
        </w:rPr>
        <w:t xml:space="preserve"> 47,9, woda żywota niesie uzdrowienie wszędzie, gdzie dociera, nawet w niebie! Poproś uczestników lekcji, by opowiedzieli, jak wasz zbór i inne zbory pełnią rolę „miejsc uzdrowienia” dla osób wewnątrz i z zewnątrz.</w:t>
      </w:r>
    </w:p>
    <w:p w:rsidR="007806CE" w:rsidRPr="007806CE" w:rsidRDefault="007806CE" w:rsidP="007806CE">
      <w:pPr>
        <w:rPr>
          <w:rFonts w:ascii="Times New Roman" w:hAnsi="Times New Roman"/>
          <w:sz w:val="22"/>
          <w:szCs w:val="22"/>
        </w:rPr>
      </w:pPr>
    </w:p>
    <w:p w:rsidR="00AA3F4B" w:rsidRPr="009C7789" w:rsidRDefault="00C52860" w:rsidP="00425011">
      <w:pPr>
        <w:jc w:val="center"/>
        <w:rPr>
          <w:rFonts w:ascii="Times New Roman" w:hAnsi="Times New Roman"/>
          <w:sz w:val="22"/>
          <w:szCs w:val="22"/>
        </w:rPr>
      </w:pPr>
    </w:p>
    <w:sectPr w:rsidR="00AA3F4B" w:rsidRPr="009C77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60" w:rsidRDefault="00C52860" w:rsidP="00832516">
      <w:r>
        <w:separator/>
      </w:r>
    </w:p>
  </w:endnote>
  <w:endnote w:type="continuationSeparator" w:id="0">
    <w:p w:rsidR="00C52860" w:rsidRDefault="00C52860" w:rsidP="0083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-144667605"/>
      <w:docPartObj>
        <w:docPartGallery w:val="Page Numbers (Bottom of Page)"/>
        <w:docPartUnique/>
      </w:docPartObj>
    </w:sdtPr>
    <w:sdtEndPr/>
    <w:sdtContent>
      <w:p w:rsidR="00D93459" w:rsidRPr="00D93459" w:rsidRDefault="00D93459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D93459">
          <w:rPr>
            <w:rFonts w:ascii="Times New Roman" w:hAnsi="Times New Roman"/>
            <w:sz w:val="16"/>
            <w:szCs w:val="16"/>
          </w:rPr>
          <w:fldChar w:fldCharType="begin"/>
        </w:r>
        <w:r w:rsidRPr="00D9345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D93459">
          <w:rPr>
            <w:rFonts w:ascii="Times New Roman" w:hAnsi="Times New Roman"/>
            <w:sz w:val="16"/>
            <w:szCs w:val="16"/>
          </w:rPr>
          <w:fldChar w:fldCharType="separate"/>
        </w:r>
        <w:r w:rsidR="00C80E17">
          <w:rPr>
            <w:rFonts w:ascii="Times New Roman" w:hAnsi="Times New Roman"/>
            <w:noProof/>
            <w:sz w:val="16"/>
            <w:szCs w:val="16"/>
          </w:rPr>
          <w:t>3</w:t>
        </w:r>
        <w:r w:rsidRPr="00D9345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FC3C91" w:rsidRPr="00D93459" w:rsidRDefault="00FC3C91">
    <w:pPr>
      <w:pStyle w:val="Stopk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60" w:rsidRDefault="00C52860" w:rsidP="00832516">
      <w:r>
        <w:separator/>
      </w:r>
    </w:p>
  </w:footnote>
  <w:footnote w:type="continuationSeparator" w:id="0">
    <w:p w:rsidR="00C52860" w:rsidRDefault="00C52860" w:rsidP="0083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59" w:rsidRPr="00D93459" w:rsidRDefault="00832516" w:rsidP="00D93459">
    <w:pPr>
      <w:rPr>
        <w:rFonts w:ascii="Times New Roman" w:hAnsi="Times New Roman"/>
        <w:sz w:val="22"/>
      </w:rPr>
    </w:pPr>
    <w:r w:rsidRPr="00A820C9">
      <w:rPr>
        <w:rFonts w:ascii="Times New Roman" w:hAnsi="Times New Roman"/>
        <w:sz w:val="16"/>
        <w:szCs w:val="16"/>
      </w:rPr>
      <w:t xml:space="preserve">Lekcje biblijne 3/19, Jonathan </w:t>
    </w:r>
    <w:proofErr w:type="spellStart"/>
    <w:r w:rsidRPr="00A820C9">
      <w:rPr>
        <w:rFonts w:ascii="Times New Roman" w:hAnsi="Times New Roman"/>
        <w:sz w:val="16"/>
        <w:szCs w:val="16"/>
      </w:rPr>
      <w:t>Duffy</w:t>
    </w:r>
    <w:proofErr w:type="spellEnd"/>
    <w:r>
      <w:rPr>
        <w:rFonts w:ascii="Times New Roman" w:hAnsi="Times New Roman"/>
        <w:sz w:val="16"/>
        <w:szCs w:val="16"/>
      </w:rPr>
      <w:t xml:space="preserve"> </w:t>
    </w:r>
    <w:r w:rsidRPr="00A820C9">
      <w:rPr>
        <w:rFonts w:ascii="Times New Roman" w:hAnsi="Times New Roman"/>
        <w:sz w:val="16"/>
        <w:szCs w:val="16"/>
      </w:rPr>
      <w:t>„Jednemu z tych najmniejszych”. Służba potrzebującym. Lekcja</w:t>
    </w:r>
    <w:r w:rsidR="009C7789">
      <w:rPr>
        <w:rFonts w:ascii="Times New Roman" w:hAnsi="Times New Roman"/>
        <w:sz w:val="16"/>
        <w:szCs w:val="16"/>
      </w:rPr>
      <w:t>1</w:t>
    </w:r>
    <w:r w:rsidR="007806CE">
      <w:rPr>
        <w:rFonts w:ascii="Times New Roman" w:hAnsi="Times New Roman"/>
        <w:sz w:val="16"/>
        <w:szCs w:val="16"/>
      </w:rPr>
      <w:t>1</w:t>
    </w:r>
  </w:p>
  <w:p w:rsidR="00832516" w:rsidRPr="00A820C9" w:rsidRDefault="009C7789" w:rsidP="00832516">
    <w:pPr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</w:rPr>
      <w:t>Życie</w:t>
    </w:r>
    <w:r w:rsidR="007806CE">
      <w:rPr>
        <w:rFonts w:ascii="Times New Roman" w:hAnsi="Times New Roman"/>
        <w:sz w:val="16"/>
      </w:rPr>
      <w:t xml:space="preserve"> adwentową nadzieją</w:t>
    </w:r>
    <w:r w:rsidR="00FD2B30">
      <w:rPr>
        <w:rFonts w:ascii="Times New Roman" w:hAnsi="Times New Roman"/>
        <w:sz w:val="16"/>
      </w:rPr>
      <w:t xml:space="preserve">, </w:t>
    </w:r>
    <w:r w:rsidR="00832516" w:rsidRPr="00A820C9">
      <w:rPr>
        <w:rFonts w:ascii="Times New Roman" w:hAnsi="Times New Roman"/>
        <w:sz w:val="16"/>
        <w:szCs w:val="16"/>
      </w:rPr>
      <w:t>Przewodnik dla nauczycieli</w:t>
    </w:r>
  </w:p>
  <w:p w:rsidR="00832516" w:rsidRDefault="00832516">
    <w:pPr>
      <w:pStyle w:val="Nagwek"/>
    </w:pPr>
  </w:p>
  <w:p w:rsidR="00832516" w:rsidRDefault="008325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A7"/>
    <w:rsid w:val="000C38D9"/>
    <w:rsid w:val="000F18D5"/>
    <w:rsid w:val="001571B8"/>
    <w:rsid w:val="00180E11"/>
    <w:rsid w:val="002F6E98"/>
    <w:rsid w:val="003876C0"/>
    <w:rsid w:val="003A2918"/>
    <w:rsid w:val="003D3C5D"/>
    <w:rsid w:val="00425011"/>
    <w:rsid w:val="00525555"/>
    <w:rsid w:val="00676902"/>
    <w:rsid w:val="006B0BDA"/>
    <w:rsid w:val="006B1C75"/>
    <w:rsid w:val="00724E92"/>
    <w:rsid w:val="007806CE"/>
    <w:rsid w:val="007A4113"/>
    <w:rsid w:val="007C1CA5"/>
    <w:rsid w:val="00832516"/>
    <w:rsid w:val="008D56C6"/>
    <w:rsid w:val="00971EBC"/>
    <w:rsid w:val="009C7789"/>
    <w:rsid w:val="009D20F6"/>
    <w:rsid w:val="009D3EC0"/>
    <w:rsid w:val="00A259B1"/>
    <w:rsid w:val="00A501CB"/>
    <w:rsid w:val="00AD72E2"/>
    <w:rsid w:val="00BF4C16"/>
    <w:rsid w:val="00C4327A"/>
    <w:rsid w:val="00C52860"/>
    <w:rsid w:val="00C80E17"/>
    <w:rsid w:val="00CD2AD7"/>
    <w:rsid w:val="00CF6D37"/>
    <w:rsid w:val="00D93459"/>
    <w:rsid w:val="00DB52A7"/>
    <w:rsid w:val="00DC643D"/>
    <w:rsid w:val="00FB3488"/>
    <w:rsid w:val="00FC3C91"/>
    <w:rsid w:val="00FC7627"/>
    <w:rsid w:val="00F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C73B1"/>
  <w15:chartTrackingRefBased/>
  <w15:docId w15:val="{807A760B-7F51-4731-8880-1636CCA2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51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5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2516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25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2516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1480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4</cp:revision>
  <cp:lastPrinted>2019-08-23T07:28:00Z</cp:lastPrinted>
  <dcterms:created xsi:type="dcterms:W3CDTF">2019-09-02T17:41:00Z</dcterms:created>
  <dcterms:modified xsi:type="dcterms:W3CDTF">2019-09-02T17:47:00Z</dcterms:modified>
</cp:coreProperties>
</file>