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F85" w:rsidRPr="005C4A2F" w:rsidRDefault="006B2F85" w:rsidP="006B2F85">
      <w:pPr>
        <w:rPr>
          <w:rFonts w:ascii="Times New Roman" w:hAnsi="Times New Roman"/>
          <w:b/>
          <w:bCs/>
          <w:i/>
          <w:sz w:val="22"/>
          <w:szCs w:val="22"/>
        </w:rPr>
      </w:pPr>
    </w:p>
    <w:p w:rsidR="00CB1947" w:rsidRPr="005C4A2F" w:rsidRDefault="00CB1947" w:rsidP="00CB1947">
      <w:pPr>
        <w:rPr>
          <w:rFonts w:ascii="Times New Roman" w:hAnsi="Times New Roman"/>
          <w:sz w:val="22"/>
          <w:szCs w:val="22"/>
        </w:rPr>
      </w:pPr>
      <w:r w:rsidRPr="005C4A2F">
        <w:rPr>
          <w:rFonts w:ascii="Times New Roman" w:hAnsi="Times New Roman"/>
          <w:sz w:val="22"/>
          <w:szCs w:val="22"/>
        </w:rPr>
        <w:t xml:space="preserve">Lekcja </w:t>
      </w:r>
      <w:r w:rsidR="005C4A2F" w:rsidRPr="005C4A2F">
        <w:rPr>
          <w:rFonts w:ascii="Times New Roman" w:hAnsi="Times New Roman"/>
          <w:sz w:val="22"/>
          <w:szCs w:val="22"/>
        </w:rPr>
        <w:t>5</w:t>
      </w:r>
      <w:r w:rsidRPr="005C4A2F">
        <w:rPr>
          <w:rFonts w:ascii="Times New Roman" w:hAnsi="Times New Roman"/>
          <w:sz w:val="22"/>
          <w:szCs w:val="22"/>
        </w:rPr>
        <w:t xml:space="preserve"> </w:t>
      </w:r>
      <w:r w:rsidRPr="005C4A2F">
        <w:rPr>
          <w:rFonts w:ascii="Times New Roman" w:hAnsi="Times New Roman"/>
          <w:sz w:val="22"/>
          <w:szCs w:val="22"/>
        </w:rPr>
        <w:tab/>
      </w:r>
      <w:r w:rsidRPr="005C4A2F">
        <w:rPr>
          <w:rFonts w:ascii="Times New Roman" w:hAnsi="Times New Roman"/>
          <w:sz w:val="22"/>
          <w:szCs w:val="22"/>
        </w:rPr>
        <w:tab/>
      </w:r>
      <w:r w:rsidRPr="005C4A2F">
        <w:rPr>
          <w:rFonts w:ascii="Times New Roman" w:hAnsi="Times New Roman"/>
          <w:sz w:val="22"/>
          <w:szCs w:val="22"/>
        </w:rPr>
        <w:tab/>
      </w:r>
      <w:r w:rsidRPr="005C4A2F">
        <w:rPr>
          <w:rFonts w:ascii="Times New Roman" w:hAnsi="Times New Roman"/>
          <w:sz w:val="22"/>
          <w:szCs w:val="22"/>
        </w:rPr>
        <w:tab/>
      </w:r>
      <w:r w:rsidRPr="005C4A2F">
        <w:rPr>
          <w:rFonts w:ascii="Times New Roman" w:hAnsi="Times New Roman"/>
          <w:sz w:val="22"/>
          <w:szCs w:val="22"/>
        </w:rPr>
        <w:tab/>
      </w:r>
      <w:r w:rsidRPr="005C4A2F">
        <w:rPr>
          <w:rFonts w:ascii="Times New Roman" w:hAnsi="Times New Roman"/>
          <w:sz w:val="22"/>
          <w:szCs w:val="22"/>
        </w:rPr>
        <w:tab/>
      </w:r>
      <w:r w:rsidRPr="005C4A2F">
        <w:rPr>
          <w:rFonts w:ascii="Times New Roman" w:hAnsi="Times New Roman"/>
          <w:sz w:val="22"/>
          <w:szCs w:val="22"/>
        </w:rPr>
        <w:tab/>
      </w:r>
      <w:r w:rsidRPr="005C4A2F">
        <w:rPr>
          <w:rFonts w:ascii="Times New Roman" w:hAnsi="Times New Roman"/>
          <w:sz w:val="22"/>
          <w:szCs w:val="22"/>
        </w:rPr>
        <w:tab/>
      </w:r>
      <w:r w:rsidRPr="005C4A2F">
        <w:rPr>
          <w:rFonts w:ascii="Times New Roman" w:hAnsi="Times New Roman"/>
          <w:sz w:val="22"/>
          <w:szCs w:val="22"/>
        </w:rPr>
        <w:tab/>
      </w:r>
      <w:r w:rsidR="005C4A2F" w:rsidRPr="005C4A2F">
        <w:rPr>
          <w:rFonts w:ascii="Times New Roman" w:hAnsi="Times New Roman"/>
          <w:sz w:val="22"/>
          <w:szCs w:val="22"/>
        </w:rPr>
        <w:tab/>
        <w:t xml:space="preserve">3 lutego </w:t>
      </w:r>
    </w:p>
    <w:p w:rsidR="00CB1947" w:rsidRPr="005C4A2F" w:rsidRDefault="00CB1947" w:rsidP="00CB1947">
      <w:pPr>
        <w:jc w:val="center"/>
        <w:rPr>
          <w:rFonts w:ascii="Times New Roman" w:hAnsi="Times New Roman"/>
          <w:b/>
          <w:sz w:val="22"/>
          <w:szCs w:val="22"/>
        </w:rPr>
      </w:pPr>
    </w:p>
    <w:p w:rsidR="004A4A1D" w:rsidRPr="005C4A2F" w:rsidRDefault="005C4A2F" w:rsidP="004A4A1D">
      <w:pPr>
        <w:jc w:val="center"/>
        <w:rPr>
          <w:rFonts w:ascii="Times New Roman" w:hAnsi="Times New Roman"/>
          <w:b/>
          <w:sz w:val="36"/>
          <w:szCs w:val="36"/>
        </w:rPr>
      </w:pPr>
      <w:r w:rsidRPr="005C4A2F">
        <w:rPr>
          <w:rFonts w:ascii="Times New Roman" w:hAnsi="Times New Roman"/>
          <w:b/>
          <w:sz w:val="36"/>
          <w:szCs w:val="36"/>
        </w:rPr>
        <w:t xml:space="preserve">SZAFARZE PO EDENIE </w:t>
      </w:r>
    </w:p>
    <w:p w:rsidR="004A4A1D" w:rsidRPr="005C4A2F" w:rsidRDefault="004A4A1D" w:rsidP="004A4A1D">
      <w:pPr>
        <w:rPr>
          <w:rFonts w:ascii="Times New Roman" w:hAnsi="Times New Roman"/>
          <w:sz w:val="22"/>
          <w:szCs w:val="22"/>
        </w:rPr>
      </w:pPr>
    </w:p>
    <w:p w:rsidR="005C4A2F" w:rsidRPr="005C4A2F" w:rsidRDefault="005C4A2F" w:rsidP="005C4A2F">
      <w:pPr>
        <w:rPr>
          <w:rFonts w:ascii="Times New Roman" w:hAnsi="Times New Roman"/>
          <w:sz w:val="22"/>
          <w:szCs w:val="22"/>
        </w:rPr>
      </w:pPr>
    </w:p>
    <w:p w:rsidR="005C4A2F" w:rsidRPr="005C4A2F" w:rsidRDefault="005C4A2F" w:rsidP="005C4A2F">
      <w:pPr>
        <w:rPr>
          <w:rFonts w:ascii="Times New Roman" w:hAnsi="Times New Roman"/>
          <w:sz w:val="22"/>
          <w:szCs w:val="22"/>
        </w:rPr>
      </w:pPr>
      <w:r w:rsidRPr="005C4A2F">
        <w:rPr>
          <w:rFonts w:ascii="Times New Roman" w:hAnsi="Times New Roman"/>
          <w:b/>
          <w:bCs/>
          <w:sz w:val="22"/>
          <w:szCs w:val="22"/>
        </w:rPr>
        <w:t xml:space="preserve">Tekst biblijny: </w:t>
      </w:r>
      <w:r w:rsidRPr="005C4A2F">
        <w:rPr>
          <w:rFonts w:ascii="Times New Roman" w:hAnsi="Times New Roman"/>
          <w:iCs/>
          <w:sz w:val="22"/>
          <w:szCs w:val="22"/>
        </w:rPr>
        <w:t xml:space="preserve">1 </w:t>
      </w:r>
      <w:proofErr w:type="spellStart"/>
      <w:r w:rsidRPr="005C4A2F">
        <w:rPr>
          <w:rFonts w:ascii="Times New Roman" w:hAnsi="Times New Roman"/>
          <w:iCs/>
          <w:sz w:val="22"/>
          <w:szCs w:val="22"/>
        </w:rPr>
        <w:t>T</w:t>
      </w:r>
      <w:r>
        <w:rPr>
          <w:rFonts w:ascii="Times New Roman" w:hAnsi="Times New Roman"/>
          <w:iCs/>
          <w:sz w:val="22"/>
          <w:szCs w:val="22"/>
        </w:rPr>
        <w:t>es</w:t>
      </w:r>
      <w:proofErr w:type="spellEnd"/>
      <w:r>
        <w:rPr>
          <w:rFonts w:ascii="Times New Roman" w:hAnsi="Times New Roman"/>
          <w:iCs/>
          <w:sz w:val="22"/>
          <w:szCs w:val="22"/>
        </w:rPr>
        <w:t xml:space="preserve"> </w:t>
      </w:r>
      <w:r w:rsidRPr="005C4A2F">
        <w:rPr>
          <w:rFonts w:ascii="Times New Roman" w:hAnsi="Times New Roman"/>
          <w:iCs/>
          <w:sz w:val="22"/>
          <w:szCs w:val="22"/>
        </w:rPr>
        <w:t>2,4.</w:t>
      </w:r>
    </w:p>
    <w:p w:rsidR="005C4A2F" w:rsidRPr="005C4A2F" w:rsidRDefault="005C4A2F" w:rsidP="005C4A2F">
      <w:pPr>
        <w:rPr>
          <w:rFonts w:ascii="Times New Roman" w:hAnsi="Times New Roman"/>
          <w:sz w:val="22"/>
          <w:szCs w:val="22"/>
        </w:rPr>
      </w:pPr>
    </w:p>
    <w:p w:rsidR="005C4A2F" w:rsidRPr="005C4A2F" w:rsidRDefault="005C4A2F" w:rsidP="005C4A2F">
      <w:pPr>
        <w:rPr>
          <w:rFonts w:ascii="Times New Roman" w:hAnsi="Times New Roman"/>
          <w:sz w:val="22"/>
          <w:szCs w:val="22"/>
        </w:rPr>
      </w:pPr>
      <w:r w:rsidRPr="005C4A2F">
        <w:rPr>
          <w:rFonts w:ascii="Times New Roman" w:hAnsi="Times New Roman"/>
          <w:b/>
          <w:bCs/>
          <w:sz w:val="22"/>
          <w:szCs w:val="22"/>
        </w:rPr>
        <w:t xml:space="preserve">Cel </w:t>
      </w:r>
      <w:r>
        <w:rPr>
          <w:rFonts w:ascii="Times New Roman" w:hAnsi="Times New Roman"/>
          <w:b/>
          <w:bCs/>
          <w:sz w:val="22"/>
          <w:szCs w:val="22"/>
        </w:rPr>
        <w:t xml:space="preserve">lekcji </w:t>
      </w:r>
    </w:p>
    <w:p w:rsidR="005C4A2F" w:rsidRPr="005C4A2F" w:rsidRDefault="005C4A2F" w:rsidP="005C4A2F">
      <w:pPr>
        <w:spacing w:line="360" w:lineRule="auto"/>
        <w:ind w:left="567" w:firstLine="0"/>
        <w:rPr>
          <w:rFonts w:ascii="Times New Roman" w:hAnsi="Times New Roman"/>
          <w:sz w:val="22"/>
          <w:szCs w:val="22"/>
        </w:rPr>
      </w:pPr>
      <w:r w:rsidRPr="005C4A2F">
        <w:rPr>
          <w:rFonts w:ascii="Times New Roman" w:hAnsi="Times New Roman"/>
          <w:b/>
          <w:bCs/>
          <w:sz w:val="22"/>
          <w:szCs w:val="22"/>
        </w:rPr>
        <w:t xml:space="preserve">Poznanie: </w:t>
      </w:r>
      <w:r w:rsidRPr="005C4A2F">
        <w:rPr>
          <w:rFonts w:ascii="Times New Roman" w:hAnsi="Times New Roman"/>
          <w:sz w:val="22"/>
          <w:szCs w:val="22"/>
        </w:rPr>
        <w:t xml:space="preserve">Odkrycie biblijnego pojęcia szafarstwa zarówno w </w:t>
      </w:r>
      <w:r w:rsidRPr="005C4A2F">
        <w:rPr>
          <w:rFonts w:ascii="Times New Roman" w:hAnsi="Times New Roman"/>
          <w:i/>
          <w:iCs/>
          <w:sz w:val="22"/>
          <w:szCs w:val="22"/>
        </w:rPr>
        <w:t>Starym Testamencie</w:t>
      </w:r>
      <w:r w:rsidRPr="005C4A2F">
        <w:rPr>
          <w:rFonts w:ascii="Times New Roman" w:hAnsi="Times New Roman"/>
          <w:sz w:val="22"/>
          <w:szCs w:val="22"/>
        </w:rPr>
        <w:t xml:space="preserve"> jak i w </w:t>
      </w:r>
      <w:r w:rsidRPr="005C4A2F">
        <w:rPr>
          <w:rFonts w:ascii="Times New Roman" w:hAnsi="Times New Roman"/>
          <w:i/>
          <w:iCs/>
          <w:sz w:val="22"/>
          <w:szCs w:val="22"/>
        </w:rPr>
        <w:t>Nowym Testamencie</w:t>
      </w:r>
      <w:r w:rsidRPr="005C4A2F">
        <w:rPr>
          <w:rFonts w:ascii="Times New Roman" w:hAnsi="Times New Roman"/>
          <w:sz w:val="22"/>
          <w:szCs w:val="22"/>
        </w:rPr>
        <w:t>.</w:t>
      </w:r>
    </w:p>
    <w:p w:rsidR="005C4A2F" w:rsidRPr="005C4A2F" w:rsidRDefault="005C4A2F" w:rsidP="005C4A2F">
      <w:pPr>
        <w:spacing w:line="360" w:lineRule="auto"/>
        <w:ind w:left="567" w:firstLine="0"/>
        <w:rPr>
          <w:rFonts w:ascii="Times New Roman" w:hAnsi="Times New Roman"/>
          <w:sz w:val="22"/>
          <w:szCs w:val="22"/>
        </w:rPr>
      </w:pPr>
      <w:r w:rsidRPr="005C4A2F">
        <w:rPr>
          <w:rFonts w:ascii="Times New Roman" w:hAnsi="Times New Roman"/>
          <w:b/>
          <w:bCs/>
          <w:sz w:val="22"/>
          <w:szCs w:val="22"/>
        </w:rPr>
        <w:t>Odczucie:</w:t>
      </w:r>
      <w:r w:rsidRPr="005C4A2F">
        <w:rPr>
          <w:rFonts w:ascii="Times New Roman" w:hAnsi="Times New Roman"/>
          <w:sz w:val="22"/>
          <w:szCs w:val="22"/>
        </w:rPr>
        <w:t xml:space="preserve"> Odczucie osobistego powołania do szafarstwa w kontekście życiowej sytuacji.</w:t>
      </w:r>
    </w:p>
    <w:p w:rsidR="005C4A2F" w:rsidRPr="005C4A2F" w:rsidRDefault="005C4A2F" w:rsidP="005C4A2F">
      <w:pPr>
        <w:spacing w:line="360" w:lineRule="auto"/>
        <w:ind w:left="567" w:firstLine="0"/>
        <w:rPr>
          <w:rFonts w:ascii="Times New Roman" w:hAnsi="Times New Roman"/>
          <w:sz w:val="22"/>
          <w:szCs w:val="22"/>
        </w:rPr>
      </w:pPr>
      <w:r w:rsidRPr="005C4A2F">
        <w:rPr>
          <w:rFonts w:ascii="Times New Roman" w:hAnsi="Times New Roman"/>
          <w:b/>
          <w:bCs/>
          <w:sz w:val="22"/>
          <w:szCs w:val="22"/>
        </w:rPr>
        <w:t xml:space="preserve">Działanie: </w:t>
      </w:r>
      <w:r w:rsidRPr="005C4A2F">
        <w:rPr>
          <w:rFonts w:ascii="Times New Roman" w:hAnsi="Times New Roman"/>
          <w:sz w:val="22"/>
          <w:szCs w:val="22"/>
        </w:rPr>
        <w:t>Tworzenie osobistego planu służącego jako przewodnik w osobistym uczestniczeniu w szafarstwie.</w:t>
      </w:r>
    </w:p>
    <w:p w:rsidR="005C4A2F" w:rsidRPr="005C4A2F" w:rsidRDefault="005C4A2F" w:rsidP="005C4A2F">
      <w:pPr>
        <w:spacing w:line="360" w:lineRule="auto"/>
        <w:ind w:left="567" w:firstLine="0"/>
        <w:rPr>
          <w:rFonts w:ascii="Times New Roman" w:hAnsi="Times New Roman"/>
          <w:sz w:val="22"/>
          <w:szCs w:val="22"/>
        </w:rPr>
      </w:pPr>
    </w:p>
    <w:p w:rsidR="005C4A2F" w:rsidRPr="005C4A2F" w:rsidRDefault="005C4A2F" w:rsidP="005C4A2F">
      <w:pPr>
        <w:spacing w:line="360" w:lineRule="auto"/>
        <w:ind w:left="567" w:firstLine="0"/>
        <w:rPr>
          <w:rFonts w:ascii="Times New Roman" w:hAnsi="Times New Roman"/>
          <w:sz w:val="22"/>
          <w:szCs w:val="22"/>
        </w:rPr>
      </w:pPr>
      <w:r w:rsidRPr="005C4A2F">
        <w:rPr>
          <w:rFonts w:ascii="Times New Roman" w:hAnsi="Times New Roman"/>
          <w:b/>
          <w:bCs/>
          <w:sz w:val="22"/>
          <w:szCs w:val="22"/>
        </w:rPr>
        <w:t>Plan nauczania</w:t>
      </w:r>
    </w:p>
    <w:p w:rsidR="005C4A2F" w:rsidRPr="005C4A2F" w:rsidRDefault="005C4A2F" w:rsidP="005C4A2F">
      <w:pPr>
        <w:spacing w:line="360" w:lineRule="auto"/>
        <w:ind w:left="567" w:firstLine="0"/>
        <w:rPr>
          <w:rFonts w:ascii="Times New Roman" w:hAnsi="Times New Roman"/>
          <w:sz w:val="22"/>
          <w:szCs w:val="22"/>
        </w:rPr>
      </w:pPr>
      <w:r w:rsidRPr="005C4A2F">
        <w:rPr>
          <w:rFonts w:ascii="Times New Roman" w:hAnsi="Times New Roman"/>
          <w:b/>
          <w:sz w:val="22"/>
          <w:szCs w:val="22"/>
        </w:rPr>
        <w:t xml:space="preserve">I. </w:t>
      </w:r>
      <w:r w:rsidRPr="005C4A2F">
        <w:rPr>
          <w:rFonts w:ascii="Times New Roman" w:hAnsi="Times New Roman"/>
          <w:b/>
          <w:bCs/>
          <w:sz w:val="22"/>
          <w:szCs w:val="22"/>
        </w:rPr>
        <w:t>Poznanie: Definicja szafarstwa.</w:t>
      </w:r>
    </w:p>
    <w:p w:rsidR="005C4A2F" w:rsidRPr="005C4A2F" w:rsidRDefault="005C4A2F" w:rsidP="005C4A2F">
      <w:pPr>
        <w:spacing w:line="360" w:lineRule="auto"/>
        <w:ind w:left="567" w:firstLine="0"/>
        <w:rPr>
          <w:rFonts w:ascii="Times New Roman" w:hAnsi="Times New Roman"/>
          <w:sz w:val="22"/>
          <w:szCs w:val="22"/>
        </w:rPr>
      </w:pPr>
      <w:r w:rsidRPr="005C4A2F">
        <w:rPr>
          <w:rFonts w:ascii="Times New Roman" w:hAnsi="Times New Roman"/>
          <w:sz w:val="22"/>
          <w:szCs w:val="22"/>
        </w:rPr>
        <w:t>A. Jaka była rola szafarza w czasach starotestamentowych w porównaniu z czasami nowotestamentowymi?</w:t>
      </w:r>
    </w:p>
    <w:p w:rsidR="005C4A2F" w:rsidRPr="005C4A2F" w:rsidRDefault="005C4A2F" w:rsidP="005C4A2F">
      <w:pPr>
        <w:spacing w:line="360" w:lineRule="auto"/>
        <w:ind w:left="567" w:firstLine="0"/>
        <w:rPr>
          <w:rFonts w:ascii="Times New Roman" w:hAnsi="Times New Roman"/>
          <w:sz w:val="22"/>
          <w:szCs w:val="22"/>
        </w:rPr>
      </w:pPr>
      <w:r w:rsidRPr="005C4A2F">
        <w:rPr>
          <w:rFonts w:ascii="Times New Roman" w:hAnsi="Times New Roman"/>
          <w:sz w:val="22"/>
          <w:szCs w:val="22"/>
        </w:rPr>
        <w:t>B. Co powierzono szafarzom w czasach biblijnych?</w:t>
      </w:r>
    </w:p>
    <w:p w:rsidR="005C4A2F" w:rsidRPr="005C4A2F" w:rsidRDefault="005C4A2F" w:rsidP="005C4A2F">
      <w:pPr>
        <w:spacing w:line="360" w:lineRule="auto"/>
        <w:ind w:left="567" w:firstLine="0"/>
        <w:rPr>
          <w:rFonts w:ascii="Times New Roman" w:hAnsi="Times New Roman"/>
          <w:sz w:val="22"/>
          <w:szCs w:val="22"/>
        </w:rPr>
      </w:pPr>
      <w:r w:rsidRPr="005C4A2F">
        <w:rPr>
          <w:rFonts w:ascii="Times New Roman" w:hAnsi="Times New Roman"/>
          <w:sz w:val="22"/>
          <w:szCs w:val="22"/>
        </w:rPr>
        <w:t>C. Jakie są nasze obowiązki jako szafarzy?</w:t>
      </w:r>
    </w:p>
    <w:p w:rsidR="005C4A2F" w:rsidRPr="005C4A2F" w:rsidRDefault="005C4A2F" w:rsidP="005C4A2F">
      <w:pPr>
        <w:spacing w:line="360" w:lineRule="auto"/>
        <w:ind w:left="567" w:firstLine="0"/>
        <w:rPr>
          <w:rFonts w:ascii="Times New Roman" w:hAnsi="Times New Roman"/>
          <w:bCs/>
          <w:sz w:val="22"/>
          <w:szCs w:val="22"/>
        </w:rPr>
      </w:pPr>
      <w:r w:rsidRPr="005C4A2F">
        <w:rPr>
          <w:rFonts w:ascii="Times New Roman" w:hAnsi="Times New Roman"/>
          <w:b/>
          <w:sz w:val="22"/>
          <w:szCs w:val="22"/>
        </w:rPr>
        <w:t xml:space="preserve">II. </w:t>
      </w:r>
      <w:r w:rsidRPr="005C4A2F">
        <w:rPr>
          <w:rFonts w:ascii="Times New Roman" w:hAnsi="Times New Roman"/>
          <w:b/>
          <w:bCs/>
          <w:sz w:val="22"/>
          <w:szCs w:val="22"/>
        </w:rPr>
        <w:t>Odczucie:</w:t>
      </w:r>
      <w:r w:rsidRPr="005C4A2F">
        <w:rPr>
          <w:rFonts w:ascii="Times New Roman" w:hAnsi="Times New Roman"/>
          <w:b/>
          <w:sz w:val="22"/>
          <w:szCs w:val="22"/>
        </w:rPr>
        <w:t xml:space="preserve"> Powszechne powołanie.</w:t>
      </w:r>
    </w:p>
    <w:p w:rsidR="005C4A2F" w:rsidRPr="005C4A2F" w:rsidRDefault="005C4A2F" w:rsidP="005C4A2F">
      <w:pPr>
        <w:spacing w:line="360" w:lineRule="auto"/>
        <w:ind w:left="567" w:firstLine="0"/>
        <w:rPr>
          <w:rFonts w:ascii="Times New Roman" w:hAnsi="Times New Roman"/>
          <w:bCs/>
          <w:sz w:val="22"/>
          <w:szCs w:val="22"/>
        </w:rPr>
      </w:pPr>
      <w:r w:rsidRPr="005C4A2F">
        <w:rPr>
          <w:rFonts w:ascii="Times New Roman" w:hAnsi="Times New Roman"/>
          <w:bCs/>
          <w:sz w:val="22"/>
          <w:szCs w:val="22"/>
        </w:rPr>
        <w:t>A. Jak możemy wiernie wypełniać powołanie, które odczuwamy we współczesnym świecie, w którym żyjemy?</w:t>
      </w:r>
    </w:p>
    <w:p w:rsidR="005C4A2F" w:rsidRPr="005C4A2F" w:rsidRDefault="005C4A2F" w:rsidP="005C4A2F">
      <w:pPr>
        <w:spacing w:line="360" w:lineRule="auto"/>
        <w:ind w:left="567" w:firstLine="0"/>
        <w:rPr>
          <w:rFonts w:ascii="Times New Roman" w:hAnsi="Times New Roman"/>
          <w:bCs/>
          <w:sz w:val="22"/>
          <w:szCs w:val="22"/>
        </w:rPr>
      </w:pPr>
      <w:r w:rsidRPr="005C4A2F">
        <w:rPr>
          <w:rFonts w:ascii="Times New Roman" w:hAnsi="Times New Roman"/>
          <w:bCs/>
          <w:sz w:val="22"/>
          <w:szCs w:val="22"/>
        </w:rPr>
        <w:t>B. Jak możemy doświadczyć misyjnego zapału biblijnych szafarzy?</w:t>
      </w:r>
    </w:p>
    <w:p w:rsidR="005C4A2F" w:rsidRPr="005C4A2F" w:rsidRDefault="005C4A2F" w:rsidP="005C4A2F">
      <w:pPr>
        <w:spacing w:line="360" w:lineRule="auto"/>
        <w:ind w:left="567" w:firstLine="0"/>
        <w:rPr>
          <w:rFonts w:ascii="Times New Roman" w:hAnsi="Times New Roman"/>
          <w:b/>
          <w:sz w:val="22"/>
          <w:szCs w:val="22"/>
        </w:rPr>
      </w:pPr>
      <w:r w:rsidRPr="005C4A2F">
        <w:rPr>
          <w:rFonts w:ascii="Times New Roman" w:hAnsi="Times New Roman"/>
          <w:b/>
          <w:sz w:val="22"/>
          <w:szCs w:val="22"/>
        </w:rPr>
        <w:t xml:space="preserve">III. </w:t>
      </w:r>
      <w:r w:rsidRPr="005C4A2F">
        <w:rPr>
          <w:rFonts w:ascii="Times New Roman" w:hAnsi="Times New Roman"/>
          <w:b/>
          <w:bCs/>
          <w:sz w:val="22"/>
          <w:szCs w:val="22"/>
        </w:rPr>
        <w:t>Działanie:</w:t>
      </w:r>
      <w:r w:rsidRPr="005C4A2F">
        <w:rPr>
          <w:rFonts w:ascii="Times New Roman" w:hAnsi="Times New Roman"/>
          <w:b/>
          <w:sz w:val="22"/>
          <w:szCs w:val="22"/>
        </w:rPr>
        <w:t xml:space="preserve"> Wzorce szafarstwa.</w:t>
      </w:r>
    </w:p>
    <w:p w:rsidR="005C4A2F" w:rsidRPr="005C4A2F" w:rsidRDefault="005C4A2F" w:rsidP="005C4A2F">
      <w:pPr>
        <w:spacing w:line="360" w:lineRule="auto"/>
        <w:ind w:left="567" w:firstLine="0"/>
        <w:rPr>
          <w:rFonts w:ascii="Times New Roman" w:hAnsi="Times New Roman"/>
          <w:bCs/>
          <w:sz w:val="22"/>
          <w:szCs w:val="22"/>
        </w:rPr>
      </w:pPr>
      <w:r w:rsidRPr="005C4A2F">
        <w:rPr>
          <w:rFonts w:ascii="Times New Roman" w:hAnsi="Times New Roman"/>
          <w:bCs/>
          <w:sz w:val="22"/>
          <w:szCs w:val="22"/>
        </w:rPr>
        <w:t>A. Które elementy biblijnego wzorca szafarstwa muszą zostać zastosowane w ramach współczesnego szafarstwa?</w:t>
      </w:r>
    </w:p>
    <w:p w:rsidR="005C4A2F" w:rsidRPr="005C4A2F" w:rsidRDefault="005C4A2F" w:rsidP="005C4A2F">
      <w:pPr>
        <w:spacing w:line="360" w:lineRule="auto"/>
        <w:ind w:left="567" w:firstLine="0"/>
        <w:rPr>
          <w:rFonts w:ascii="Times New Roman" w:hAnsi="Times New Roman"/>
          <w:bCs/>
          <w:sz w:val="22"/>
          <w:szCs w:val="22"/>
        </w:rPr>
      </w:pPr>
      <w:r w:rsidRPr="005C4A2F">
        <w:rPr>
          <w:rFonts w:ascii="Times New Roman" w:hAnsi="Times New Roman"/>
          <w:bCs/>
          <w:sz w:val="22"/>
          <w:szCs w:val="22"/>
        </w:rPr>
        <w:t>B. Jakie kluczowe dziedziny życia muszą zostać uwzględnione w planach naszego osobistego szafarstwa?</w:t>
      </w:r>
    </w:p>
    <w:p w:rsidR="005C4A2F" w:rsidRPr="005C4A2F" w:rsidRDefault="005C4A2F" w:rsidP="005C4A2F">
      <w:pPr>
        <w:spacing w:line="360" w:lineRule="auto"/>
        <w:ind w:left="567" w:firstLine="0"/>
        <w:rPr>
          <w:rFonts w:ascii="Times New Roman" w:hAnsi="Times New Roman"/>
          <w:bCs/>
          <w:sz w:val="22"/>
          <w:szCs w:val="22"/>
        </w:rPr>
      </w:pPr>
      <w:r w:rsidRPr="005C4A2F">
        <w:rPr>
          <w:rFonts w:ascii="Times New Roman" w:hAnsi="Times New Roman"/>
          <w:bCs/>
          <w:sz w:val="22"/>
          <w:szCs w:val="22"/>
        </w:rPr>
        <w:t>C. Jak powinniśmy wyjaśniać nasze decyzje związane z szafarstwem naszym bliskim i przyjaciołom, zwłaszcza tym, którzy nie zgadzają się z naszymi poglądami?</w:t>
      </w:r>
    </w:p>
    <w:p w:rsidR="005C4A2F" w:rsidRPr="005C4A2F" w:rsidRDefault="005C4A2F" w:rsidP="005C4A2F">
      <w:pPr>
        <w:spacing w:line="360" w:lineRule="auto"/>
        <w:ind w:left="567" w:firstLine="0"/>
        <w:rPr>
          <w:rFonts w:ascii="Times New Roman" w:hAnsi="Times New Roman"/>
          <w:sz w:val="22"/>
          <w:szCs w:val="22"/>
        </w:rPr>
      </w:pPr>
      <w:r w:rsidRPr="005C4A2F">
        <w:rPr>
          <w:rFonts w:ascii="Times New Roman" w:hAnsi="Times New Roman"/>
          <w:b/>
          <w:bCs/>
          <w:sz w:val="22"/>
          <w:szCs w:val="22"/>
        </w:rPr>
        <w:t xml:space="preserve">Podsumowanie: </w:t>
      </w:r>
      <w:r w:rsidRPr="005C4A2F">
        <w:rPr>
          <w:rFonts w:ascii="Times New Roman" w:hAnsi="Times New Roman"/>
          <w:sz w:val="22"/>
          <w:szCs w:val="22"/>
        </w:rPr>
        <w:t xml:space="preserve">Te podstawowe składniki biblijnego szafarstwa są wplecione w życie wiernych wyznawców Boga, których historie są zapisane w </w:t>
      </w:r>
      <w:r w:rsidRPr="005C4A2F">
        <w:rPr>
          <w:rFonts w:ascii="Times New Roman" w:hAnsi="Times New Roman"/>
          <w:i/>
          <w:iCs/>
          <w:sz w:val="22"/>
          <w:szCs w:val="22"/>
        </w:rPr>
        <w:t>Piśmie Świętym</w:t>
      </w:r>
      <w:r w:rsidRPr="005C4A2F">
        <w:rPr>
          <w:rFonts w:ascii="Times New Roman" w:hAnsi="Times New Roman"/>
          <w:sz w:val="22"/>
          <w:szCs w:val="22"/>
        </w:rPr>
        <w:t>. Pochodnia szafarstwa była przekazywana z pokolenia na pokolenie. Teraz przyszła nasza kolej, by żyć jak wierni szafarze i przekazać pochodnię pokoleniu, które przyjdzie po nas.</w:t>
      </w:r>
    </w:p>
    <w:p w:rsidR="005C4A2F" w:rsidRDefault="005C4A2F">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5C4A2F" w:rsidRPr="005C4A2F" w:rsidRDefault="005C4A2F" w:rsidP="005C4A2F">
      <w:pPr>
        <w:spacing w:line="360" w:lineRule="auto"/>
        <w:ind w:left="567" w:firstLine="0"/>
        <w:rPr>
          <w:rFonts w:ascii="Times New Roman" w:hAnsi="Times New Roman"/>
          <w:sz w:val="22"/>
          <w:szCs w:val="22"/>
        </w:rPr>
      </w:pPr>
    </w:p>
    <w:p w:rsidR="005C4A2F" w:rsidRPr="005C4A2F" w:rsidRDefault="005C4A2F" w:rsidP="005C4A2F">
      <w:pPr>
        <w:rPr>
          <w:rFonts w:ascii="Times New Roman" w:hAnsi="Times New Roman"/>
          <w:sz w:val="22"/>
          <w:szCs w:val="22"/>
        </w:rPr>
      </w:pPr>
      <w:r w:rsidRPr="005C4A2F">
        <w:rPr>
          <w:rFonts w:ascii="Times New Roman" w:hAnsi="Times New Roman"/>
          <w:b/>
          <w:bCs/>
          <w:sz w:val="22"/>
          <w:szCs w:val="22"/>
        </w:rPr>
        <w:t xml:space="preserve">Cykl nauczania </w:t>
      </w:r>
    </w:p>
    <w:p w:rsidR="005C4A2F" w:rsidRPr="005C4A2F" w:rsidRDefault="005C4A2F" w:rsidP="005C4A2F">
      <w:pPr>
        <w:rPr>
          <w:rFonts w:ascii="Times New Roman" w:hAnsi="Times New Roman"/>
          <w:sz w:val="22"/>
          <w:szCs w:val="22"/>
        </w:rPr>
      </w:pPr>
    </w:p>
    <w:p w:rsidR="005C4A2F" w:rsidRPr="005C4A2F" w:rsidRDefault="005C4A2F" w:rsidP="005C4A2F">
      <w:pPr>
        <w:rPr>
          <w:rFonts w:ascii="Times New Roman" w:hAnsi="Times New Roman"/>
          <w:sz w:val="22"/>
          <w:szCs w:val="22"/>
        </w:rPr>
      </w:pPr>
      <w:r w:rsidRPr="005C4A2F">
        <w:rPr>
          <w:rFonts w:ascii="Times New Roman" w:hAnsi="Times New Roman"/>
          <w:b/>
          <w:sz w:val="22"/>
          <w:szCs w:val="22"/>
        </w:rPr>
        <w:t>Etap 1 - Motywowanie</w:t>
      </w:r>
    </w:p>
    <w:p w:rsidR="005C4A2F" w:rsidRPr="005C4A2F" w:rsidRDefault="005C4A2F" w:rsidP="005C4A2F">
      <w:pPr>
        <w:rPr>
          <w:rFonts w:ascii="Times New Roman" w:hAnsi="Times New Roman"/>
          <w:bCs/>
          <w:sz w:val="22"/>
          <w:szCs w:val="22"/>
        </w:rPr>
      </w:pPr>
    </w:p>
    <w:p w:rsidR="005C4A2F" w:rsidRPr="005C4A2F" w:rsidRDefault="005C4A2F" w:rsidP="005C4A2F">
      <w:pPr>
        <w:rPr>
          <w:rFonts w:ascii="Times New Roman" w:hAnsi="Times New Roman"/>
          <w:i/>
          <w:iCs/>
          <w:sz w:val="22"/>
          <w:szCs w:val="22"/>
        </w:rPr>
      </w:pPr>
      <w:r w:rsidRPr="005C4A2F">
        <w:rPr>
          <w:rFonts w:ascii="Times New Roman" w:hAnsi="Times New Roman"/>
          <w:b/>
          <w:sz w:val="22"/>
          <w:szCs w:val="22"/>
        </w:rPr>
        <w:t>Tekst biblijny:</w:t>
      </w:r>
      <w:r w:rsidRPr="005C4A2F">
        <w:rPr>
          <w:rFonts w:ascii="Times New Roman" w:hAnsi="Times New Roman"/>
          <w:b/>
          <w:bCs/>
          <w:sz w:val="22"/>
          <w:szCs w:val="22"/>
        </w:rPr>
        <w:t xml:space="preserve"> </w:t>
      </w:r>
      <w:r w:rsidRPr="005C4A2F">
        <w:rPr>
          <w:rFonts w:ascii="Times New Roman" w:hAnsi="Times New Roman"/>
          <w:iCs/>
          <w:sz w:val="22"/>
          <w:szCs w:val="22"/>
        </w:rPr>
        <w:t xml:space="preserve">1 </w:t>
      </w:r>
      <w:proofErr w:type="spellStart"/>
      <w:r w:rsidRPr="005C4A2F">
        <w:rPr>
          <w:rFonts w:ascii="Times New Roman" w:hAnsi="Times New Roman"/>
          <w:iCs/>
          <w:sz w:val="22"/>
          <w:szCs w:val="22"/>
        </w:rPr>
        <w:t>Tes</w:t>
      </w:r>
      <w:proofErr w:type="spellEnd"/>
      <w:r w:rsidRPr="005C4A2F">
        <w:rPr>
          <w:rFonts w:ascii="Times New Roman" w:hAnsi="Times New Roman"/>
          <w:iCs/>
          <w:sz w:val="22"/>
          <w:szCs w:val="22"/>
        </w:rPr>
        <w:t xml:space="preserve"> 2,4.</w:t>
      </w:r>
    </w:p>
    <w:p w:rsidR="005C4A2F" w:rsidRPr="005C4A2F" w:rsidRDefault="005C4A2F" w:rsidP="005C4A2F">
      <w:pPr>
        <w:rPr>
          <w:rFonts w:ascii="Times New Roman" w:hAnsi="Times New Roman"/>
          <w:sz w:val="22"/>
          <w:szCs w:val="22"/>
        </w:rPr>
      </w:pPr>
    </w:p>
    <w:p w:rsidR="005C4A2F" w:rsidRPr="005C4A2F" w:rsidRDefault="005C4A2F" w:rsidP="005C4A2F">
      <w:pPr>
        <w:rPr>
          <w:rFonts w:ascii="Times New Roman" w:hAnsi="Times New Roman"/>
          <w:sz w:val="22"/>
          <w:szCs w:val="22"/>
        </w:rPr>
      </w:pPr>
      <w:r w:rsidRPr="005C4A2F">
        <w:rPr>
          <w:rFonts w:ascii="Times New Roman" w:hAnsi="Times New Roman"/>
          <w:b/>
          <w:bCs/>
          <w:sz w:val="22"/>
          <w:szCs w:val="22"/>
        </w:rPr>
        <w:t xml:space="preserve">Kluczowa koncepcja duchowego rozwoju: </w:t>
      </w:r>
      <w:r w:rsidRPr="005C4A2F">
        <w:rPr>
          <w:rFonts w:ascii="Times New Roman" w:hAnsi="Times New Roman"/>
          <w:sz w:val="22"/>
          <w:szCs w:val="22"/>
        </w:rPr>
        <w:t>Wierni szafarze są zdecydowani w tym, by mieć na względzie najlepsze interesy ich Przełożonego, Boga.</w:t>
      </w:r>
    </w:p>
    <w:p w:rsidR="005C4A2F" w:rsidRPr="005C4A2F" w:rsidRDefault="005C4A2F" w:rsidP="005C4A2F">
      <w:pPr>
        <w:rPr>
          <w:rFonts w:ascii="Times New Roman" w:hAnsi="Times New Roman"/>
          <w:sz w:val="22"/>
          <w:szCs w:val="22"/>
        </w:rPr>
      </w:pPr>
    </w:p>
    <w:p w:rsidR="005C4A2F" w:rsidRPr="005C4A2F" w:rsidRDefault="005C4A2F" w:rsidP="005C4A2F">
      <w:pPr>
        <w:rPr>
          <w:rFonts w:ascii="Times New Roman" w:hAnsi="Times New Roman"/>
          <w:sz w:val="22"/>
          <w:szCs w:val="22"/>
        </w:rPr>
      </w:pPr>
      <w:r w:rsidRPr="005C4A2F">
        <w:rPr>
          <w:rFonts w:ascii="Times New Roman" w:hAnsi="Times New Roman"/>
          <w:b/>
          <w:sz w:val="22"/>
          <w:szCs w:val="22"/>
        </w:rPr>
        <w:t>Tylko dla nauczyciela:</w:t>
      </w:r>
      <w:r w:rsidRPr="005C4A2F">
        <w:rPr>
          <w:rFonts w:ascii="Times New Roman" w:hAnsi="Times New Roman"/>
          <w:b/>
          <w:bCs/>
          <w:sz w:val="22"/>
          <w:szCs w:val="22"/>
        </w:rPr>
        <w:t xml:space="preserve"> </w:t>
      </w:r>
      <w:r w:rsidRPr="005C4A2F">
        <w:rPr>
          <w:rFonts w:ascii="Times New Roman" w:hAnsi="Times New Roman"/>
          <w:sz w:val="22"/>
          <w:szCs w:val="22"/>
        </w:rPr>
        <w:t xml:space="preserve">Lekcja tego tygodnia skupia się na biblijnym znaczeniu szafarstwa badając przykłady zarówno ze </w:t>
      </w:r>
      <w:r w:rsidRPr="005C4A2F">
        <w:rPr>
          <w:rFonts w:ascii="Times New Roman" w:hAnsi="Times New Roman"/>
          <w:i/>
          <w:iCs/>
          <w:sz w:val="22"/>
          <w:szCs w:val="22"/>
        </w:rPr>
        <w:t>Starego Testamentu</w:t>
      </w:r>
      <w:r w:rsidRPr="005C4A2F">
        <w:rPr>
          <w:rFonts w:ascii="Times New Roman" w:hAnsi="Times New Roman"/>
          <w:sz w:val="22"/>
          <w:szCs w:val="22"/>
        </w:rPr>
        <w:t xml:space="preserve"> jak i z </w:t>
      </w:r>
      <w:r w:rsidRPr="005C4A2F">
        <w:rPr>
          <w:rFonts w:ascii="Times New Roman" w:hAnsi="Times New Roman"/>
          <w:i/>
          <w:iCs/>
          <w:sz w:val="22"/>
          <w:szCs w:val="22"/>
        </w:rPr>
        <w:t>Nowego Testamentu</w:t>
      </w:r>
      <w:r w:rsidRPr="005C4A2F">
        <w:rPr>
          <w:rFonts w:ascii="Times New Roman" w:hAnsi="Times New Roman"/>
          <w:sz w:val="22"/>
          <w:szCs w:val="22"/>
        </w:rPr>
        <w:t xml:space="preserve">. Biblijne zasady stanowią podstawę szafarstwa. Współczesne szafarstwo stara się </w:t>
      </w:r>
      <w:r w:rsidR="00B32632" w:rsidRPr="005C4A2F">
        <w:rPr>
          <w:rFonts w:ascii="Times New Roman" w:hAnsi="Times New Roman"/>
          <w:sz w:val="22"/>
          <w:szCs w:val="22"/>
        </w:rPr>
        <w:t>odzwierciedlać</w:t>
      </w:r>
      <w:r w:rsidRPr="005C4A2F">
        <w:rPr>
          <w:rFonts w:ascii="Times New Roman" w:hAnsi="Times New Roman"/>
          <w:sz w:val="22"/>
          <w:szCs w:val="22"/>
        </w:rPr>
        <w:t xml:space="preserve"> te wartości w dzisiejszych kontekstach i </w:t>
      </w:r>
      <w:r w:rsidR="00B32632" w:rsidRPr="005C4A2F">
        <w:rPr>
          <w:rFonts w:ascii="Times New Roman" w:hAnsi="Times New Roman"/>
          <w:sz w:val="22"/>
          <w:szCs w:val="22"/>
        </w:rPr>
        <w:t>przekazać</w:t>
      </w:r>
      <w:r w:rsidRPr="005C4A2F">
        <w:rPr>
          <w:rFonts w:ascii="Times New Roman" w:hAnsi="Times New Roman"/>
          <w:sz w:val="22"/>
          <w:szCs w:val="22"/>
        </w:rPr>
        <w:t xml:space="preserve"> entuzjazm służby dla Pana przyszłym pokoleniom.</w:t>
      </w:r>
    </w:p>
    <w:p w:rsidR="005C4A2F" w:rsidRPr="005C4A2F" w:rsidRDefault="005C4A2F" w:rsidP="005C4A2F">
      <w:pPr>
        <w:rPr>
          <w:rFonts w:ascii="Times New Roman" w:hAnsi="Times New Roman"/>
          <w:sz w:val="22"/>
          <w:szCs w:val="22"/>
        </w:rPr>
      </w:pPr>
    </w:p>
    <w:p w:rsidR="005C4A2F" w:rsidRPr="005C4A2F" w:rsidRDefault="005C4A2F" w:rsidP="005C4A2F">
      <w:pPr>
        <w:rPr>
          <w:rFonts w:ascii="Times New Roman" w:hAnsi="Times New Roman"/>
          <w:sz w:val="22"/>
          <w:szCs w:val="22"/>
        </w:rPr>
      </w:pPr>
      <w:r w:rsidRPr="005C4A2F">
        <w:rPr>
          <w:rFonts w:ascii="Times New Roman" w:hAnsi="Times New Roman"/>
          <w:b/>
          <w:sz w:val="22"/>
          <w:szCs w:val="22"/>
        </w:rPr>
        <w:t>Wstępna dyskusja:</w:t>
      </w:r>
      <w:r w:rsidRPr="005C4A2F">
        <w:rPr>
          <w:rFonts w:ascii="Times New Roman" w:hAnsi="Times New Roman"/>
          <w:b/>
          <w:bCs/>
          <w:sz w:val="22"/>
          <w:szCs w:val="22"/>
        </w:rPr>
        <w:t xml:space="preserve"> </w:t>
      </w:r>
      <w:r w:rsidRPr="005C4A2F">
        <w:rPr>
          <w:rFonts w:ascii="Times New Roman" w:hAnsi="Times New Roman"/>
          <w:sz w:val="22"/>
          <w:szCs w:val="22"/>
        </w:rPr>
        <w:t>Słowo „szafarz” nie jest popularne we współczesnym słowniku. Kontekst społeczny, w którym powstała instytucja szafarza nie jest powszechny we współczesnym świecie zdominowanym przez ekonomie oparte na założeniach demokratycznych, socjalistycznych i komunistycznych. Przeczytaj poniższą listę potencjalnych stanowisk pracy i zapytaj uczestników lekcji, które z tych współczesnych stanowisk najlepiej oddaje rolę starożytnego szafarza. Poproś, by uzasadnili swój wybór.</w:t>
      </w:r>
    </w:p>
    <w:p w:rsidR="005C4A2F" w:rsidRPr="005C4A2F" w:rsidRDefault="005C4A2F" w:rsidP="005C4A2F">
      <w:pPr>
        <w:rPr>
          <w:rFonts w:ascii="Times New Roman" w:hAnsi="Times New Roman"/>
          <w:sz w:val="22"/>
          <w:szCs w:val="22"/>
        </w:rPr>
      </w:pPr>
    </w:p>
    <w:p w:rsidR="005C4A2F" w:rsidRPr="005C4A2F" w:rsidRDefault="005C4A2F" w:rsidP="005C4A2F">
      <w:pPr>
        <w:rPr>
          <w:rFonts w:ascii="Times New Roman" w:hAnsi="Times New Roman"/>
          <w:sz w:val="22"/>
          <w:szCs w:val="22"/>
        </w:rPr>
      </w:pPr>
      <w:r w:rsidRPr="005C4A2F">
        <w:rPr>
          <w:rFonts w:ascii="Times New Roman" w:hAnsi="Times New Roman"/>
          <w:sz w:val="22"/>
          <w:szCs w:val="22"/>
        </w:rPr>
        <w:t>Lista stanowisk pracy potencjalnie definiujących rolę starożytnego szafarza:</w:t>
      </w:r>
    </w:p>
    <w:p w:rsidR="005C4A2F" w:rsidRPr="005C4A2F" w:rsidRDefault="005C4A2F" w:rsidP="005C4A2F">
      <w:pPr>
        <w:rPr>
          <w:rFonts w:ascii="Times New Roman" w:hAnsi="Times New Roman"/>
          <w:sz w:val="22"/>
          <w:szCs w:val="22"/>
        </w:rPr>
      </w:pPr>
      <w:r w:rsidRPr="005C4A2F">
        <w:rPr>
          <w:rFonts w:ascii="Times New Roman" w:hAnsi="Times New Roman"/>
          <w:sz w:val="22"/>
          <w:szCs w:val="22"/>
        </w:rPr>
        <w:t>• inwestor właściciela</w:t>
      </w:r>
    </w:p>
    <w:p w:rsidR="005C4A2F" w:rsidRPr="005C4A2F" w:rsidRDefault="005C4A2F" w:rsidP="005C4A2F">
      <w:pPr>
        <w:rPr>
          <w:rFonts w:ascii="Times New Roman" w:hAnsi="Times New Roman"/>
          <w:sz w:val="22"/>
          <w:szCs w:val="22"/>
        </w:rPr>
      </w:pPr>
      <w:r w:rsidRPr="005C4A2F">
        <w:rPr>
          <w:rFonts w:ascii="Times New Roman" w:hAnsi="Times New Roman"/>
          <w:sz w:val="22"/>
          <w:szCs w:val="22"/>
        </w:rPr>
        <w:t>• podwładny prezesa</w:t>
      </w:r>
    </w:p>
    <w:p w:rsidR="005C4A2F" w:rsidRPr="005C4A2F" w:rsidRDefault="005C4A2F" w:rsidP="005C4A2F">
      <w:pPr>
        <w:rPr>
          <w:rFonts w:ascii="Times New Roman" w:hAnsi="Times New Roman"/>
          <w:sz w:val="22"/>
          <w:szCs w:val="22"/>
        </w:rPr>
      </w:pPr>
      <w:r w:rsidRPr="005C4A2F">
        <w:rPr>
          <w:rFonts w:ascii="Times New Roman" w:hAnsi="Times New Roman"/>
          <w:sz w:val="22"/>
          <w:szCs w:val="22"/>
        </w:rPr>
        <w:t>• naczelny sługa egzekutywy</w:t>
      </w:r>
    </w:p>
    <w:p w:rsidR="005C4A2F" w:rsidRPr="005C4A2F" w:rsidRDefault="005C4A2F" w:rsidP="005C4A2F">
      <w:pPr>
        <w:rPr>
          <w:rFonts w:ascii="Times New Roman" w:hAnsi="Times New Roman"/>
          <w:sz w:val="22"/>
          <w:szCs w:val="22"/>
        </w:rPr>
      </w:pPr>
      <w:r w:rsidRPr="005C4A2F">
        <w:rPr>
          <w:rFonts w:ascii="Times New Roman" w:hAnsi="Times New Roman"/>
          <w:sz w:val="22"/>
          <w:szCs w:val="22"/>
        </w:rPr>
        <w:t>• sługa zarządzający</w:t>
      </w:r>
    </w:p>
    <w:p w:rsidR="005C4A2F" w:rsidRPr="005C4A2F" w:rsidRDefault="005C4A2F" w:rsidP="005C4A2F">
      <w:pPr>
        <w:rPr>
          <w:rFonts w:ascii="Times New Roman" w:hAnsi="Times New Roman"/>
          <w:sz w:val="22"/>
          <w:szCs w:val="22"/>
        </w:rPr>
      </w:pPr>
      <w:r w:rsidRPr="005C4A2F">
        <w:rPr>
          <w:rFonts w:ascii="Times New Roman" w:hAnsi="Times New Roman"/>
          <w:sz w:val="22"/>
          <w:szCs w:val="22"/>
        </w:rPr>
        <w:t>• operator nadzoru wykonawczego</w:t>
      </w:r>
    </w:p>
    <w:p w:rsidR="005C4A2F" w:rsidRPr="005C4A2F" w:rsidRDefault="005C4A2F" w:rsidP="005C4A2F">
      <w:pPr>
        <w:rPr>
          <w:rFonts w:ascii="Times New Roman" w:hAnsi="Times New Roman"/>
          <w:sz w:val="22"/>
          <w:szCs w:val="22"/>
        </w:rPr>
      </w:pPr>
      <w:r w:rsidRPr="005C4A2F">
        <w:rPr>
          <w:rFonts w:ascii="Times New Roman" w:hAnsi="Times New Roman"/>
          <w:sz w:val="22"/>
          <w:szCs w:val="22"/>
        </w:rPr>
        <w:t>• kierownik wykonawczy inwestycji</w:t>
      </w:r>
    </w:p>
    <w:p w:rsidR="005C4A2F" w:rsidRPr="005C4A2F" w:rsidRDefault="005C4A2F" w:rsidP="005C4A2F">
      <w:pPr>
        <w:rPr>
          <w:rFonts w:ascii="Times New Roman" w:hAnsi="Times New Roman"/>
          <w:sz w:val="22"/>
          <w:szCs w:val="22"/>
        </w:rPr>
      </w:pPr>
      <w:r w:rsidRPr="005C4A2F">
        <w:rPr>
          <w:rFonts w:ascii="Times New Roman" w:hAnsi="Times New Roman"/>
          <w:sz w:val="22"/>
          <w:szCs w:val="22"/>
        </w:rPr>
        <w:t>• wiceprezes do spraw nadzoru</w:t>
      </w:r>
    </w:p>
    <w:p w:rsidR="005C4A2F" w:rsidRPr="005C4A2F" w:rsidRDefault="005C4A2F" w:rsidP="005C4A2F">
      <w:pPr>
        <w:rPr>
          <w:rFonts w:ascii="Times New Roman" w:hAnsi="Times New Roman"/>
          <w:sz w:val="22"/>
          <w:szCs w:val="22"/>
        </w:rPr>
      </w:pPr>
      <w:r w:rsidRPr="005C4A2F">
        <w:rPr>
          <w:rFonts w:ascii="Times New Roman" w:hAnsi="Times New Roman"/>
          <w:sz w:val="22"/>
          <w:szCs w:val="22"/>
        </w:rPr>
        <w:t>• wyrobnik akordowy</w:t>
      </w:r>
    </w:p>
    <w:p w:rsidR="005C4A2F" w:rsidRPr="005C4A2F" w:rsidRDefault="005C4A2F" w:rsidP="005C4A2F">
      <w:pPr>
        <w:rPr>
          <w:rFonts w:ascii="Times New Roman" w:hAnsi="Times New Roman"/>
          <w:sz w:val="22"/>
          <w:szCs w:val="22"/>
        </w:rPr>
      </w:pPr>
      <w:r w:rsidRPr="005C4A2F">
        <w:rPr>
          <w:rFonts w:ascii="Times New Roman" w:hAnsi="Times New Roman"/>
          <w:sz w:val="22"/>
          <w:szCs w:val="22"/>
        </w:rPr>
        <w:t>• członek personelu</w:t>
      </w:r>
    </w:p>
    <w:p w:rsidR="005C4A2F" w:rsidRPr="005C4A2F" w:rsidRDefault="005C4A2F" w:rsidP="005C4A2F">
      <w:pPr>
        <w:rPr>
          <w:rFonts w:ascii="Times New Roman" w:hAnsi="Times New Roman"/>
          <w:sz w:val="22"/>
          <w:szCs w:val="22"/>
        </w:rPr>
      </w:pPr>
      <w:r w:rsidRPr="005C4A2F">
        <w:rPr>
          <w:rFonts w:ascii="Times New Roman" w:hAnsi="Times New Roman"/>
          <w:sz w:val="22"/>
          <w:szCs w:val="22"/>
        </w:rPr>
        <w:t>• główny księgowy</w:t>
      </w:r>
    </w:p>
    <w:p w:rsidR="005C4A2F" w:rsidRPr="005C4A2F" w:rsidRDefault="005C4A2F" w:rsidP="005C4A2F">
      <w:pPr>
        <w:rPr>
          <w:rFonts w:ascii="Times New Roman" w:hAnsi="Times New Roman"/>
          <w:sz w:val="22"/>
          <w:szCs w:val="22"/>
        </w:rPr>
      </w:pPr>
    </w:p>
    <w:p w:rsidR="005C4A2F" w:rsidRPr="005C4A2F" w:rsidRDefault="005C4A2F" w:rsidP="005C4A2F">
      <w:pPr>
        <w:rPr>
          <w:rFonts w:ascii="Times New Roman" w:hAnsi="Times New Roman"/>
          <w:bCs/>
          <w:sz w:val="22"/>
          <w:szCs w:val="22"/>
        </w:rPr>
      </w:pPr>
      <w:r w:rsidRPr="005C4A2F">
        <w:rPr>
          <w:rFonts w:ascii="Times New Roman" w:hAnsi="Times New Roman"/>
          <w:bCs/>
          <w:sz w:val="22"/>
          <w:szCs w:val="22"/>
        </w:rPr>
        <w:t>Dodaj inne nazwy - rzeczywiste lub wymyślone - które lepiej pasują do twojego kontekstu ekonomicznego, a usuń z tej listy te, które do niego nie pasują. Zanotuj najlepsze pomysły przedstawione podczas dyskusji w klasie. Porównaj je z biblijnymi informacjami zebranymi podczas studium lekcji. Jeśli to możliwe, zanotuj wasze pomysły tak, by uczestnicy lekcji mogli je widzieć.</w:t>
      </w:r>
    </w:p>
    <w:p w:rsidR="005C4A2F" w:rsidRPr="005C4A2F" w:rsidRDefault="005C4A2F" w:rsidP="005C4A2F">
      <w:pPr>
        <w:rPr>
          <w:rFonts w:ascii="Times New Roman" w:hAnsi="Times New Roman"/>
          <w:bCs/>
          <w:sz w:val="22"/>
          <w:szCs w:val="22"/>
        </w:rPr>
      </w:pPr>
    </w:p>
    <w:p w:rsidR="005C4A2F" w:rsidRPr="005C4A2F" w:rsidRDefault="005C4A2F" w:rsidP="005C4A2F">
      <w:pPr>
        <w:rPr>
          <w:rFonts w:ascii="Times New Roman" w:hAnsi="Times New Roman"/>
          <w:sz w:val="22"/>
          <w:szCs w:val="22"/>
        </w:rPr>
      </w:pPr>
      <w:r w:rsidRPr="005C4A2F">
        <w:rPr>
          <w:rFonts w:ascii="Times New Roman" w:hAnsi="Times New Roman"/>
          <w:b/>
          <w:sz w:val="22"/>
          <w:szCs w:val="22"/>
        </w:rPr>
        <w:t>Etap 2 - Badanie</w:t>
      </w:r>
    </w:p>
    <w:p w:rsidR="005C4A2F" w:rsidRPr="005C4A2F" w:rsidRDefault="005C4A2F" w:rsidP="005C4A2F">
      <w:pPr>
        <w:rPr>
          <w:rFonts w:ascii="Times New Roman" w:hAnsi="Times New Roman"/>
          <w:sz w:val="22"/>
          <w:szCs w:val="22"/>
        </w:rPr>
      </w:pPr>
    </w:p>
    <w:p w:rsidR="005C4A2F" w:rsidRPr="005C4A2F" w:rsidRDefault="005C4A2F" w:rsidP="005C4A2F">
      <w:pPr>
        <w:rPr>
          <w:rFonts w:ascii="Times New Roman" w:hAnsi="Times New Roman"/>
          <w:iCs/>
          <w:sz w:val="22"/>
          <w:szCs w:val="22"/>
        </w:rPr>
      </w:pPr>
      <w:r w:rsidRPr="005C4A2F">
        <w:rPr>
          <w:rFonts w:ascii="Times New Roman" w:hAnsi="Times New Roman"/>
          <w:b/>
          <w:sz w:val="22"/>
          <w:szCs w:val="22"/>
        </w:rPr>
        <w:t>Tylko dla nauczyciela:</w:t>
      </w:r>
      <w:r w:rsidRPr="005C4A2F">
        <w:rPr>
          <w:rFonts w:ascii="Times New Roman" w:hAnsi="Times New Roman"/>
          <w:b/>
          <w:bCs/>
          <w:sz w:val="22"/>
          <w:szCs w:val="22"/>
        </w:rPr>
        <w:t xml:space="preserve"> </w:t>
      </w:r>
      <w:r w:rsidRPr="005C4A2F">
        <w:rPr>
          <w:rFonts w:ascii="Times New Roman" w:hAnsi="Times New Roman"/>
          <w:sz w:val="22"/>
          <w:szCs w:val="22"/>
        </w:rPr>
        <w:t xml:space="preserve">Studium tego tygodnia skupia się na rozwijaniu biblijnego zrozumienia słowa „szafarz”. Najwyraźniej definicja tego pojęcia ma zasadnicze znaczenie dla właściwego zrozumienia tego, co wiąże się ze słowem „szafarstwo”. Definiując szafarstwo nasze studium czerpie zarówno ze </w:t>
      </w:r>
      <w:r w:rsidRPr="005C4A2F">
        <w:rPr>
          <w:rFonts w:ascii="Times New Roman" w:hAnsi="Times New Roman"/>
          <w:i/>
          <w:sz w:val="22"/>
          <w:szCs w:val="22"/>
        </w:rPr>
        <w:t>Starego Testamentu</w:t>
      </w:r>
      <w:r w:rsidRPr="005C4A2F">
        <w:rPr>
          <w:rFonts w:ascii="Times New Roman" w:hAnsi="Times New Roman"/>
          <w:iCs/>
          <w:sz w:val="22"/>
          <w:szCs w:val="22"/>
        </w:rPr>
        <w:t xml:space="preserve"> jak i z </w:t>
      </w:r>
      <w:r w:rsidRPr="005C4A2F">
        <w:rPr>
          <w:rFonts w:ascii="Times New Roman" w:hAnsi="Times New Roman"/>
          <w:i/>
          <w:sz w:val="22"/>
          <w:szCs w:val="22"/>
        </w:rPr>
        <w:t>Nowego Testamentu</w:t>
      </w:r>
      <w:r w:rsidRPr="005C4A2F">
        <w:rPr>
          <w:rFonts w:ascii="Times New Roman" w:hAnsi="Times New Roman"/>
          <w:iCs/>
          <w:sz w:val="22"/>
          <w:szCs w:val="22"/>
        </w:rPr>
        <w:t>, wymieniając funkcje i obowiązki szafarza.</w:t>
      </w:r>
    </w:p>
    <w:p w:rsidR="005C4A2F" w:rsidRPr="005C4A2F" w:rsidRDefault="005C4A2F" w:rsidP="005C4A2F">
      <w:pPr>
        <w:rPr>
          <w:rFonts w:ascii="Times New Roman" w:hAnsi="Times New Roman"/>
          <w:iCs/>
          <w:sz w:val="22"/>
          <w:szCs w:val="22"/>
        </w:rPr>
      </w:pPr>
    </w:p>
    <w:p w:rsidR="005C4A2F" w:rsidRPr="005C4A2F" w:rsidRDefault="005C4A2F" w:rsidP="005C4A2F">
      <w:pPr>
        <w:rPr>
          <w:rFonts w:ascii="Times New Roman" w:hAnsi="Times New Roman"/>
          <w:sz w:val="22"/>
          <w:szCs w:val="22"/>
        </w:rPr>
      </w:pPr>
      <w:r w:rsidRPr="005C4A2F">
        <w:rPr>
          <w:rFonts w:ascii="Times New Roman" w:hAnsi="Times New Roman"/>
          <w:b/>
          <w:sz w:val="22"/>
          <w:szCs w:val="22"/>
        </w:rPr>
        <w:t>Komentarz biblijny</w:t>
      </w:r>
    </w:p>
    <w:p w:rsidR="005C4A2F" w:rsidRPr="005C4A2F" w:rsidRDefault="005C4A2F" w:rsidP="005C4A2F">
      <w:pPr>
        <w:rPr>
          <w:rFonts w:ascii="Times New Roman" w:hAnsi="Times New Roman"/>
          <w:sz w:val="22"/>
          <w:szCs w:val="22"/>
        </w:rPr>
      </w:pPr>
    </w:p>
    <w:p w:rsidR="005C4A2F" w:rsidRPr="005C4A2F" w:rsidRDefault="005C4A2F" w:rsidP="005C4A2F">
      <w:pPr>
        <w:rPr>
          <w:rFonts w:ascii="Times New Roman" w:hAnsi="Times New Roman"/>
          <w:bCs/>
          <w:iCs/>
          <w:sz w:val="22"/>
          <w:szCs w:val="22"/>
        </w:rPr>
      </w:pPr>
      <w:r w:rsidRPr="005C4A2F">
        <w:rPr>
          <w:rFonts w:ascii="Times New Roman" w:hAnsi="Times New Roman"/>
          <w:b/>
          <w:iCs/>
          <w:sz w:val="22"/>
          <w:szCs w:val="22"/>
        </w:rPr>
        <w:t>I. Życie szafarza</w:t>
      </w:r>
      <w:r w:rsidRPr="005C4A2F">
        <w:rPr>
          <w:rFonts w:ascii="Times New Roman" w:hAnsi="Times New Roman"/>
          <w:bCs/>
          <w:iCs/>
          <w:sz w:val="22"/>
          <w:szCs w:val="22"/>
        </w:rPr>
        <w:t xml:space="preserve"> (Przeczytaj Rdz 2,15; 24,34-38; 39,4; 43,19; Iz 22,14-18; </w:t>
      </w:r>
      <w:proofErr w:type="spellStart"/>
      <w:r w:rsidRPr="005C4A2F">
        <w:rPr>
          <w:rFonts w:ascii="Times New Roman" w:hAnsi="Times New Roman"/>
          <w:bCs/>
          <w:iCs/>
          <w:sz w:val="22"/>
          <w:szCs w:val="22"/>
        </w:rPr>
        <w:t>Łk</w:t>
      </w:r>
      <w:proofErr w:type="spellEnd"/>
      <w:r w:rsidRPr="005C4A2F">
        <w:rPr>
          <w:rFonts w:ascii="Times New Roman" w:hAnsi="Times New Roman"/>
          <w:bCs/>
          <w:iCs/>
          <w:sz w:val="22"/>
          <w:szCs w:val="22"/>
        </w:rPr>
        <w:t xml:space="preserve"> 12,35-48; 1 Kor 4,1-2; </w:t>
      </w:r>
      <w:proofErr w:type="spellStart"/>
      <w:r w:rsidRPr="005C4A2F">
        <w:rPr>
          <w:rFonts w:ascii="Times New Roman" w:hAnsi="Times New Roman"/>
          <w:bCs/>
          <w:iCs/>
          <w:sz w:val="22"/>
          <w:szCs w:val="22"/>
        </w:rPr>
        <w:t>Tt</w:t>
      </w:r>
      <w:proofErr w:type="spellEnd"/>
      <w:r w:rsidRPr="005C4A2F">
        <w:rPr>
          <w:rFonts w:ascii="Times New Roman" w:hAnsi="Times New Roman"/>
          <w:bCs/>
          <w:iCs/>
          <w:sz w:val="22"/>
          <w:szCs w:val="22"/>
        </w:rPr>
        <w:t xml:space="preserve"> 1,7; 1 P 4,10).</w:t>
      </w:r>
    </w:p>
    <w:p w:rsidR="00B32632" w:rsidRDefault="005C4A2F" w:rsidP="005C4A2F">
      <w:pPr>
        <w:rPr>
          <w:rFonts w:ascii="Times New Roman" w:hAnsi="Times New Roman"/>
          <w:bCs/>
          <w:iCs/>
          <w:sz w:val="22"/>
          <w:szCs w:val="22"/>
        </w:rPr>
      </w:pPr>
      <w:r w:rsidRPr="005C4A2F">
        <w:rPr>
          <w:rFonts w:ascii="Times New Roman" w:hAnsi="Times New Roman"/>
          <w:bCs/>
          <w:iCs/>
          <w:sz w:val="22"/>
          <w:szCs w:val="22"/>
        </w:rPr>
        <w:t xml:space="preserve">Profesor N. </w:t>
      </w:r>
      <w:proofErr w:type="spellStart"/>
      <w:r w:rsidRPr="005C4A2F">
        <w:rPr>
          <w:rFonts w:ascii="Times New Roman" w:hAnsi="Times New Roman"/>
          <w:bCs/>
          <w:iCs/>
          <w:sz w:val="22"/>
          <w:szCs w:val="22"/>
        </w:rPr>
        <w:t>Avigad</w:t>
      </w:r>
      <w:proofErr w:type="spellEnd"/>
      <w:r w:rsidRPr="005C4A2F">
        <w:rPr>
          <w:rFonts w:ascii="Times New Roman" w:hAnsi="Times New Roman"/>
          <w:bCs/>
          <w:iCs/>
          <w:sz w:val="22"/>
          <w:szCs w:val="22"/>
        </w:rPr>
        <w:t xml:space="preserve"> okrył, że grób znajdujący się na zboczu Góry Oliwnej to grób wspomniany w słowach skierowanych przez Boga za pośrednictwem Izajasza do </w:t>
      </w:r>
      <w:proofErr w:type="spellStart"/>
      <w:r w:rsidRPr="005C4A2F">
        <w:rPr>
          <w:rFonts w:ascii="Times New Roman" w:hAnsi="Times New Roman"/>
          <w:bCs/>
          <w:iCs/>
          <w:sz w:val="22"/>
          <w:szCs w:val="22"/>
        </w:rPr>
        <w:t>Szebny</w:t>
      </w:r>
      <w:proofErr w:type="spellEnd"/>
      <w:r w:rsidRPr="005C4A2F">
        <w:rPr>
          <w:rFonts w:ascii="Times New Roman" w:hAnsi="Times New Roman"/>
          <w:bCs/>
          <w:iCs/>
          <w:sz w:val="22"/>
          <w:szCs w:val="22"/>
        </w:rPr>
        <w:t xml:space="preserve"> (Iz 22,14-18). Napis znajdujący się na grobie, eksponowany obecnie w Muzeum Brytyjskim, został przetłumaczony </w:t>
      </w:r>
    </w:p>
    <w:p w:rsidR="00B32632" w:rsidRDefault="00B32632" w:rsidP="00B32632">
      <w:pPr>
        <w:ind w:firstLine="0"/>
        <w:rPr>
          <w:rFonts w:ascii="Times New Roman" w:hAnsi="Times New Roman"/>
          <w:bCs/>
          <w:iCs/>
          <w:sz w:val="22"/>
          <w:szCs w:val="22"/>
        </w:rPr>
      </w:pPr>
    </w:p>
    <w:p w:rsidR="00B32632" w:rsidRDefault="00B32632" w:rsidP="00B32632">
      <w:pPr>
        <w:ind w:firstLine="0"/>
        <w:rPr>
          <w:rFonts w:ascii="Times New Roman" w:hAnsi="Times New Roman"/>
          <w:bCs/>
          <w:iCs/>
          <w:sz w:val="22"/>
          <w:szCs w:val="22"/>
        </w:rPr>
      </w:pPr>
    </w:p>
    <w:p w:rsidR="005C4A2F" w:rsidRPr="005C4A2F" w:rsidRDefault="005C4A2F" w:rsidP="00B32632">
      <w:pPr>
        <w:ind w:firstLine="0"/>
        <w:rPr>
          <w:rFonts w:ascii="Times New Roman" w:hAnsi="Times New Roman"/>
          <w:sz w:val="22"/>
          <w:szCs w:val="22"/>
        </w:rPr>
      </w:pPr>
      <w:r w:rsidRPr="005C4A2F">
        <w:rPr>
          <w:rFonts w:ascii="Times New Roman" w:hAnsi="Times New Roman"/>
          <w:bCs/>
          <w:iCs/>
          <w:sz w:val="22"/>
          <w:szCs w:val="22"/>
        </w:rPr>
        <w:t>następuj</w:t>
      </w:r>
      <w:r w:rsidR="00B32632">
        <w:rPr>
          <w:rFonts w:ascii="Times New Roman" w:hAnsi="Times New Roman"/>
          <w:bCs/>
          <w:iCs/>
          <w:sz w:val="22"/>
          <w:szCs w:val="22"/>
        </w:rPr>
        <w:t xml:space="preserve">ąco: „To jest grób </w:t>
      </w:r>
      <w:proofErr w:type="spellStart"/>
      <w:r w:rsidR="00B32632">
        <w:rPr>
          <w:rFonts w:ascii="Times New Roman" w:hAnsi="Times New Roman"/>
          <w:bCs/>
          <w:iCs/>
          <w:sz w:val="22"/>
          <w:szCs w:val="22"/>
        </w:rPr>
        <w:t>Szeban</w:t>
      </w:r>
      <w:r w:rsidRPr="005C4A2F">
        <w:rPr>
          <w:rFonts w:ascii="Times New Roman" w:hAnsi="Times New Roman"/>
          <w:bCs/>
          <w:iCs/>
          <w:sz w:val="22"/>
          <w:szCs w:val="22"/>
        </w:rPr>
        <w:t>jahu</w:t>
      </w:r>
      <w:proofErr w:type="spellEnd"/>
      <w:r w:rsidRPr="005C4A2F">
        <w:rPr>
          <w:rFonts w:ascii="Times New Roman" w:hAnsi="Times New Roman"/>
          <w:bCs/>
          <w:iCs/>
          <w:sz w:val="22"/>
          <w:szCs w:val="22"/>
        </w:rPr>
        <w:t xml:space="preserve">, który jest nad domem” (pełne omówienie, zob. </w:t>
      </w:r>
      <w:r w:rsidRPr="005C4A2F">
        <w:rPr>
          <w:rFonts w:ascii="Times New Roman" w:hAnsi="Times New Roman"/>
          <w:bCs/>
          <w:i/>
          <w:sz w:val="22"/>
          <w:szCs w:val="22"/>
        </w:rPr>
        <w:t xml:space="preserve">The </w:t>
      </w:r>
      <w:proofErr w:type="spellStart"/>
      <w:r w:rsidRPr="005C4A2F">
        <w:rPr>
          <w:rFonts w:ascii="Times New Roman" w:hAnsi="Times New Roman"/>
          <w:i/>
          <w:iCs/>
          <w:sz w:val="22"/>
          <w:szCs w:val="22"/>
        </w:rPr>
        <w:t>Seventh-day</w:t>
      </w:r>
      <w:proofErr w:type="spellEnd"/>
      <w:r w:rsidRPr="005C4A2F">
        <w:rPr>
          <w:rFonts w:ascii="Times New Roman" w:hAnsi="Times New Roman"/>
          <w:i/>
          <w:iCs/>
          <w:sz w:val="22"/>
          <w:szCs w:val="22"/>
        </w:rPr>
        <w:t xml:space="preserve"> </w:t>
      </w:r>
      <w:proofErr w:type="spellStart"/>
      <w:r w:rsidRPr="005C4A2F">
        <w:rPr>
          <w:rFonts w:ascii="Times New Roman" w:hAnsi="Times New Roman"/>
          <w:i/>
          <w:iCs/>
          <w:sz w:val="22"/>
          <w:szCs w:val="22"/>
        </w:rPr>
        <w:t>Adventist</w:t>
      </w:r>
      <w:proofErr w:type="spellEnd"/>
      <w:r w:rsidRPr="005C4A2F">
        <w:rPr>
          <w:rFonts w:ascii="Times New Roman" w:hAnsi="Times New Roman"/>
          <w:i/>
          <w:iCs/>
          <w:sz w:val="22"/>
          <w:szCs w:val="22"/>
        </w:rPr>
        <w:t xml:space="preserve"> </w:t>
      </w:r>
      <w:proofErr w:type="spellStart"/>
      <w:r w:rsidRPr="005C4A2F">
        <w:rPr>
          <w:rFonts w:ascii="Times New Roman" w:hAnsi="Times New Roman"/>
          <w:i/>
          <w:iCs/>
          <w:sz w:val="22"/>
          <w:szCs w:val="22"/>
        </w:rPr>
        <w:t>Bible</w:t>
      </w:r>
      <w:proofErr w:type="spellEnd"/>
      <w:r w:rsidRPr="005C4A2F">
        <w:rPr>
          <w:rFonts w:ascii="Times New Roman" w:hAnsi="Times New Roman"/>
          <w:i/>
          <w:iCs/>
          <w:sz w:val="22"/>
          <w:szCs w:val="22"/>
        </w:rPr>
        <w:t xml:space="preserve"> </w:t>
      </w:r>
      <w:proofErr w:type="spellStart"/>
      <w:r w:rsidRPr="005C4A2F">
        <w:rPr>
          <w:rFonts w:ascii="Times New Roman" w:hAnsi="Times New Roman"/>
          <w:i/>
          <w:iCs/>
          <w:sz w:val="22"/>
          <w:szCs w:val="22"/>
        </w:rPr>
        <w:t>Commentary</w:t>
      </w:r>
      <w:proofErr w:type="spellEnd"/>
      <w:r w:rsidRPr="005C4A2F">
        <w:rPr>
          <w:rFonts w:ascii="Times New Roman" w:hAnsi="Times New Roman"/>
          <w:sz w:val="22"/>
          <w:szCs w:val="22"/>
        </w:rPr>
        <w:t>, t. IV, s. 191).</w:t>
      </w:r>
    </w:p>
    <w:p w:rsidR="005C4A2F" w:rsidRPr="005C4A2F" w:rsidRDefault="005C4A2F" w:rsidP="005C4A2F">
      <w:pPr>
        <w:rPr>
          <w:rFonts w:ascii="Times New Roman" w:hAnsi="Times New Roman"/>
          <w:bCs/>
          <w:iCs/>
          <w:sz w:val="22"/>
          <w:szCs w:val="22"/>
        </w:rPr>
      </w:pPr>
      <w:r w:rsidRPr="005C4A2F">
        <w:rPr>
          <w:rFonts w:ascii="Times New Roman" w:hAnsi="Times New Roman"/>
          <w:bCs/>
          <w:iCs/>
          <w:sz w:val="22"/>
          <w:szCs w:val="22"/>
        </w:rPr>
        <w:t xml:space="preserve">Opisowe wyrażenie „który jest nad domem” jest typowe dla starotestamentowego przedstawienia szafarza. Różne przekłady stosują różne słowa tłumacząc stanowisko </w:t>
      </w:r>
      <w:proofErr w:type="spellStart"/>
      <w:r w:rsidRPr="005C4A2F">
        <w:rPr>
          <w:rFonts w:ascii="Times New Roman" w:hAnsi="Times New Roman"/>
          <w:bCs/>
          <w:iCs/>
          <w:sz w:val="22"/>
          <w:szCs w:val="22"/>
        </w:rPr>
        <w:t>Szebny</w:t>
      </w:r>
      <w:proofErr w:type="spellEnd"/>
      <w:r w:rsidRPr="005C4A2F">
        <w:rPr>
          <w:rFonts w:ascii="Times New Roman" w:hAnsi="Times New Roman"/>
          <w:bCs/>
          <w:iCs/>
          <w:sz w:val="22"/>
          <w:szCs w:val="22"/>
        </w:rPr>
        <w:t>, a każde z tych słów oddaje pewną część zakresu jego obowiązków: „podskarbi” (BG), „zarządca” (BW), „minister” (BT), „urzędnik” (BKR), „wielkorządca” (NBG).</w:t>
      </w:r>
    </w:p>
    <w:p w:rsidR="005C4A2F" w:rsidRPr="005C4A2F" w:rsidRDefault="005C4A2F" w:rsidP="005C4A2F">
      <w:pPr>
        <w:rPr>
          <w:rFonts w:ascii="Times New Roman" w:hAnsi="Times New Roman"/>
          <w:bCs/>
          <w:iCs/>
          <w:sz w:val="22"/>
          <w:szCs w:val="22"/>
        </w:rPr>
      </w:pPr>
      <w:r w:rsidRPr="005C4A2F">
        <w:rPr>
          <w:rFonts w:ascii="Times New Roman" w:hAnsi="Times New Roman"/>
          <w:bCs/>
          <w:iCs/>
          <w:sz w:val="22"/>
          <w:szCs w:val="22"/>
        </w:rPr>
        <w:t>Najwyraźniej szafarze byli zaliczani do domowników właściciela. W gruncie rzeczy byli sługami, ale nie w poniżającym sensie, jak zwykli niewolnicy. Zarządzali oni własnością pana i przypuszczalnie kierowali podlegającymi im sługami, zarządzali planami domowego gospodarstwa, spełniali obowiązki związane z finansami, a nawet byli uważani za oficjalnych „urzędników”.</w:t>
      </w:r>
    </w:p>
    <w:p w:rsidR="005C4A2F" w:rsidRPr="005C4A2F" w:rsidRDefault="005C4A2F" w:rsidP="005C4A2F">
      <w:pPr>
        <w:rPr>
          <w:rFonts w:ascii="Times New Roman" w:hAnsi="Times New Roman"/>
          <w:bCs/>
          <w:iCs/>
          <w:sz w:val="22"/>
          <w:szCs w:val="22"/>
        </w:rPr>
      </w:pPr>
      <w:r w:rsidRPr="005C4A2F">
        <w:rPr>
          <w:rFonts w:ascii="Times New Roman" w:hAnsi="Times New Roman"/>
          <w:bCs/>
          <w:iCs/>
          <w:sz w:val="22"/>
          <w:szCs w:val="22"/>
        </w:rPr>
        <w:t xml:space="preserve">W czasach nowotestamentowych występują dwa greckie słowa tłumaczone jako szafarz. Bardziej powszechne to </w:t>
      </w:r>
      <w:proofErr w:type="spellStart"/>
      <w:r w:rsidRPr="005C4A2F">
        <w:rPr>
          <w:rFonts w:ascii="Times New Roman" w:hAnsi="Times New Roman"/>
          <w:bCs/>
          <w:i/>
          <w:sz w:val="22"/>
          <w:szCs w:val="22"/>
        </w:rPr>
        <w:t>oikonomos</w:t>
      </w:r>
      <w:proofErr w:type="spellEnd"/>
      <w:r w:rsidRPr="005C4A2F">
        <w:rPr>
          <w:rFonts w:ascii="Times New Roman" w:hAnsi="Times New Roman"/>
          <w:bCs/>
          <w:iCs/>
          <w:sz w:val="22"/>
          <w:szCs w:val="22"/>
        </w:rPr>
        <w:t xml:space="preserve">, które występuje 10 razy w </w:t>
      </w:r>
      <w:r w:rsidRPr="005C4A2F">
        <w:rPr>
          <w:rFonts w:ascii="Times New Roman" w:hAnsi="Times New Roman"/>
          <w:bCs/>
          <w:i/>
          <w:sz w:val="22"/>
          <w:szCs w:val="22"/>
        </w:rPr>
        <w:t>Nowym Testamencie</w:t>
      </w:r>
      <w:r w:rsidRPr="005C4A2F">
        <w:rPr>
          <w:rFonts w:ascii="Times New Roman" w:hAnsi="Times New Roman"/>
          <w:bCs/>
          <w:iCs/>
          <w:sz w:val="22"/>
          <w:szCs w:val="22"/>
        </w:rPr>
        <w:t xml:space="preserve">, a drugie to </w:t>
      </w:r>
      <w:proofErr w:type="spellStart"/>
      <w:r w:rsidRPr="005C4A2F">
        <w:rPr>
          <w:rFonts w:ascii="Times New Roman" w:hAnsi="Times New Roman"/>
          <w:bCs/>
          <w:iCs/>
          <w:sz w:val="22"/>
          <w:szCs w:val="22"/>
        </w:rPr>
        <w:t>epitropos</w:t>
      </w:r>
      <w:proofErr w:type="spellEnd"/>
      <w:r w:rsidRPr="005C4A2F">
        <w:rPr>
          <w:rFonts w:ascii="Times New Roman" w:hAnsi="Times New Roman"/>
          <w:bCs/>
          <w:iCs/>
          <w:sz w:val="22"/>
          <w:szCs w:val="22"/>
        </w:rPr>
        <w:t xml:space="preserve">, występujące 3 razy. </w:t>
      </w:r>
      <w:proofErr w:type="spellStart"/>
      <w:r w:rsidRPr="005C4A2F">
        <w:rPr>
          <w:rFonts w:ascii="Times New Roman" w:hAnsi="Times New Roman"/>
          <w:bCs/>
          <w:i/>
          <w:sz w:val="22"/>
          <w:szCs w:val="22"/>
        </w:rPr>
        <w:t>Oikonomos</w:t>
      </w:r>
      <w:proofErr w:type="spellEnd"/>
      <w:r w:rsidRPr="005C4A2F">
        <w:rPr>
          <w:rFonts w:ascii="Times New Roman" w:hAnsi="Times New Roman"/>
          <w:bCs/>
          <w:iCs/>
          <w:sz w:val="22"/>
          <w:szCs w:val="22"/>
        </w:rPr>
        <w:t xml:space="preserve"> to połączenie dwóch greckich słów: </w:t>
      </w:r>
      <w:proofErr w:type="spellStart"/>
      <w:r w:rsidRPr="005C4A2F">
        <w:rPr>
          <w:rFonts w:ascii="Times New Roman" w:hAnsi="Times New Roman"/>
          <w:bCs/>
          <w:i/>
          <w:sz w:val="22"/>
          <w:szCs w:val="22"/>
        </w:rPr>
        <w:t>oikos</w:t>
      </w:r>
      <w:proofErr w:type="spellEnd"/>
      <w:r w:rsidRPr="005C4A2F">
        <w:rPr>
          <w:rFonts w:ascii="Times New Roman" w:hAnsi="Times New Roman"/>
          <w:bCs/>
          <w:iCs/>
          <w:sz w:val="22"/>
          <w:szCs w:val="22"/>
        </w:rPr>
        <w:t xml:space="preserve">, oznaczającego dom, i </w:t>
      </w:r>
      <w:proofErr w:type="spellStart"/>
      <w:r w:rsidRPr="005C4A2F">
        <w:rPr>
          <w:rFonts w:ascii="Times New Roman" w:hAnsi="Times New Roman"/>
          <w:bCs/>
          <w:i/>
          <w:sz w:val="22"/>
          <w:szCs w:val="22"/>
        </w:rPr>
        <w:t>nemô</w:t>
      </w:r>
      <w:proofErr w:type="spellEnd"/>
      <w:r w:rsidRPr="005C4A2F">
        <w:rPr>
          <w:rFonts w:ascii="Times New Roman" w:hAnsi="Times New Roman"/>
          <w:bCs/>
          <w:iCs/>
          <w:sz w:val="22"/>
          <w:szCs w:val="22"/>
        </w:rPr>
        <w:t>, oznaczającego „zarządzać” albo „porządkować”. Tak więc szafarz był osobą odpowiedzialną za uporządkowane funkcjonowanie domu. Drugie słowo,</w:t>
      </w:r>
      <w:r w:rsidRPr="005C4A2F">
        <w:rPr>
          <w:rFonts w:ascii="Times New Roman" w:hAnsi="Times New Roman"/>
          <w:bCs/>
          <w:i/>
          <w:sz w:val="22"/>
          <w:szCs w:val="22"/>
        </w:rPr>
        <w:t xml:space="preserve"> </w:t>
      </w:r>
      <w:proofErr w:type="spellStart"/>
      <w:r w:rsidRPr="005C4A2F">
        <w:rPr>
          <w:rFonts w:ascii="Times New Roman" w:hAnsi="Times New Roman"/>
          <w:bCs/>
          <w:i/>
          <w:sz w:val="22"/>
          <w:szCs w:val="22"/>
        </w:rPr>
        <w:t>epitropos</w:t>
      </w:r>
      <w:proofErr w:type="spellEnd"/>
      <w:r w:rsidRPr="005C4A2F">
        <w:rPr>
          <w:rFonts w:ascii="Times New Roman" w:hAnsi="Times New Roman"/>
          <w:bCs/>
          <w:iCs/>
          <w:sz w:val="22"/>
          <w:szCs w:val="22"/>
        </w:rPr>
        <w:t xml:space="preserve">, było używane w odniesieniu do szafarzy w tym samym sensie co słowo </w:t>
      </w:r>
      <w:proofErr w:type="spellStart"/>
      <w:r w:rsidRPr="005C4A2F">
        <w:rPr>
          <w:rFonts w:ascii="Times New Roman" w:hAnsi="Times New Roman"/>
          <w:bCs/>
          <w:i/>
          <w:sz w:val="22"/>
          <w:szCs w:val="22"/>
        </w:rPr>
        <w:t>oikonomos</w:t>
      </w:r>
      <w:proofErr w:type="spellEnd"/>
      <w:r w:rsidRPr="005C4A2F">
        <w:rPr>
          <w:rFonts w:ascii="Times New Roman" w:hAnsi="Times New Roman"/>
          <w:bCs/>
          <w:iCs/>
          <w:sz w:val="22"/>
          <w:szCs w:val="22"/>
        </w:rPr>
        <w:t xml:space="preserve">, ale mogło się także odnosić do urzędników państwowych albo osób pilnujących dzieci. W Ga 4,2 </w:t>
      </w:r>
      <w:proofErr w:type="spellStart"/>
      <w:r w:rsidRPr="005C4A2F">
        <w:rPr>
          <w:rFonts w:ascii="Times New Roman" w:hAnsi="Times New Roman"/>
          <w:bCs/>
          <w:i/>
          <w:sz w:val="22"/>
          <w:szCs w:val="22"/>
        </w:rPr>
        <w:t>epitropos</w:t>
      </w:r>
      <w:proofErr w:type="spellEnd"/>
      <w:r w:rsidRPr="005C4A2F">
        <w:rPr>
          <w:rFonts w:ascii="Times New Roman" w:hAnsi="Times New Roman"/>
          <w:bCs/>
          <w:iCs/>
          <w:sz w:val="22"/>
          <w:szCs w:val="22"/>
        </w:rPr>
        <w:t xml:space="preserve"> i </w:t>
      </w:r>
      <w:proofErr w:type="spellStart"/>
      <w:r w:rsidRPr="005C4A2F">
        <w:rPr>
          <w:rFonts w:ascii="Times New Roman" w:hAnsi="Times New Roman"/>
          <w:bCs/>
          <w:i/>
          <w:sz w:val="22"/>
          <w:szCs w:val="22"/>
        </w:rPr>
        <w:t>oikonomos</w:t>
      </w:r>
      <w:proofErr w:type="spellEnd"/>
      <w:r w:rsidRPr="005C4A2F">
        <w:rPr>
          <w:rFonts w:ascii="Times New Roman" w:hAnsi="Times New Roman"/>
          <w:bCs/>
          <w:iCs/>
          <w:sz w:val="22"/>
          <w:szCs w:val="22"/>
        </w:rPr>
        <w:t xml:space="preserve"> </w:t>
      </w:r>
      <w:proofErr w:type="spellStart"/>
      <w:r w:rsidRPr="005C4A2F">
        <w:rPr>
          <w:rFonts w:ascii="Times New Roman" w:hAnsi="Times New Roman"/>
          <w:bCs/>
          <w:iCs/>
          <w:sz w:val="22"/>
          <w:szCs w:val="22"/>
        </w:rPr>
        <w:t>wystęują</w:t>
      </w:r>
      <w:proofErr w:type="spellEnd"/>
      <w:r w:rsidRPr="005C4A2F">
        <w:rPr>
          <w:rFonts w:ascii="Times New Roman" w:hAnsi="Times New Roman"/>
          <w:bCs/>
          <w:iCs/>
          <w:sz w:val="22"/>
          <w:szCs w:val="22"/>
        </w:rPr>
        <w:t xml:space="preserve"> w tym samym wersecie. Wyjątkowym wkład </w:t>
      </w:r>
      <w:r w:rsidRPr="005C4A2F">
        <w:rPr>
          <w:rFonts w:ascii="Times New Roman" w:hAnsi="Times New Roman"/>
          <w:bCs/>
          <w:i/>
          <w:sz w:val="22"/>
          <w:szCs w:val="22"/>
        </w:rPr>
        <w:t>Nowego Testamentu</w:t>
      </w:r>
      <w:r w:rsidRPr="005C4A2F">
        <w:rPr>
          <w:rFonts w:ascii="Times New Roman" w:hAnsi="Times New Roman"/>
          <w:bCs/>
          <w:iCs/>
          <w:sz w:val="22"/>
          <w:szCs w:val="22"/>
        </w:rPr>
        <w:t xml:space="preserve"> polega na tym, że stosuje ten termin metaforycznie w sprawach duchowych, a także używa go w dosłownym sensie. To metaforyczne użycie zbadamy głębiej w następnej części.</w:t>
      </w:r>
    </w:p>
    <w:p w:rsidR="005C4A2F" w:rsidRPr="005C4A2F" w:rsidRDefault="005C4A2F" w:rsidP="005C4A2F">
      <w:pPr>
        <w:rPr>
          <w:rFonts w:ascii="Times New Roman" w:hAnsi="Times New Roman"/>
          <w:bCs/>
          <w:iCs/>
          <w:sz w:val="22"/>
          <w:szCs w:val="22"/>
        </w:rPr>
      </w:pPr>
    </w:p>
    <w:p w:rsidR="005C4A2F" w:rsidRPr="005C4A2F" w:rsidRDefault="005C4A2F" w:rsidP="005C4A2F">
      <w:pPr>
        <w:rPr>
          <w:rFonts w:ascii="Times New Roman" w:hAnsi="Times New Roman"/>
          <w:sz w:val="22"/>
          <w:szCs w:val="22"/>
        </w:rPr>
      </w:pPr>
      <w:r w:rsidRPr="005C4A2F">
        <w:rPr>
          <w:rFonts w:ascii="Times New Roman" w:hAnsi="Times New Roman"/>
          <w:b/>
          <w:sz w:val="22"/>
          <w:szCs w:val="22"/>
        </w:rPr>
        <w:t>Do rozważenia:</w:t>
      </w:r>
      <w:r w:rsidRPr="005C4A2F">
        <w:rPr>
          <w:rFonts w:ascii="Times New Roman" w:hAnsi="Times New Roman"/>
          <w:b/>
          <w:bCs/>
          <w:sz w:val="22"/>
          <w:szCs w:val="22"/>
        </w:rPr>
        <w:t xml:space="preserve"> </w:t>
      </w:r>
      <w:r w:rsidRPr="005C4A2F">
        <w:rPr>
          <w:rFonts w:ascii="Times New Roman" w:hAnsi="Times New Roman"/>
          <w:sz w:val="22"/>
          <w:szCs w:val="22"/>
        </w:rPr>
        <w:t>Jak fakt, iż szafarzom powierzano poważne obowiązki, ale nadal uważano ich za sługi, podnosi na wyższy poziom pojęcie chrześcijańskiej służebności czy chrześcijańskiej służby?</w:t>
      </w:r>
    </w:p>
    <w:p w:rsidR="005C4A2F" w:rsidRPr="005C4A2F" w:rsidRDefault="005C4A2F" w:rsidP="005C4A2F">
      <w:pPr>
        <w:rPr>
          <w:rFonts w:ascii="Times New Roman" w:hAnsi="Times New Roman"/>
          <w:sz w:val="22"/>
          <w:szCs w:val="22"/>
        </w:rPr>
      </w:pPr>
    </w:p>
    <w:p w:rsidR="005C4A2F" w:rsidRPr="005C4A2F" w:rsidRDefault="005C4A2F" w:rsidP="005C4A2F">
      <w:pPr>
        <w:rPr>
          <w:rFonts w:ascii="Times New Roman" w:hAnsi="Times New Roman"/>
          <w:sz w:val="22"/>
          <w:szCs w:val="22"/>
        </w:rPr>
      </w:pPr>
      <w:r w:rsidRPr="005C4A2F">
        <w:rPr>
          <w:rFonts w:ascii="Times New Roman" w:hAnsi="Times New Roman"/>
          <w:b/>
          <w:bCs/>
          <w:sz w:val="22"/>
          <w:szCs w:val="22"/>
        </w:rPr>
        <w:t>II. Administrowanie duchową prawdą</w:t>
      </w:r>
      <w:r w:rsidRPr="005C4A2F">
        <w:rPr>
          <w:rFonts w:ascii="Times New Roman" w:hAnsi="Times New Roman"/>
          <w:sz w:val="22"/>
          <w:szCs w:val="22"/>
        </w:rPr>
        <w:t xml:space="preserve"> (przeczytaj 1 Kor 4,1-2; </w:t>
      </w:r>
      <w:proofErr w:type="spellStart"/>
      <w:r w:rsidRPr="005C4A2F">
        <w:rPr>
          <w:rFonts w:ascii="Times New Roman" w:hAnsi="Times New Roman"/>
          <w:sz w:val="22"/>
          <w:szCs w:val="22"/>
        </w:rPr>
        <w:t>Tt</w:t>
      </w:r>
      <w:proofErr w:type="spellEnd"/>
      <w:r w:rsidRPr="005C4A2F">
        <w:rPr>
          <w:rFonts w:ascii="Times New Roman" w:hAnsi="Times New Roman"/>
          <w:sz w:val="22"/>
          <w:szCs w:val="22"/>
        </w:rPr>
        <w:t xml:space="preserve"> 1,7; 1 P 4,10; Kol 2,2-3; 1 Tm 3,16).</w:t>
      </w:r>
    </w:p>
    <w:p w:rsidR="005C4A2F" w:rsidRPr="005C4A2F" w:rsidRDefault="005C4A2F" w:rsidP="005C4A2F">
      <w:pPr>
        <w:rPr>
          <w:rFonts w:ascii="Times New Roman" w:hAnsi="Times New Roman"/>
          <w:iCs/>
          <w:sz w:val="22"/>
          <w:szCs w:val="22"/>
        </w:rPr>
      </w:pPr>
      <w:r w:rsidRPr="005C4A2F">
        <w:rPr>
          <w:rFonts w:ascii="Times New Roman" w:hAnsi="Times New Roman"/>
          <w:iCs/>
          <w:sz w:val="22"/>
          <w:szCs w:val="22"/>
        </w:rPr>
        <w:t xml:space="preserve">Choć </w:t>
      </w:r>
      <w:r w:rsidRPr="005C4A2F">
        <w:rPr>
          <w:rFonts w:ascii="Times New Roman" w:hAnsi="Times New Roman"/>
          <w:i/>
          <w:sz w:val="22"/>
          <w:szCs w:val="22"/>
        </w:rPr>
        <w:t>Nowy Testament</w:t>
      </w:r>
      <w:r w:rsidRPr="005C4A2F">
        <w:rPr>
          <w:rFonts w:ascii="Times New Roman" w:hAnsi="Times New Roman"/>
          <w:iCs/>
          <w:sz w:val="22"/>
          <w:szCs w:val="22"/>
        </w:rPr>
        <w:t xml:space="preserve"> używa słowa „szafarz” w dosłownym sensie, podobnie jak </w:t>
      </w:r>
      <w:r w:rsidRPr="005C4A2F">
        <w:rPr>
          <w:rFonts w:ascii="Times New Roman" w:hAnsi="Times New Roman"/>
          <w:i/>
          <w:sz w:val="22"/>
          <w:szCs w:val="22"/>
        </w:rPr>
        <w:t>Stary Testament</w:t>
      </w:r>
      <w:r w:rsidRPr="005C4A2F">
        <w:rPr>
          <w:rFonts w:ascii="Times New Roman" w:hAnsi="Times New Roman"/>
          <w:iCs/>
          <w:sz w:val="22"/>
          <w:szCs w:val="22"/>
        </w:rPr>
        <w:t xml:space="preserve">, to jednak poszerza jego użycie i stosuje je w sensie administrowania duchowymi prawdami czy, jak mówi Paweł, tajemnicami Bożymi. Wspomniany fragment z </w:t>
      </w:r>
      <w:r w:rsidRPr="005C4A2F">
        <w:rPr>
          <w:rFonts w:ascii="Times New Roman" w:hAnsi="Times New Roman"/>
          <w:i/>
          <w:sz w:val="22"/>
          <w:szCs w:val="22"/>
        </w:rPr>
        <w:t>Pierwszego Listu do Koryntian</w:t>
      </w:r>
      <w:r w:rsidRPr="005C4A2F">
        <w:rPr>
          <w:rFonts w:ascii="Times New Roman" w:hAnsi="Times New Roman"/>
          <w:iCs/>
          <w:sz w:val="22"/>
          <w:szCs w:val="22"/>
        </w:rPr>
        <w:t xml:space="preserve"> stosuje to słowo do kaznodziejów ewangelii. W </w:t>
      </w:r>
      <w:r w:rsidRPr="005C4A2F">
        <w:rPr>
          <w:rFonts w:ascii="Times New Roman" w:hAnsi="Times New Roman"/>
          <w:i/>
          <w:sz w:val="22"/>
          <w:szCs w:val="22"/>
        </w:rPr>
        <w:t>Liście do Tytusa</w:t>
      </w:r>
      <w:r w:rsidRPr="005C4A2F">
        <w:rPr>
          <w:rFonts w:ascii="Times New Roman" w:hAnsi="Times New Roman"/>
          <w:iCs/>
          <w:sz w:val="22"/>
          <w:szCs w:val="22"/>
        </w:rPr>
        <w:t xml:space="preserve"> Paweł odnosi to słowo do przywódców kościelnych, w tym zwłaszcza starszych i przełożonych. Piotr odnosi je do wierzących ogółem. Pomyśl o ryzyku, jakie Bóg podejmuje składając wieczne skarby Jego duchowych bogactw w naczyniach glinianych, do których słusznie można porównać nas, cielesne, śmiertelne istoty.</w:t>
      </w:r>
    </w:p>
    <w:p w:rsidR="005C4A2F" w:rsidRPr="005C4A2F" w:rsidRDefault="005C4A2F" w:rsidP="005C4A2F">
      <w:pPr>
        <w:rPr>
          <w:rFonts w:ascii="Times New Roman" w:hAnsi="Times New Roman"/>
          <w:iCs/>
          <w:sz w:val="22"/>
          <w:szCs w:val="22"/>
        </w:rPr>
      </w:pPr>
      <w:r w:rsidRPr="005C4A2F">
        <w:rPr>
          <w:rFonts w:ascii="Times New Roman" w:hAnsi="Times New Roman"/>
          <w:iCs/>
          <w:sz w:val="22"/>
          <w:szCs w:val="22"/>
        </w:rPr>
        <w:t>Rozważ odpowiedzialność, z jaką wiąże się takie duchowe powiernictwo. Choć słowa napomnienia Pawła, byśmy byli wiernymi szafarzami ewangelii Bożej, są bardzo ważne dla nas, to jednak jego życie przemawia jeszcze wyraźniej. Pomimo niewyobrażalnych trudności wiernie szafował on ewangelią w coraz szerszym zakresie. Tak mówi o tym doświadczeniu: „</w:t>
      </w:r>
      <w:r w:rsidRPr="005C4A2F">
        <w:rPr>
          <w:rFonts w:ascii="Times New Roman" w:hAnsi="Times New Roman"/>
          <w:color w:val="000000"/>
          <w:sz w:val="22"/>
          <w:szCs w:val="22"/>
        </w:rPr>
        <w:t>Więcej pracowałem, częściej byłem w więzieniach, nad miarę byłem chłostany, często znajdowałem się w niebezpieczeństwie śmierci. Od Żydów otrzymałem pięć razy po czterdzieści uderzeń bez jednego, trzy razy byłem chłostany, raz ukamienowany, trzy razy rozbił się ze mną okręt, dzień i noc spędziłem w głębinie morskiej. Byłem często w podróżach, w niebezpieczeństwach na rzekach, w niebezpieczeństwach od zbójców, w niebezpieczeństwach od rodaków, w niebezpieczeństwach od pogan, w niebezpieczeństwach w mieście, w niebezpieczeństwach na pustyni, w niebezpieczeństwach na morzu, w niebezpieczeństwach między fałszywymi braćmi. W trudzie i znoju, często w niedosypianiu, w głodzie i pragnieniu, często w postach, w zimie i nagości. Pomijając te sprawy zewnętrzne, pozostaje codzienne nachodzenie mnie, troska o wszystkie zbory. Jeśli kto słabnie, czy i ja nie słabnę? Jeśli kto się potknie, czy i ja nie płonę?</w:t>
      </w:r>
      <w:r w:rsidRPr="005C4A2F">
        <w:rPr>
          <w:rFonts w:ascii="Times New Roman" w:hAnsi="Times New Roman"/>
          <w:iCs/>
          <w:sz w:val="22"/>
          <w:szCs w:val="22"/>
        </w:rPr>
        <w:t>” (2 Kor 11,23-29).</w:t>
      </w:r>
    </w:p>
    <w:p w:rsidR="005C4A2F" w:rsidRPr="005C4A2F" w:rsidRDefault="005C4A2F" w:rsidP="005C4A2F">
      <w:pPr>
        <w:rPr>
          <w:rFonts w:ascii="Times New Roman" w:hAnsi="Times New Roman"/>
          <w:iCs/>
          <w:sz w:val="22"/>
          <w:szCs w:val="22"/>
        </w:rPr>
      </w:pPr>
      <w:r w:rsidRPr="005C4A2F">
        <w:rPr>
          <w:rFonts w:ascii="Times New Roman" w:hAnsi="Times New Roman"/>
          <w:iCs/>
          <w:sz w:val="22"/>
          <w:szCs w:val="22"/>
        </w:rPr>
        <w:t>Paweł podjął obowiązek administrowania ewangelią i nie zaniedbał niczego, by wypełnić tę misję.</w:t>
      </w:r>
    </w:p>
    <w:p w:rsidR="005C4A2F" w:rsidRPr="005C4A2F" w:rsidRDefault="005C4A2F" w:rsidP="005C4A2F">
      <w:pPr>
        <w:rPr>
          <w:rFonts w:ascii="Times New Roman" w:hAnsi="Times New Roman"/>
          <w:iCs/>
          <w:sz w:val="22"/>
          <w:szCs w:val="22"/>
        </w:rPr>
      </w:pPr>
    </w:p>
    <w:p w:rsidR="005C4A2F" w:rsidRPr="005C4A2F" w:rsidRDefault="005C4A2F" w:rsidP="005C4A2F">
      <w:pPr>
        <w:rPr>
          <w:rFonts w:ascii="Times New Roman" w:hAnsi="Times New Roman"/>
          <w:sz w:val="22"/>
          <w:szCs w:val="22"/>
        </w:rPr>
      </w:pPr>
      <w:r w:rsidRPr="005C4A2F">
        <w:rPr>
          <w:rFonts w:ascii="Times New Roman" w:hAnsi="Times New Roman"/>
          <w:b/>
          <w:sz w:val="22"/>
          <w:szCs w:val="22"/>
        </w:rPr>
        <w:t>Do rozważenia:</w:t>
      </w:r>
      <w:r w:rsidRPr="005C4A2F">
        <w:rPr>
          <w:rFonts w:ascii="Times New Roman" w:hAnsi="Times New Roman"/>
          <w:b/>
          <w:bCs/>
          <w:sz w:val="22"/>
          <w:szCs w:val="22"/>
        </w:rPr>
        <w:t xml:space="preserve"> </w:t>
      </w:r>
      <w:r w:rsidRPr="005C4A2F">
        <w:rPr>
          <w:rFonts w:ascii="Times New Roman" w:hAnsi="Times New Roman"/>
          <w:sz w:val="22"/>
          <w:szCs w:val="22"/>
        </w:rPr>
        <w:t>Zważywszy dziedzictwo duchowego szafarstwa Pawła i wielu innych wiernych sług Bożych na przestrzeni dziejów, jakie dziedzictwo ty pozostawisz po sobie?</w:t>
      </w:r>
    </w:p>
    <w:p w:rsidR="00B32632" w:rsidRDefault="00B32632">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5C4A2F" w:rsidRPr="005C4A2F" w:rsidRDefault="005C4A2F" w:rsidP="005C4A2F">
      <w:pPr>
        <w:rPr>
          <w:rFonts w:ascii="Times New Roman" w:hAnsi="Times New Roman"/>
          <w:sz w:val="22"/>
          <w:szCs w:val="22"/>
        </w:rPr>
      </w:pPr>
      <w:bookmarkStart w:id="0" w:name="_GoBack"/>
      <w:bookmarkEnd w:id="0"/>
    </w:p>
    <w:p w:rsidR="005C4A2F" w:rsidRPr="005C4A2F" w:rsidRDefault="005C4A2F" w:rsidP="005C4A2F">
      <w:pPr>
        <w:rPr>
          <w:rFonts w:ascii="Times New Roman" w:hAnsi="Times New Roman"/>
          <w:sz w:val="22"/>
          <w:szCs w:val="22"/>
        </w:rPr>
      </w:pPr>
      <w:r w:rsidRPr="005C4A2F">
        <w:rPr>
          <w:rFonts w:ascii="Times New Roman" w:hAnsi="Times New Roman"/>
          <w:b/>
          <w:sz w:val="22"/>
          <w:szCs w:val="22"/>
        </w:rPr>
        <w:t>Etap 3 - Zastosowanie</w:t>
      </w:r>
    </w:p>
    <w:p w:rsidR="005C4A2F" w:rsidRPr="005C4A2F" w:rsidRDefault="005C4A2F" w:rsidP="005C4A2F">
      <w:pPr>
        <w:rPr>
          <w:rFonts w:ascii="Times New Roman" w:hAnsi="Times New Roman"/>
          <w:sz w:val="22"/>
          <w:szCs w:val="22"/>
        </w:rPr>
      </w:pPr>
    </w:p>
    <w:p w:rsidR="005C4A2F" w:rsidRPr="005C4A2F" w:rsidRDefault="005C4A2F" w:rsidP="005C4A2F">
      <w:pPr>
        <w:rPr>
          <w:rFonts w:ascii="Times New Roman" w:hAnsi="Times New Roman"/>
          <w:sz w:val="22"/>
          <w:szCs w:val="22"/>
        </w:rPr>
      </w:pPr>
      <w:r w:rsidRPr="005C4A2F">
        <w:rPr>
          <w:rFonts w:ascii="Times New Roman" w:hAnsi="Times New Roman"/>
          <w:b/>
          <w:sz w:val="22"/>
          <w:szCs w:val="22"/>
        </w:rPr>
        <w:t>Tylko dla nauczyciela:</w:t>
      </w:r>
      <w:r w:rsidRPr="005C4A2F">
        <w:rPr>
          <w:rFonts w:ascii="Times New Roman" w:hAnsi="Times New Roman"/>
          <w:b/>
          <w:bCs/>
          <w:sz w:val="22"/>
          <w:szCs w:val="22"/>
        </w:rPr>
        <w:t xml:space="preserve"> </w:t>
      </w:r>
      <w:r w:rsidRPr="005C4A2F">
        <w:rPr>
          <w:rFonts w:ascii="Times New Roman" w:hAnsi="Times New Roman"/>
          <w:sz w:val="22"/>
          <w:szCs w:val="22"/>
        </w:rPr>
        <w:t>Bóg powierzył nam niezwykle odpowiedzialne funkcje najwyższego zaufania. Przeznaczenie zgubionych ludzi waży się właśnie teraz. Każdy wybór, jakiego dokonujemy, albo przyczynia się do szerzenia Bożej misji, albo ją spowalnia. Kto jest w stanie sprostać takim wyzwaniom?! Chrystus mógł powierzyć swoje skarby niebiańskim aniołom. Mógł powołać bezgrzeszne istoty z innych światów. Mógł zniszczyć ludzkość i zacząć od nowa. Jednak wolał poświęcić samego siebie, a teraz polega na nas, iż będziemy wiernymi szafarzami Jego łaski w upadłym świecie.</w:t>
      </w:r>
    </w:p>
    <w:p w:rsidR="005C4A2F" w:rsidRPr="005C4A2F" w:rsidRDefault="005C4A2F" w:rsidP="005C4A2F">
      <w:pPr>
        <w:rPr>
          <w:rFonts w:ascii="Times New Roman" w:hAnsi="Times New Roman"/>
          <w:sz w:val="22"/>
          <w:szCs w:val="22"/>
        </w:rPr>
      </w:pPr>
    </w:p>
    <w:p w:rsidR="005C4A2F" w:rsidRPr="005C4A2F" w:rsidRDefault="005C4A2F" w:rsidP="005C4A2F">
      <w:pPr>
        <w:rPr>
          <w:rFonts w:ascii="Times New Roman" w:hAnsi="Times New Roman"/>
          <w:sz w:val="22"/>
          <w:szCs w:val="22"/>
        </w:rPr>
      </w:pPr>
      <w:r w:rsidRPr="005C4A2F">
        <w:rPr>
          <w:rFonts w:ascii="Times New Roman" w:hAnsi="Times New Roman"/>
          <w:b/>
          <w:sz w:val="22"/>
          <w:szCs w:val="22"/>
        </w:rPr>
        <w:t>Pytania do przemyślenia/zastosowania</w:t>
      </w:r>
    </w:p>
    <w:p w:rsidR="005C4A2F" w:rsidRPr="005C4A2F" w:rsidRDefault="005C4A2F" w:rsidP="005C4A2F">
      <w:pPr>
        <w:rPr>
          <w:rFonts w:ascii="Times New Roman" w:hAnsi="Times New Roman"/>
          <w:iCs/>
          <w:sz w:val="22"/>
          <w:szCs w:val="22"/>
        </w:rPr>
      </w:pPr>
      <w:r w:rsidRPr="005C4A2F">
        <w:rPr>
          <w:rFonts w:ascii="Times New Roman" w:hAnsi="Times New Roman"/>
          <w:iCs/>
          <w:sz w:val="22"/>
          <w:szCs w:val="22"/>
        </w:rPr>
        <w:t>1. Jak współcześni chrześcijanie mogą doświadczyć zapału, jaki przejawiali apostołowie Chrystusa w administrowaniu duchową prawdą w świecie?</w:t>
      </w:r>
    </w:p>
    <w:p w:rsidR="005C4A2F" w:rsidRPr="005C4A2F" w:rsidRDefault="005C4A2F" w:rsidP="005C4A2F">
      <w:pPr>
        <w:rPr>
          <w:rFonts w:ascii="Times New Roman" w:hAnsi="Times New Roman"/>
          <w:iCs/>
          <w:sz w:val="22"/>
          <w:szCs w:val="22"/>
        </w:rPr>
      </w:pPr>
      <w:r w:rsidRPr="005C4A2F">
        <w:rPr>
          <w:rFonts w:ascii="Times New Roman" w:hAnsi="Times New Roman"/>
          <w:iCs/>
          <w:sz w:val="22"/>
          <w:szCs w:val="22"/>
        </w:rPr>
        <w:t>2. Jakie są cechy identyfikujące wiernych szafarzy we współczesnym społeczeństwie?</w:t>
      </w:r>
    </w:p>
    <w:p w:rsidR="005C4A2F" w:rsidRPr="005C4A2F" w:rsidRDefault="005C4A2F" w:rsidP="005C4A2F">
      <w:pPr>
        <w:rPr>
          <w:rFonts w:ascii="Times New Roman" w:hAnsi="Times New Roman"/>
          <w:iCs/>
          <w:sz w:val="22"/>
          <w:szCs w:val="22"/>
        </w:rPr>
      </w:pPr>
      <w:r w:rsidRPr="005C4A2F">
        <w:rPr>
          <w:rFonts w:ascii="Times New Roman" w:hAnsi="Times New Roman"/>
          <w:iCs/>
          <w:sz w:val="22"/>
          <w:szCs w:val="22"/>
        </w:rPr>
        <w:t>3. Jakie praktyczne kroki musimy podjąć, by upewnić się, że interesy Chrystusa są dla nas najważniejsze, a nasze własne są na drugim miejscu?</w:t>
      </w:r>
    </w:p>
    <w:p w:rsidR="005C4A2F" w:rsidRPr="005C4A2F" w:rsidRDefault="005C4A2F" w:rsidP="005C4A2F">
      <w:pPr>
        <w:rPr>
          <w:rFonts w:ascii="Times New Roman" w:hAnsi="Times New Roman"/>
          <w:iCs/>
          <w:sz w:val="22"/>
          <w:szCs w:val="22"/>
        </w:rPr>
      </w:pPr>
      <w:r w:rsidRPr="005C4A2F">
        <w:rPr>
          <w:rFonts w:ascii="Times New Roman" w:hAnsi="Times New Roman"/>
          <w:iCs/>
          <w:sz w:val="22"/>
          <w:szCs w:val="22"/>
        </w:rPr>
        <w:t>4. Jakie obietnice Ducha Świętego powinny zachęcać nas do wiernego chrześcijańskiego szafarstwa?</w:t>
      </w:r>
    </w:p>
    <w:p w:rsidR="005C4A2F" w:rsidRPr="005C4A2F" w:rsidRDefault="005C4A2F" w:rsidP="005C4A2F">
      <w:pPr>
        <w:rPr>
          <w:rFonts w:ascii="Times New Roman" w:hAnsi="Times New Roman"/>
          <w:iCs/>
          <w:sz w:val="22"/>
          <w:szCs w:val="22"/>
        </w:rPr>
      </w:pPr>
      <w:r w:rsidRPr="005C4A2F">
        <w:rPr>
          <w:rFonts w:ascii="Times New Roman" w:hAnsi="Times New Roman"/>
          <w:iCs/>
          <w:sz w:val="22"/>
          <w:szCs w:val="22"/>
        </w:rPr>
        <w:t>5. Paweł powiada, że nie należymy sami do siebie, gdyż zostaliśmy nabyci przez Chrystusa za wielką cenę. Jak rozmyślanie o tym fakcie motywuje nas do chrześcijańskiego szafarstwa?</w:t>
      </w:r>
    </w:p>
    <w:p w:rsidR="005C4A2F" w:rsidRPr="005C4A2F" w:rsidRDefault="005C4A2F" w:rsidP="005C4A2F">
      <w:pPr>
        <w:rPr>
          <w:rFonts w:ascii="Times New Roman" w:hAnsi="Times New Roman"/>
          <w:iCs/>
          <w:sz w:val="22"/>
          <w:szCs w:val="22"/>
        </w:rPr>
      </w:pPr>
      <w:r w:rsidRPr="005C4A2F">
        <w:rPr>
          <w:rFonts w:ascii="Times New Roman" w:hAnsi="Times New Roman"/>
          <w:iCs/>
          <w:sz w:val="22"/>
          <w:szCs w:val="22"/>
        </w:rPr>
        <w:t>6. Jak możemy rozszerzać nasz wpływ jako wierni szafarze, aby inni mogli nas naśladować?</w:t>
      </w:r>
    </w:p>
    <w:p w:rsidR="005C4A2F" w:rsidRPr="005C4A2F" w:rsidRDefault="005C4A2F" w:rsidP="005C4A2F">
      <w:pPr>
        <w:rPr>
          <w:rFonts w:ascii="Times New Roman" w:hAnsi="Times New Roman"/>
          <w:iCs/>
          <w:sz w:val="22"/>
          <w:szCs w:val="22"/>
        </w:rPr>
      </w:pPr>
    </w:p>
    <w:p w:rsidR="005C4A2F" w:rsidRPr="005C4A2F" w:rsidRDefault="005C4A2F" w:rsidP="005C4A2F">
      <w:pPr>
        <w:rPr>
          <w:rFonts w:ascii="Times New Roman" w:hAnsi="Times New Roman"/>
          <w:sz w:val="22"/>
          <w:szCs w:val="22"/>
          <w:lang w:val="en-US"/>
        </w:rPr>
      </w:pPr>
      <w:proofErr w:type="spellStart"/>
      <w:r w:rsidRPr="005C4A2F">
        <w:rPr>
          <w:rFonts w:ascii="Times New Roman" w:hAnsi="Times New Roman"/>
          <w:b/>
          <w:sz w:val="22"/>
          <w:szCs w:val="22"/>
          <w:lang w:val="en-US"/>
        </w:rPr>
        <w:t>Etap</w:t>
      </w:r>
      <w:proofErr w:type="spellEnd"/>
      <w:r w:rsidRPr="005C4A2F">
        <w:rPr>
          <w:rFonts w:ascii="Times New Roman" w:hAnsi="Times New Roman"/>
          <w:b/>
          <w:sz w:val="22"/>
          <w:szCs w:val="22"/>
          <w:lang w:val="en-US"/>
        </w:rPr>
        <w:t xml:space="preserve"> 4 - </w:t>
      </w:r>
      <w:proofErr w:type="spellStart"/>
      <w:r w:rsidRPr="005C4A2F">
        <w:rPr>
          <w:rFonts w:ascii="Times New Roman" w:hAnsi="Times New Roman"/>
          <w:b/>
          <w:sz w:val="22"/>
          <w:szCs w:val="22"/>
          <w:lang w:val="en-US"/>
        </w:rPr>
        <w:t>Tworzenie</w:t>
      </w:r>
      <w:proofErr w:type="spellEnd"/>
    </w:p>
    <w:p w:rsidR="005C4A2F" w:rsidRPr="005C4A2F" w:rsidRDefault="005C4A2F" w:rsidP="005C4A2F">
      <w:pPr>
        <w:rPr>
          <w:rFonts w:ascii="Times New Roman" w:hAnsi="Times New Roman"/>
          <w:sz w:val="22"/>
          <w:szCs w:val="22"/>
          <w:lang w:val="en-US"/>
        </w:rPr>
      </w:pPr>
    </w:p>
    <w:p w:rsidR="005C4A2F" w:rsidRPr="005C4A2F" w:rsidRDefault="005C4A2F" w:rsidP="005C4A2F">
      <w:pPr>
        <w:rPr>
          <w:rFonts w:ascii="Times New Roman" w:hAnsi="Times New Roman"/>
          <w:sz w:val="22"/>
          <w:szCs w:val="22"/>
        </w:rPr>
      </w:pPr>
      <w:r w:rsidRPr="005C4A2F">
        <w:rPr>
          <w:rFonts w:ascii="Times New Roman" w:hAnsi="Times New Roman"/>
          <w:b/>
          <w:sz w:val="22"/>
          <w:szCs w:val="22"/>
        </w:rPr>
        <w:t>Tylko dla nauczyciela:</w:t>
      </w:r>
      <w:r w:rsidRPr="005C4A2F">
        <w:rPr>
          <w:rFonts w:ascii="Times New Roman" w:hAnsi="Times New Roman"/>
          <w:b/>
          <w:bCs/>
          <w:sz w:val="22"/>
          <w:szCs w:val="22"/>
        </w:rPr>
        <w:t xml:space="preserve"> </w:t>
      </w:r>
      <w:r w:rsidRPr="005C4A2F">
        <w:rPr>
          <w:rFonts w:ascii="Times New Roman" w:hAnsi="Times New Roman"/>
          <w:sz w:val="22"/>
          <w:szCs w:val="22"/>
        </w:rPr>
        <w:t>Z pewnością jesteśmy szafarzami darów Bożych, ale, co ważniejsze, jesteśmy szafarzami łaski Bożej. Te dwie sfery się uzupełniają. Fizyczne i duchowe środki powierzone nam przez Boga mają być skutecznie stosowane w Bożej misji przez tych, którzy pragną być wiernymi szafarzami ewangelii.</w:t>
      </w:r>
    </w:p>
    <w:p w:rsidR="005C4A2F" w:rsidRPr="005C4A2F" w:rsidRDefault="005C4A2F" w:rsidP="005C4A2F">
      <w:pPr>
        <w:rPr>
          <w:rFonts w:ascii="Times New Roman" w:hAnsi="Times New Roman"/>
          <w:sz w:val="22"/>
          <w:szCs w:val="22"/>
        </w:rPr>
      </w:pPr>
    </w:p>
    <w:p w:rsidR="005C4A2F" w:rsidRPr="005C4A2F" w:rsidRDefault="005C4A2F" w:rsidP="005C4A2F">
      <w:pPr>
        <w:rPr>
          <w:rFonts w:ascii="Times New Roman" w:hAnsi="Times New Roman"/>
          <w:sz w:val="22"/>
          <w:szCs w:val="22"/>
        </w:rPr>
      </w:pPr>
      <w:r w:rsidRPr="005C4A2F">
        <w:rPr>
          <w:rFonts w:ascii="Times New Roman" w:hAnsi="Times New Roman"/>
          <w:b/>
          <w:sz w:val="22"/>
          <w:szCs w:val="22"/>
        </w:rPr>
        <w:t>Zadania</w:t>
      </w:r>
    </w:p>
    <w:p w:rsidR="005C4A2F" w:rsidRPr="005C4A2F" w:rsidRDefault="005C4A2F" w:rsidP="005C4A2F">
      <w:pPr>
        <w:rPr>
          <w:rFonts w:ascii="Times New Roman" w:hAnsi="Times New Roman"/>
          <w:bCs/>
          <w:sz w:val="22"/>
          <w:szCs w:val="22"/>
        </w:rPr>
      </w:pPr>
      <w:r w:rsidRPr="005C4A2F">
        <w:rPr>
          <w:rFonts w:ascii="Times New Roman" w:hAnsi="Times New Roman"/>
          <w:sz w:val="22"/>
          <w:szCs w:val="22"/>
        </w:rPr>
        <w:t>1.</w:t>
      </w:r>
      <w:r w:rsidRPr="005C4A2F">
        <w:rPr>
          <w:rFonts w:ascii="Times New Roman" w:hAnsi="Times New Roman"/>
          <w:b/>
          <w:bCs/>
          <w:sz w:val="22"/>
          <w:szCs w:val="22"/>
        </w:rPr>
        <w:t xml:space="preserve"> </w:t>
      </w:r>
      <w:r w:rsidRPr="005C4A2F">
        <w:rPr>
          <w:rFonts w:ascii="Times New Roman" w:hAnsi="Times New Roman"/>
          <w:bCs/>
          <w:sz w:val="22"/>
          <w:szCs w:val="22"/>
        </w:rPr>
        <w:t>Przygotuj plan dzisiejszego tematu tak, by przedstawić go grupie młodzieży. Dołącz do prezentacji przykłady z osobistego rozwoju w wierze. Szczerze powiedz o tych czasach, kiedy stawiałeś własne interesy ponad interesy twojego Właściciela. Opowiedz o tym, jak Bóg ci błogosławił w materialny i duchowy sposób, kiedy stawiałeś Jego interesy na pierwszym miejscu.</w:t>
      </w:r>
    </w:p>
    <w:p w:rsidR="005C4A2F" w:rsidRPr="005C4A2F" w:rsidRDefault="005C4A2F" w:rsidP="005C4A2F">
      <w:pPr>
        <w:rPr>
          <w:rFonts w:ascii="Times New Roman" w:hAnsi="Times New Roman"/>
          <w:bCs/>
          <w:sz w:val="22"/>
          <w:szCs w:val="22"/>
        </w:rPr>
      </w:pPr>
      <w:r w:rsidRPr="005C4A2F">
        <w:rPr>
          <w:rFonts w:ascii="Times New Roman" w:hAnsi="Times New Roman"/>
          <w:bCs/>
          <w:sz w:val="22"/>
          <w:szCs w:val="22"/>
        </w:rPr>
        <w:t>2. Przyjrzyj się potrzebom w twojej społeczności i wybierz jedną dziedzinę, w której możesz dokonać zmian dzięki szczególnym darom i talentom powierzonym ci przez Boga.</w:t>
      </w:r>
    </w:p>
    <w:p w:rsidR="004E0A7A" w:rsidRPr="005C4A2F" w:rsidRDefault="004E0A7A" w:rsidP="004A4A1D">
      <w:pPr>
        <w:jc w:val="center"/>
        <w:rPr>
          <w:rFonts w:ascii="Times New Roman" w:hAnsi="Times New Roman"/>
          <w:sz w:val="22"/>
          <w:szCs w:val="22"/>
        </w:rPr>
      </w:pPr>
    </w:p>
    <w:sectPr w:rsidR="004E0A7A" w:rsidRPr="005C4A2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3DC" w:rsidRDefault="005473DC" w:rsidP="006B2F85">
      <w:r>
        <w:separator/>
      </w:r>
    </w:p>
  </w:endnote>
  <w:endnote w:type="continuationSeparator" w:id="0">
    <w:p w:rsidR="005473DC" w:rsidRDefault="005473DC"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463588"/>
      <w:docPartObj>
        <w:docPartGallery w:val="Page Numbers (Bottom of Page)"/>
        <w:docPartUnique/>
      </w:docPartObj>
    </w:sdtPr>
    <w:sdtEndPr>
      <w:rPr>
        <w:rFonts w:ascii="Times New Roman" w:hAnsi="Times New Roman"/>
        <w:sz w:val="20"/>
      </w:rPr>
    </w:sdtEndPr>
    <w:sdtContent>
      <w:p w:rsidR="0087343C" w:rsidRPr="0087343C" w:rsidRDefault="0087343C">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B32632">
          <w:rPr>
            <w:rFonts w:ascii="Times New Roman" w:hAnsi="Times New Roman"/>
            <w:noProof/>
            <w:sz w:val="20"/>
          </w:rPr>
          <w:t>4</w:t>
        </w:r>
        <w:r w:rsidRPr="0087343C">
          <w:rPr>
            <w:rFonts w:ascii="Times New Roman" w:hAnsi="Times New Roman"/>
            <w:sz w:val="20"/>
          </w:rPr>
          <w:fldChar w:fldCharType="end"/>
        </w:r>
      </w:p>
    </w:sdtContent>
  </w:sdt>
  <w:p w:rsidR="0087343C" w:rsidRDefault="0087343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3DC" w:rsidRDefault="005473DC" w:rsidP="006B2F85">
      <w:r>
        <w:separator/>
      </w:r>
    </w:p>
  </w:footnote>
  <w:footnote w:type="continuationSeparator" w:id="0">
    <w:p w:rsidR="005473DC" w:rsidRDefault="005473DC" w:rsidP="006B2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85" w:rsidRPr="006B2F85" w:rsidRDefault="006B2F85" w:rsidP="0087343C">
    <w:pPr>
      <w:rPr>
        <w:rFonts w:ascii="Times New Roman" w:hAnsi="Times New Roman"/>
        <w:bCs/>
        <w:i/>
        <w:sz w:val="20"/>
        <w:szCs w:val="22"/>
      </w:rPr>
    </w:pPr>
    <w:r w:rsidRPr="006B2F85">
      <w:rPr>
        <w:rFonts w:ascii="Times New Roman" w:eastAsia="MS PMincho" w:hAnsi="Times New Roman"/>
        <w:i/>
        <w:sz w:val="20"/>
        <w:szCs w:val="22"/>
      </w:rPr>
      <w:t>Lekcje Biblijne</w:t>
    </w:r>
    <w:r w:rsidRPr="006B2F85">
      <w:rPr>
        <w:rFonts w:ascii="Times New Roman" w:eastAsia="MS PMincho" w:hAnsi="Times New Roman"/>
        <w:sz w:val="20"/>
        <w:szCs w:val="22"/>
      </w:rPr>
      <w:t xml:space="preserve"> 1/2018, </w:t>
    </w:r>
    <w:r w:rsidRPr="006B2F85">
      <w:rPr>
        <w:rFonts w:ascii="Times New Roman" w:hAnsi="Times New Roman"/>
        <w:sz w:val="20"/>
        <w:szCs w:val="22"/>
      </w:rPr>
      <w:t xml:space="preserve">John H.H. </w:t>
    </w:r>
    <w:proofErr w:type="spellStart"/>
    <w:r w:rsidRPr="006B2F85">
      <w:rPr>
        <w:rFonts w:ascii="Times New Roman" w:hAnsi="Times New Roman"/>
        <w:sz w:val="20"/>
        <w:szCs w:val="22"/>
      </w:rPr>
      <w:t>Mathews</w:t>
    </w:r>
    <w:proofErr w:type="spellEnd"/>
    <w:r w:rsidRPr="006B2F85">
      <w:rPr>
        <w:rFonts w:ascii="Times New Roman" w:hAnsi="Times New Roman"/>
        <w:sz w:val="20"/>
        <w:szCs w:val="22"/>
      </w:rPr>
      <w:t xml:space="preserve">, </w:t>
    </w:r>
    <w:r w:rsidRPr="006B2F85">
      <w:rPr>
        <w:rFonts w:ascii="Times New Roman" w:hAnsi="Times New Roman"/>
        <w:i/>
        <w:sz w:val="20"/>
        <w:szCs w:val="22"/>
      </w:rPr>
      <w:t>Szafarstwo, Pobudki serca</w:t>
    </w:r>
  </w:p>
  <w:p w:rsidR="006B2F85" w:rsidRPr="006B2F85" w:rsidRDefault="006B2F85" w:rsidP="0087343C">
    <w:pPr>
      <w:rPr>
        <w:rFonts w:ascii="Times New Roman" w:hAnsi="Times New Roman"/>
        <w:bCs/>
        <w:i/>
        <w:sz w:val="20"/>
        <w:szCs w:val="22"/>
      </w:rPr>
    </w:pPr>
  </w:p>
  <w:p w:rsidR="006B2F85" w:rsidRPr="006B2F85" w:rsidRDefault="006B2F85" w:rsidP="0087343C">
    <w:pPr>
      <w:rPr>
        <w:rFonts w:ascii="Times New Roman" w:hAnsi="Times New Roman"/>
        <w:sz w:val="20"/>
        <w:szCs w:val="22"/>
      </w:rPr>
    </w:pPr>
    <w:r w:rsidRPr="006B2F85">
      <w:rPr>
        <w:rFonts w:ascii="Times New Roman" w:hAnsi="Times New Roman"/>
        <w:sz w:val="20"/>
        <w:szCs w:val="22"/>
      </w:rPr>
      <w:t xml:space="preserve">Lekcja </w:t>
    </w:r>
    <w:r w:rsidR="005C4A2F">
      <w:rPr>
        <w:rFonts w:ascii="Times New Roman" w:hAnsi="Times New Roman"/>
        <w:sz w:val="20"/>
        <w:szCs w:val="22"/>
      </w:rPr>
      <w:t>5</w:t>
    </w:r>
    <w:r w:rsidRPr="006B2F85">
      <w:rPr>
        <w:rFonts w:ascii="Times New Roman" w:hAnsi="Times New Roman"/>
        <w:sz w:val="20"/>
        <w:szCs w:val="22"/>
      </w:rPr>
      <w:t xml:space="preserve"> </w:t>
    </w:r>
    <w:r w:rsidR="00CB1947">
      <w:rPr>
        <w:rFonts w:ascii="Times New Roman" w:hAnsi="Times New Roman"/>
        <w:sz w:val="20"/>
        <w:szCs w:val="22"/>
      </w:rPr>
      <w:t>–</w:t>
    </w:r>
    <w:r w:rsidRPr="006B2F85">
      <w:rPr>
        <w:rFonts w:ascii="Times New Roman" w:hAnsi="Times New Roman"/>
        <w:sz w:val="20"/>
        <w:szCs w:val="22"/>
      </w:rPr>
      <w:t xml:space="preserve"> </w:t>
    </w:r>
    <w:r w:rsidR="005C4A2F">
      <w:rPr>
        <w:rFonts w:ascii="Times New Roman" w:hAnsi="Times New Roman"/>
        <w:sz w:val="20"/>
        <w:szCs w:val="22"/>
      </w:rPr>
      <w:t>3 lutego</w:t>
    </w:r>
    <w:r w:rsidRPr="006B2F85">
      <w:rPr>
        <w:rFonts w:ascii="Times New Roman" w:hAnsi="Times New Roman"/>
        <w:sz w:val="20"/>
        <w:szCs w:val="22"/>
      </w:rPr>
      <w:t xml:space="preserve">, </w:t>
    </w:r>
    <w:r w:rsidR="005C4A2F">
      <w:rPr>
        <w:rFonts w:ascii="Times New Roman" w:hAnsi="Times New Roman"/>
        <w:i/>
        <w:sz w:val="20"/>
        <w:szCs w:val="22"/>
      </w:rPr>
      <w:t xml:space="preserve">Szafarze po Edenie </w:t>
    </w:r>
    <w:r w:rsidR="00CB1947">
      <w:rPr>
        <w:rFonts w:ascii="Times New Roman" w:hAnsi="Times New Roman"/>
        <w:i/>
        <w:sz w:val="20"/>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2204DF"/>
    <w:rsid w:val="002515BD"/>
    <w:rsid w:val="004A4A1D"/>
    <w:rsid w:val="004E0A7A"/>
    <w:rsid w:val="005473DC"/>
    <w:rsid w:val="00561A57"/>
    <w:rsid w:val="005C4A2F"/>
    <w:rsid w:val="006B2F85"/>
    <w:rsid w:val="006B4494"/>
    <w:rsid w:val="0071516B"/>
    <w:rsid w:val="007C0155"/>
    <w:rsid w:val="0087343C"/>
    <w:rsid w:val="008D3FCA"/>
    <w:rsid w:val="00927FF3"/>
    <w:rsid w:val="00AD4AD8"/>
    <w:rsid w:val="00AE3DAE"/>
    <w:rsid w:val="00B32632"/>
    <w:rsid w:val="00BF096D"/>
    <w:rsid w:val="00CB1947"/>
    <w:rsid w:val="00D87C47"/>
    <w:rsid w:val="00DC2A46"/>
    <w:rsid w:val="00E105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1506</Words>
  <Characters>9040</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2017-12-19T09:56:00Z</cp:lastPrinted>
  <dcterms:created xsi:type="dcterms:W3CDTF">2017-12-19T09:41:00Z</dcterms:created>
  <dcterms:modified xsi:type="dcterms:W3CDTF">2017-12-19T09:57:00Z</dcterms:modified>
</cp:coreProperties>
</file>