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0C9" w:rsidRPr="00A55737" w:rsidRDefault="00A820C9" w:rsidP="00A820C9">
      <w:pPr>
        <w:rPr>
          <w:rFonts w:ascii="Times New Roman" w:hAnsi="Times New Roman"/>
          <w:sz w:val="20"/>
        </w:rPr>
      </w:pPr>
    </w:p>
    <w:p w:rsidR="00A820C9" w:rsidRPr="00A55737" w:rsidRDefault="00A820C9" w:rsidP="00A820C9">
      <w:pPr>
        <w:rPr>
          <w:rFonts w:ascii="Times New Roman" w:hAnsi="Times New Roman"/>
          <w:sz w:val="20"/>
        </w:rPr>
      </w:pPr>
    </w:p>
    <w:p w:rsidR="00A820C9" w:rsidRPr="00A55737" w:rsidRDefault="00A820C9" w:rsidP="00A820C9">
      <w:pPr>
        <w:ind w:firstLine="0"/>
        <w:rPr>
          <w:rFonts w:ascii="Times New Roman" w:hAnsi="Times New Roman"/>
          <w:sz w:val="20"/>
        </w:rPr>
      </w:pPr>
      <w:r w:rsidRPr="00A55737">
        <w:rPr>
          <w:rFonts w:ascii="Times New Roman" w:hAnsi="Times New Roman"/>
          <w:sz w:val="20"/>
        </w:rPr>
        <w:t xml:space="preserve"> Lekcja </w:t>
      </w:r>
      <w:r w:rsidR="00C34141">
        <w:rPr>
          <w:rFonts w:ascii="Times New Roman" w:hAnsi="Times New Roman"/>
          <w:sz w:val="20"/>
        </w:rPr>
        <w:t>2</w:t>
      </w:r>
      <w:r w:rsidRPr="00A55737">
        <w:rPr>
          <w:rFonts w:ascii="Times New Roman" w:hAnsi="Times New Roman"/>
          <w:sz w:val="20"/>
        </w:rPr>
        <w:t xml:space="preserve"> </w:t>
      </w:r>
      <w:r w:rsidR="004765D6" w:rsidRPr="00A55737">
        <w:rPr>
          <w:rFonts w:ascii="Times New Roman" w:hAnsi="Times New Roman"/>
          <w:sz w:val="20"/>
        </w:rPr>
        <w:tab/>
      </w:r>
      <w:r w:rsidR="004765D6" w:rsidRPr="00A55737">
        <w:rPr>
          <w:rFonts w:ascii="Times New Roman" w:hAnsi="Times New Roman"/>
          <w:sz w:val="20"/>
        </w:rPr>
        <w:tab/>
      </w:r>
      <w:r w:rsidR="004765D6" w:rsidRPr="00A55737">
        <w:rPr>
          <w:rFonts w:ascii="Times New Roman" w:hAnsi="Times New Roman"/>
          <w:sz w:val="20"/>
        </w:rPr>
        <w:tab/>
      </w:r>
      <w:r w:rsidR="004765D6" w:rsidRPr="00A55737">
        <w:rPr>
          <w:rFonts w:ascii="Times New Roman" w:hAnsi="Times New Roman"/>
          <w:sz w:val="20"/>
        </w:rPr>
        <w:tab/>
      </w:r>
      <w:r w:rsidR="004765D6" w:rsidRPr="00A55737">
        <w:rPr>
          <w:rFonts w:ascii="Times New Roman" w:hAnsi="Times New Roman"/>
          <w:sz w:val="20"/>
        </w:rPr>
        <w:tab/>
      </w:r>
      <w:r w:rsidR="004765D6" w:rsidRPr="00A55737">
        <w:rPr>
          <w:rFonts w:ascii="Times New Roman" w:hAnsi="Times New Roman"/>
          <w:sz w:val="20"/>
        </w:rPr>
        <w:tab/>
      </w:r>
      <w:r w:rsidR="004765D6" w:rsidRPr="00A55737">
        <w:rPr>
          <w:rFonts w:ascii="Times New Roman" w:hAnsi="Times New Roman"/>
          <w:sz w:val="20"/>
        </w:rPr>
        <w:tab/>
      </w:r>
      <w:r w:rsidR="004765D6" w:rsidRPr="00A55737">
        <w:rPr>
          <w:rFonts w:ascii="Times New Roman" w:hAnsi="Times New Roman"/>
          <w:sz w:val="20"/>
        </w:rPr>
        <w:tab/>
      </w:r>
      <w:r w:rsidRPr="00A55737">
        <w:rPr>
          <w:rFonts w:ascii="Times New Roman" w:hAnsi="Times New Roman"/>
          <w:sz w:val="20"/>
        </w:rPr>
        <w:tab/>
      </w:r>
      <w:r w:rsidR="00C34141">
        <w:rPr>
          <w:rFonts w:ascii="Times New Roman" w:hAnsi="Times New Roman"/>
          <w:sz w:val="20"/>
        </w:rPr>
        <w:t>12</w:t>
      </w:r>
      <w:r w:rsidR="004765D6" w:rsidRPr="00A55737">
        <w:rPr>
          <w:rFonts w:ascii="Times New Roman" w:hAnsi="Times New Roman"/>
          <w:sz w:val="20"/>
        </w:rPr>
        <w:t xml:space="preserve"> października </w:t>
      </w:r>
    </w:p>
    <w:p w:rsidR="00A820C9" w:rsidRPr="00A55737" w:rsidRDefault="00A820C9" w:rsidP="00A820C9">
      <w:pPr>
        <w:rPr>
          <w:rFonts w:ascii="Times New Roman" w:hAnsi="Times New Roman"/>
          <w:sz w:val="20"/>
        </w:rPr>
      </w:pPr>
    </w:p>
    <w:p w:rsidR="00A820C9" w:rsidRPr="00C34141" w:rsidRDefault="00A820C9" w:rsidP="00A820C9">
      <w:pPr>
        <w:rPr>
          <w:rFonts w:ascii="Times New Roman" w:hAnsi="Times New Roman"/>
          <w:sz w:val="32"/>
        </w:rPr>
      </w:pPr>
    </w:p>
    <w:p w:rsidR="00A47A53" w:rsidRPr="00C34141" w:rsidRDefault="00C34141" w:rsidP="00A55737">
      <w:pPr>
        <w:jc w:val="center"/>
        <w:rPr>
          <w:rFonts w:ascii="Times New Roman" w:hAnsi="Times New Roman"/>
          <w:b/>
          <w:sz w:val="32"/>
        </w:rPr>
      </w:pPr>
      <w:proofErr w:type="spellStart"/>
      <w:r>
        <w:rPr>
          <w:rFonts w:ascii="Times New Roman" w:hAnsi="Times New Roman"/>
          <w:b/>
          <w:sz w:val="32"/>
        </w:rPr>
        <w:t>N</w:t>
      </w:r>
      <w:r w:rsidRPr="00C34141">
        <w:rPr>
          <w:rFonts w:ascii="Times New Roman" w:hAnsi="Times New Roman"/>
          <w:b/>
          <w:sz w:val="32"/>
        </w:rPr>
        <w:t>ehemiasz</w:t>
      </w:r>
      <w:proofErr w:type="spellEnd"/>
    </w:p>
    <w:p w:rsidR="00A47A53" w:rsidRPr="00C34141" w:rsidRDefault="00A47A53" w:rsidP="00A47A53">
      <w:pPr>
        <w:rPr>
          <w:rFonts w:ascii="Times New Roman" w:hAnsi="Times New Roman"/>
          <w:b/>
          <w:bCs/>
          <w:sz w:val="32"/>
        </w:rPr>
      </w:pPr>
      <w:r w:rsidRPr="00C34141">
        <w:rPr>
          <w:rFonts w:ascii="Times New Roman" w:hAnsi="Times New Roman"/>
          <w:sz w:val="32"/>
        </w:rPr>
        <w:t xml:space="preserve"> </w:t>
      </w:r>
    </w:p>
    <w:p w:rsidR="00A55737" w:rsidRPr="00A55737" w:rsidRDefault="00A55737" w:rsidP="00A55737">
      <w:pPr>
        <w:rPr>
          <w:rFonts w:ascii="Times New Roman" w:hAnsi="Times New Roman"/>
          <w:sz w:val="20"/>
          <w:lang w:val="en-US"/>
        </w:rPr>
      </w:pPr>
      <w:r w:rsidRPr="00A55737">
        <w:rPr>
          <w:rFonts w:ascii="Times New Roman" w:hAnsi="Times New Roman"/>
          <w:b/>
          <w:bCs/>
          <w:sz w:val="20"/>
          <w:lang w:val="en-US"/>
        </w:rPr>
        <w:t>CZĘŚĆ I: PRZEGLĄD</w:t>
      </w:r>
    </w:p>
    <w:p w:rsidR="00A55737" w:rsidRPr="00A55737" w:rsidRDefault="00A55737" w:rsidP="00A55737">
      <w:pPr>
        <w:rPr>
          <w:rFonts w:ascii="Times New Roman" w:hAnsi="Times New Roman"/>
          <w:sz w:val="20"/>
          <w:lang w:val="en-US"/>
        </w:rPr>
      </w:pPr>
    </w:p>
    <w:p w:rsidR="00A55737" w:rsidRPr="00A55737" w:rsidRDefault="00A55737" w:rsidP="00A55737">
      <w:pPr>
        <w:rPr>
          <w:rFonts w:ascii="Times New Roman" w:hAnsi="Times New Roman"/>
          <w:iCs/>
          <w:sz w:val="20"/>
          <w:lang w:val="en-US"/>
        </w:rPr>
      </w:pPr>
      <w:r w:rsidRPr="00A55737">
        <w:rPr>
          <w:rFonts w:ascii="Times New Roman" w:hAnsi="Times New Roman"/>
          <w:b/>
          <w:bCs/>
          <w:sz w:val="20"/>
          <w:lang w:val="en-US"/>
        </w:rPr>
        <w:t>TEKST PRZEWODNI:</w:t>
      </w:r>
      <w:r w:rsidRPr="00A55737">
        <w:rPr>
          <w:rFonts w:ascii="Times New Roman" w:hAnsi="Times New Roman"/>
          <w:sz w:val="20"/>
          <w:lang w:val="en-US"/>
        </w:rPr>
        <w:t xml:space="preserve"> </w:t>
      </w:r>
      <w:r w:rsidRPr="00A55737">
        <w:rPr>
          <w:rFonts w:ascii="Times New Roman" w:hAnsi="Times New Roman"/>
          <w:iCs/>
          <w:sz w:val="20"/>
          <w:lang w:val="en-US"/>
        </w:rPr>
        <w:t>Ne 1,4-5.</w:t>
      </w:r>
    </w:p>
    <w:p w:rsidR="00A55737" w:rsidRPr="00A55737" w:rsidRDefault="00A55737" w:rsidP="00A55737">
      <w:pPr>
        <w:rPr>
          <w:rFonts w:ascii="Times New Roman" w:hAnsi="Times New Roman"/>
          <w:sz w:val="20"/>
          <w:lang w:val="en-US"/>
        </w:rPr>
      </w:pPr>
    </w:p>
    <w:p w:rsidR="00A55737" w:rsidRPr="00A55737" w:rsidRDefault="00A55737" w:rsidP="00A55737">
      <w:pPr>
        <w:rPr>
          <w:rFonts w:ascii="Times New Roman" w:hAnsi="Times New Roman"/>
          <w:iCs/>
          <w:sz w:val="20"/>
          <w:lang w:val="en-US"/>
        </w:rPr>
      </w:pPr>
      <w:r w:rsidRPr="00A55737">
        <w:rPr>
          <w:rFonts w:ascii="Times New Roman" w:hAnsi="Times New Roman"/>
          <w:b/>
          <w:bCs/>
          <w:sz w:val="20"/>
          <w:lang w:val="en-US"/>
        </w:rPr>
        <w:t>ZAKRES STUDIUM:</w:t>
      </w:r>
      <w:r w:rsidRPr="00A55737">
        <w:rPr>
          <w:rFonts w:ascii="Times New Roman" w:hAnsi="Times New Roman"/>
          <w:sz w:val="20"/>
          <w:lang w:val="en-US"/>
        </w:rPr>
        <w:t xml:space="preserve"> </w:t>
      </w:r>
      <w:r w:rsidRPr="00A55737">
        <w:rPr>
          <w:rFonts w:ascii="Times New Roman" w:hAnsi="Times New Roman"/>
          <w:iCs/>
          <w:sz w:val="20"/>
          <w:lang w:val="en-US"/>
        </w:rPr>
        <w:t>Ne 1—2.</w:t>
      </w:r>
    </w:p>
    <w:p w:rsidR="00A55737" w:rsidRPr="00A55737" w:rsidRDefault="00A55737" w:rsidP="00A55737">
      <w:pPr>
        <w:rPr>
          <w:rFonts w:ascii="Times New Roman" w:hAnsi="Times New Roman"/>
          <w:sz w:val="20"/>
          <w:lang w:val="en-US"/>
        </w:rPr>
      </w:pPr>
    </w:p>
    <w:p w:rsidR="00A55737" w:rsidRPr="00A55737" w:rsidRDefault="00A55737" w:rsidP="00A55737">
      <w:pPr>
        <w:rPr>
          <w:rFonts w:ascii="Times New Roman" w:hAnsi="Times New Roman"/>
          <w:bCs/>
          <w:sz w:val="20"/>
        </w:rPr>
      </w:pPr>
      <w:r w:rsidRPr="00A55737">
        <w:rPr>
          <w:rFonts w:ascii="Times New Roman" w:hAnsi="Times New Roman"/>
          <w:bCs/>
          <w:sz w:val="20"/>
        </w:rPr>
        <w:t xml:space="preserve">Po dwóch pierwszych grupach (pierwszej pod wodzą </w:t>
      </w:r>
      <w:proofErr w:type="spellStart"/>
      <w:r w:rsidRPr="00A55737">
        <w:rPr>
          <w:rFonts w:ascii="Times New Roman" w:hAnsi="Times New Roman"/>
          <w:bCs/>
          <w:sz w:val="20"/>
        </w:rPr>
        <w:t>Zerubbabela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i drugiej pod wodzą </w:t>
      </w:r>
      <w:proofErr w:type="spellStart"/>
      <w:r w:rsidRPr="00A55737">
        <w:rPr>
          <w:rFonts w:ascii="Times New Roman" w:hAnsi="Times New Roman"/>
          <w:bCs/>
          <w:sz w:val="20"/>
        </w:rPr>
        <w:t>Ezdrasza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) Bóg polecił </w:t>
      </w:r>
      <w:proofErr w:type="spellStart"/>
      <w:r w:rsidRPr="00A55737">
        <w:rPr>
          <w:rFonts w:ascii="Times New Roman" w:hAnsi="Times New Roman"/>
          <w:bCs/>
          <w:sz w:val="20"/>
        </w:rPr>
        <w:t>Nehemiaszowi</w:t>
      </w:r>
      <w:proofErr w:type="spellEnd"/>
      <w:r w:rsidRPr="00A55737">
        <w:rPr>
          <w:rFonts w:ascii="Times New Roman" w:hAnsi="Times New Roman"/>
          <w:bCs/>
          <w:sz w:val="20"/>
        </w:rPr>
        <w:t>, podczaszemu króla Artakserksesa (</w:t>
      </w:r>
      <w:proofErr w:type="spellStart"/>
      <w:r w:rsidRPr="00A55737">
        <w:rPr>
          <w:rFonts w:ascii="Times New Roman" w:hAnsi="Times New Roman"/>
          <w:bCs/>
          <w:sz w:val="20"/>
        </w:rPr>
        <w:t>Neh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1,11) zaprowadzić do Jerozolimy kolejną grupę izraelskich repatriantów. </w:t>
      </w:r>
      <w:proofErr w:type="spellStart"/>
      <w:r w:rsidRPr="00A55737">
        <w:rPr>
          <w:rFonts w:ascii="Times New Roman" w:hAnsi="Times New Roman"/>
          <w:bCs/>
          <w:sz w:val="20"/>
        </w:rPr>
        <w:t>Nehemiaszowi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doniesiono, że „reszta” Izraelitów w Jerozolimie znalazła się „</w:t>
      </w:r>
      <w:r w:rsidRPr="00A55737">
        <w:rPr>
          <w:rFonts w:ascii="Times New Roman" w:hAnsi="Times New Roman"/>
          <w:color w:val="000000"/>
          <w:sz w:val="20"/>
        </w:rPr>
        <w:t>w wielkiej biedzie i pohańbieniu</w:t>
      </w:r>
      <w:r w:rsidRPr="00A55737">
        <w:rPr>
          <w:rFonts w:ascii="Times New Roman" w:hAnsi="Times New Roman"/>
          <w:bCs/>
          <w:sz w:val="20"/>
        </w:rPr>
        <w:t xml:space="preserve">” (Ne 1,3) z powodu opozycji, jaka powstała przeciwko odbudowie miasta. </w:t>
      </w:r>
      <w:proofErr w:type="spellStart"/>
      <w:r w:rsidRPr="00A55737">
        <w:rPr>
          <w:rFonts w:ascii="Times New Roman" w:hAnsi="Times New Roman"/>
          <w:bCs/>
          <w:sz w:val="20"/>
        </w:rPr>
        <w:t>Nehemiasz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był zdruzgotany słysząc wieści z Jerozolimy, tak iż przez wiele dni był pogrążony w smutku. Pościł i modlił się do Boga.</w:t>
      </w:r>
    </w:p>
    <w:p w:rsidR="00A55737" w:rsidRPr="00A55737" w:rsidRDefault="00A55737" w:rsidP="00A55737">
      <w:pPr>
        <w:rPr>
          <w:rFonts w:ascii="Times New Roman" w:hAnsi="Times New Roman"/>
          <w:bCs/>
          <w:sz w:val="20"/>
        </w:rPr>
      </w:pPr>
      <w:r w:rsidRPr="00A55737">
        <w:rPr>
          <w:rFonts w:ascii="Times New Roman" w:hAnsi="Times New Roman"/>
          <w:bCs/>
          <w:sz w:val="20"/>
        </w:rPr>
        <w:t xml:space="preserve">Król Artakserkses zauważył, że </w:t>
      </w:r>
      <w:proofErr w:type="spellStart"/>
      <w:r w:rsidRPr="00A55737">
        <w:rPr>
          <w:rFonts w:ascii="Times New Roman" w:hAnsi="Times New Roman"/>
          <w:bCs/>
          <w:sz w:val="20"/>
        </w:rPr>
        <w:t>Nehemiasz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jest martwiony, i zapytał go, dlaczego smutek maluje się na jego twarzy. </w:t>
      </w:r>
      <w:proofErr w:type="spellStart"/>
      <w:r w:rsidRPr="00A55737">
        <w:rPr>
          <w:rFonts w:ascii="Times New Roman" w:hAnsi="Times New Roman"/>
          <w:bCs/>
          <w:sz w:val="20"/>
        </w:rPr>
        <w:t>Nehemiasz</w:t>
      </w:r>
      <w:proofErr w:type="spellEnd"/>
      <w:r w:rsidRPr="00A55737">
        <w:rPr>
          <w:rFonts w:ascii="Times New Roman" w:hAnsi="Times New Roman"/>
          <w:bCs/>
          <w:sz w:val="20"/>
        </w:rPr>
        <w:t>, modląc się w duchu, odpowiedział królowi, że Jerozolima leży w gruzach. Poprosił o</w:t>
      </w:r>
      <w:r w:rsidR="00C34141">
        <w:rPr>
          <w:rFonts w:ascii="Times New Roman" w:hAnsi="Times New Roman"/>
          <w:bCs/>
          <w:sz w:val="20"/>
        </w:rPr>
        <w:t> </w:t>
      </w:r>
      <w:r w:rsidRPr="00A55737">
        <w:rPr>
          <w:rFonts w:ascii="Times New Roman" w:hAnsi="Times New Roman"/>
          <w:bCs/>
          <w:sz w:val="20"/>
        </w:rPr>
        <w:t xml:space="preserve"> pozwolenie, by udać się tam i pokierować odbudową. Ku jego zdumieniu król wyraził zgodę, gdyż, jak powiedział </w:t>
      </w:r>
      <w:proofErr w:type="spellStart"/>
      <w:r w:rsidRPr="00A55737">
        <w:rPr>
          <w:rFonts w:ascii="Times New Roman" w:hAnsi="Times New Roman"/>
          <w:bCs/>
          <w:sz w:val="20"/>
        </w:rPr>
        <w:t>Nehemiasz</w:t>
      </w:r>
      <w:proofErr w:type="spellEnd"/>
      <w:r w:rsidRPr="00A55737">
        <w:rPr>
          <w:rFonts w:ascii="Times New Roman" w:hAnsi="Times New Roman"/>
          <w:bCs/>
          <w:sz w:val="20"/>
        </w:rPr>
        <w:t>, „</w:t>
      </w:r>
      <w:r w:rsidRPr="00A55737">
        <w:rPr>
          <w:rFonts w:ascii="Times New Roman" w:hAnsi="Times New Roman"/>
          <w:color w:val="000000"/>
          <w:sz w:val="20"/>
        </w:rPr>
        <w:t>dobrotliwa ręka mojego Boga była nade mną</w:t>
      </w:r>
      <w:r w:rsidRPr="00A55737">
        <w:rPr>
          <w:rFonts w:ascii="Times New Roman" w:hAnsi="Times New Roman"/>
          <w:bCs/>
          <w:sz w:val="20"/>
        </w:rPr>
        <w:t xml:space="preserve">” (Ne 2,8). </w:t>
      </w:r>
      <w:proofErr w:type="spellStart"/>
      <w:r w:rsidRPr="00A55737">
        <w:rPr>
          <w:rFonts w:ascii="Times New Roman" w:hAnsi="Times New Roman"/>
          <w:bCs/>
          <w:sz w:val="20"/>
        </w:rPr>
        <w:t>Nehemiasz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wyraził uznanie dla Bożej opieki i łaski.</w:t>
      </w:r>
    </w:p>
    <w:p w:rsidR="00A55737" w:rsidRPr="00A55737" w:rsidRDefault="00A55737" w:rsidP="00A55737">
      <w:pPr>
        <w:rPr>
          <w:rFonts w:ascii="Times New Roman" w:hAnsi="Times New Roman"/>
          <w:bCs/>
          <w:sz w:val="20"/>
        </w:rPr>
      </w:pPr>
      <w:r w:rsidRPr="00A55737">
        <w:rPr>
          <w:rFonts w:ascii="Times New Roman" w:hAnsi="Times New Roman"/>
          <w:bCs/>
          <w:sz w:val="20"/>
        </w:rPr>
        <w:t xml:space="preserve">Jednak </w:t>
      </w:r>
      <w:proofErr w:type="spellStart"/>
      <w:r w:rsidRPr="00A55737">
        <w:rPr>
          <w:rFonts w:ascii="Times New Roman" w:hAnsi="Times New Roman"/>
          <w:bCs/>
          <w:sz w:val="20"/>
        </w:rPr>
        <w:t>Nehemiasz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wiedział, że potrzebuje wsparcia, gdyż namiestnicy „Zarzecza” zwracali się do Izraelitów z pogróżkami i zmusili ich do zaprzestania pracy. Ponieważ namiestnicy złożyli skargę, król Artakserkses wstrzymał odbudowę Jerozolimy. Aby odwrócić wcześniejszy rozkaz króla, </w:t>
      </w:r>
      <w:proofErr w:type="spellStart"/>
      <w:r w:rsidRPr="00A55737">
        <w:rPr>
          <w:rFonts w:ascii="Times New Roman" w:hAnsi="Times New Roman"/>
          <w:bCs/>
          <w:sz w:val="20"/>
        </w:rPr>
        <w:t>Nehemiasz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zapobiegliwie poprosił go o wysłanie listu do namiestników okolicznych regionów Judy, informując ich, że </w:t>
      </w:r>
      <w:proofErr w:type="spellStart"/>
      <w:r w:rsidRPr="00A55737">
        <w:rPr>
          <w:rFonts w:ascii="Times New Roman" w:hAnsi="Times New Roman"/>
          <w:bCs/>
          <w:sz w:val="20"/>
        </w:rPr>
        <w:t>Nehemiasz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pełni oficjalną funkcję, więc nie wolno mu stawać na przeszkodzie.</w:t>
      </w:r>
    </w:p>
    <w:p w:rsidR="00A55737" w:rsidRPr="00A55737" w:rsidRDefault="00A55737" w:rsidP="00A55737">
      <w:pPr>
        <w:rPr>
          <w:rFonts w:ascii="Times New Roman" w:hAnsi="Times New Roman"/>
          <w:bCs/>
          <w:sz w:val="20"/>
        </w:rPr>
      </w:pPr>
      <w:r w:rsidRPr="00A55737">
        <w:rPr>
          <w:rFonts w:ascii="Times New Roman" w:hAnsi="Times New Roman"/>
          <w:bCs/>
          <w:sz w:val="20"/>
        </w:rPr>
        <w:t xml:space="preserve">Ne 2 kończy się sprawdzeniem przez </w:t>
      </w:r>
      <w:proofErr w:type="spellStart"/>
      <w:r w:rsidRPr="00A55737">
        <w:rPr>
          <w:rFonts w:ascii="Times New Roman" w:hAnsi="Times New Roman"/>
          <w:bCs/>
          <w:sz w:val="20"/>
        </w:rPr>
        <w:t>Nehemiasza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, co pozostało do zrobienia, oraz zachęceniem Izraelitów do podjęcia odbudowy. Podkreśl podczas lekcji, że powodzenie </w:t>
      </w:r>
      <w:proofErr w:type="spellStart"/>
      <w:r w:rsidRPr="00A55737">
        <w:rPr>
          <w:rFonts w:ascii="Times New Roman" w:hAnsi="Times New Roman"/>
          <w:bCs/>
          <w:sz w:val="20"/>
        </w:rPr>
        <w:t>Nehemiasza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w uzyskaniu królewskiej przychylności jest bezpośrednim wynikiem jego ukorzenia się przed Bogiem na wieść o opłakanym stanie odbudowy Jerozolimy (Ne 1,3). </w:t>
      </w:r>
      <w:proofErr w:type="spellStart"/>
      <w:r w:rsidRPr="00A55737">
        <w:rPr>
          <w:rFonts w:ascii="Times New Roman" w:hAnsi="Times New Roman"/>
          <w:bCs/>
          <w:sz w:val="20"/>
        </w:rPr>
        <w:t>Nehemiasz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modlił się i pościł (Ne 1,4), a w wyniku tego Bóg przygotował króla i Izraelitów, by pozytywnie odpowiedzieli na jego inicjatywę.</w:t>
      </w:r>
    </w:p>
    <w:p w:rsidR="00A55737" w:rsidRPr="00A55737" w:rsidRDefault="00A55737" w:rsidP="00A55737">
      <w:pPr>
        <w:rPr>
          <w:rFonts w:ascii="Times New Roman" w:hAnsi="Times New Roman"/>
          <w:bCs/>
          <w:sz w:val="20"/>
        </w:rPr>
      </w:pPr>
    </w:p>
    <w:p w:rsidR="00A55737" w:rsidRPr="00A55737" w:rsidRDefault="00A55737" w:rsidP="00A55737">
      <w:pPr>
        <w:rPr>
          <w:rFonts w:ascii="Times New Roman" w:hAnsi="Times New Roman"/>
          <w:sz w:val="20"/>
          <w:lang w:val="en-US"/>
        </w:rPr>
      </w:pPr>
      <w:r w:rsidRPr="00A55737">
        <w:rPr>
          <w:rFonts w:ascii="Times New Roman" w:hAnsi="Times New Roman"/>
          <w:b/>
          <w:bCs/>
          <w:sz w:val="20"/>
          <w:lang w:val="en-US"/>
        </w:rPr>
        <w:t>CZĘŚĆ II: KOMENTARZ</w:t>
      </w:r>
    </w:p>
    <w:p w:rsidR="00A55737" w:rsidRPr="00A55737" w:rsidRDefault="00A55737" w:rsidP="00A55737">
      <w:pPr>
        <w:rPr>
          <w:rFonts w:ascii="Times New Roman" w:hAnsi="Times New Roman"/>
          <w:bCs/>
          <w:sz w:val="20"/>
        </w:rPr>
      </w:pPr>
    </w:p>
    <w:p w:rsidR="00A55737" w:rsidRPr="00A55737" w:rsidRDefault="00A55737" w:rsidP="00A55737">
      <w:pPr>
        <w:rPr>
          <w:rFonts w:ascii="Times New Roman" w:hAnsi="Times New Roman"/>
          <w:bCs/>
          <w:sz w:val="20"/>
        </w:rPr>
      </w:pPr>
      <w:r w:rsidRPr="00A55737">
        <w:rPr>
          <w:rFonts w:ascii="Times New Roman" w:hAnsi="Times New Roman"/>
          <w:b/>
          <w:sz w:val="20"/>
        </w:rPr>
        <w:t xml:space="preserve">Modlitwa </w:t>
      </w:r>
      <w:proofErr w:type="spellStart"/>
      <w:r w:rsidRPr="00A55737">
        <w:rPr>
          <w:rFonts w:ascii="Times New Roman" w:hAnsi="Times New Roman"/>
          <w:b/>
          <w:sz w:val="20"/>
        </w:rPr>
        <w:t>Nehemiasza</w:t>
      </w:r>
      <w:proofErr w:type="spellEnd"/>
      <w:r w:rsidRPr="00A55737">
        <w:rPr>
          <w:rFonts w:ascii="Times New Roman" w:hAnsi="Times New Roman"/>
          <w:b/>
          <w:sz w:val="20"/>
        </w:rPr>
        <w:t xml:space="preserve"> (Ne 1)</w:t>
      </w:r>
    </w:p>
    <w:p w:rsidR="00A55737" w:rsidRPr="00A55737" w:rsidRDefault="00A55737" w:rsidP="00A55737">
      <w:pPr>
        <w:rPr>
          <w:rFonts w:ascii="Times New Roman" w:hAnsi="Times New Roman"/>
          <w:bCs/>
          <w:sz w:val="20"/>
        </w:rPr>
      </w:pPr>
      <w:r w:rsidRPr="00A55737">
        <w:rPr>
          <w:rFonts w:ascii="Times New Roman" w:hAnsi="Times New Roman"/>
          <w:bCs/>
          <w:sz w:val="20"/>
        </w:rPr>
        <w:t xml:space="preserve">Po przyjęciu przez </w:t>
      </w:r>
      <w:proofErr w:type="spellStart"/>
      <w:r w:rsidRPr="00A55737">
        <w:rPr>
          <w:rFonts w:ascii="Times New Roman" w:hAnsi="Times New Roman"/>
          <w:bCs/>
          <w:sz w:val="20"/>
        </w:rPr>
        <w:t>Nehemiasza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gości z Judy, </w:t>
      </w:r>
      <w:proofErr w:type="spellStart"/>
      <w:r w:rsidRPr="00A55737">
        <w:rPr>
          <w:rFonts w:ascii="Times New Roman" w:hAnsi="Times New Roman"/>
          <w:bCs/>
          <w:sz w:val="20"/>
        </w:rPr>
        <w:t>Nehemiasz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był zrozpaczony. Ponieważ był wysokim urzędnikiem na dworze królewskim, najprawdopodobniej dobrze wiedział o decyzji Artakserksesa przeciwko Judejczykom. Wrogie siły otaczające Jerozolimę nie omieszkały skierować do króla fałszywej skargi, mającej przekonać go o potencjalnym politycznym zagrożeniu ze strony Żydów (</w:t>
      </w:r>
      <w:proofErr w:type="spellStart"/>
      <w:r w:rsidRPr="00A55737">
        <w:rPr>
          <w:rFonts w:ascii="Times New Roman" w:hAnsi="Times New Roman"/>
          <w:bCs/>
          <w:sz w:val="20"/>
        </w:rPr>
        <w:t>Ezd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4). Czy to z powodu plotek, czy oficjalnych działań na dworze, </w:t>
      </w:r>
      <w:proofErr w:type="spellStart"/>
      <w:r w:rsidRPr="00A55737">
        <w:rPr>
          <w:rFonts w:ascii="Times New Roman" w:hAnsi="Times New Roman"/>
          <w:bCs/>
          <w:sz w:val="20"/>
        </w:rPr>
        <w:t>Nehemiasz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postanowił się wywiedzieć co do sytuacji w Judzie. Niestety, smutne wieści nie tylko zostały potwierdzone przez </w:t>
      </w:r>
      <w:proofErr w:type="spellStart"/>
      <w:r w:rsidRPr="00A55737">
        <w:rPr>
          <w:rFonts w:ascii="Times New Roman" w:hAnsi="Times New Roman"/>
          <w:bCs/>
          <w:sz w:val="20"/>
        </w:rPr>
        <w:t>Chananiego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i jego towarzyszy, ale prawda okazała się gorsza, niż można było się spodziewać. </w:t>
      </w:r>
      <w:proofErr w:type="spellStart"/>
      <w:r w:rsidRPr="00A55737">
        <w:rPr>
          <w:rFonts w:ascii="Times New Roman" w:hAnsi="Times New Roman"/>
          <w:bCs/>
          <w:sz w:val="20"/>
        </w:rPr>
        <w:t>Nehemiasz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załamał się na wieść o tym, co dzieje się w Judzie, i przez wiele dni był pogrążony w smutku. Jednak z tym ciężkim problemem natychmiast udał się do Boga.</w:t>
      </w:r>
    </w:p>
    <w:p w:rsidR="00A55737" w:rsidRPr="00A55737" w:rsidRDefault="00A55737" w:rsidP="00A55737">
      <w:pPr>
        <w:rPr>
          <w:rFonts w:ascii="Times New Roman" w:hAnsi="Times New Roman"/>
          <w:bCs/>
          <w:sz w:val="20"/>
        </w:rPr>
      </w:pPr>
      <w:r w:rsidRPr="00A55737">
        <w:rPr>
          <w:rFonts w:ascii="Times New Roman" w:hAnsi="Times New Roman"/>
          <w:bCs/>
          <w:sz w:val="20"/>
        </w:rPr>
        <w:t xml:space="preserve">Modlitwa </w:t>
      </w:r>
      <w:proofErr w:type="spellStart"/>
      <w:r w:rsidRPr="00A55737">
        <w:rPr>
          <w:rFonts w:ascii="Times New Roman" w:hAnsi="Times New Roman"/>
          <w:bCs/>
          <w:sz w:val="20"/>
        </w:rPr>
        <w:t>Nehemiasza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została opisana w lekcji. Analizując modlitwę </w:t>
      </w:r>
      <w:proofErr w:type="spellStart"/>
      <w:r w:rsidRPr="00A55737">
        <w:rPr>
          <w:rFonts w:ascii="Times New Roman" w:hAnsi="Times New Roman"/>
          <w:bCs/>
          <w:sz w:val="20"/>
        </w:rPr>
        <w:t>Nehemiasza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, odkrywamy, że głównym (centralnym) punktem modlitwy jest prośba do Boga o to, by pamiętał o swoich obietnicach. Tak więc </w:t>
      </w:r>
      <w:proofErr w:type="spellStart"/>
      <w:r w:rsidRPr="00A55737">
        <w:rPr>
          <w:rFonts w:ascii="Times New Roman" w:hAnsi="Times New Roman"/>
          <w:bCs/>
          <w:sz w:val="20"/>
        </w:rPr>
        <w:t>Nehemiasz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przypomina czytelnikom szerszy obraz - Bóg spełnia Jego obietnice. Modlitwa zaczyna się od uwielbienia i oddania czci, a następnie </w:t>
      </w:r>
      <w:proofErr w:type="spellStart"/>
      <w:r w:rsidRPr="00A55737">
        <w:rPr>
          <w:rFonts w:ascii="Times New Roman" w:hAnsi="Times New Roman"/>
          <w:bCs/>
          <w:sz w:val="20"/>
        </w:rPr>
        <w:t>Nehemiasz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prosi Boga o to, by wysłuchał jego modlitwy. Po uwielbieniu i</w:t>
      </w:r>
      <w:r w:rsidR="005537F3">
        <w:rPr>
          <w:rFonts w:ascii="Times New Roman" w:hAnsi="Times New Roman"/>
          <w:bCs/>
          <w:sz w:val="20"/>
        </w:rPr>
        <w:t> </w:t>
      </w:r>
      <w:r w:rsidRPr="00A55737">
        <w:rPr>
          <w:rFonts w:ascii="Times New Roman" w:hAnsi="Times New Roman"/>
          <w:bCs/>
          <w:sz w:val="20"/>
        </w:rPr>
        <w:t xml:space="preserve"> oddaniu czci następuje jeszcze wyznanie grzechów, a potem prośba do Boga, by pamiętał o Jego obietnicach odrodzenia Jego ludu. Modlitwa </w:t>
      </w:r>
      <w:proofErr w:type="spellStart"/>
      <w:r w:rsidRPr="00A55737">
        <w:rPr>
          <w:rFonts w:ascii="Times New Roman" w:hAnsi="Times New Roman"/>
          <w:bCs/>
          <w:sz w:val="20"/>
        </w:rPr>
        <w:t>Nehemiasza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zawraca niejako, przypominając Bogu, że Izraelici są Jego odkupionym ludem. Po raz kolejny </w:t>
      </w:r>
      <w:proofErr w:type="spellStart"/>
      <w:r w:rsidRPr="00A55737">
        <w:rPr>
          <w:rFonts w:ascii="Times New Roman" w:hAnsi="Times New Roman"/>
          <w:bCs/>
          <w:sz w:val="20"/>
        </w:rPr>
        <w:t>Nehemiasz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prosi Boga, by go wysłuchał i sprawił, iż zyska przychylność króla. </w:t>
      </w:r>
      <w:proofErr w:type="spellStart"/>
      <w:r w:rsidRPr="00A55737">
        <w:rPr>
          <w:rFonts w:ascii="Times New Roman" w:hAnsi="Times New Roman"/>
          <w:bCs/>
          <w:sz w:val="20"/>
        </w:rPr>
        <w:t>Nehemiasz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wiedział, że król ma władzę odwrócić sytuację w Judzie, a więc prosił Boga, by działał na serce władcy.</w:t>
      </w:r>
    </w:p>
    <w:p w:rsidR="00A55737" w:rsidRPr="00A55737" w:rsidRDefault="00A55737" w:rsidP="00A55737">
      <w:pPr>
        <w:rPr>
          <w:rFonts w:ascii="Times New Roman" w:hAnsi="Times New Roman"/>
          <w:bCs/>
          <w:sz w:val="20"/>
        </w:rPr>
      </w:pPr>
      <w:r w:rsidRPr="00A55737">
        <w:rPr>
          <w:rFonts w:ascii="Times New Roman" w:hAnsi="Times New Roman"/>
          <w:bCs/>
          <w:sz w:val="20"/>
        </w:rPr>
        <w:t xml:space="preserve">Często oczekujemy natychmiastowych odpowiedzi na modlitwy, ale </w:t>
      </w:r>
      <w:proofErr w:type="spellStart"/>
      <w:r w:rsidRPr="00A55737">
        <w:rPr>
          <w:rFonts w:ascii="Times New Roman" w:hAnsi="Times New Roman"/>
          <w:bCs/>
          <w:sz w:val="20"/>
        </w:rPr>
        <w:t>Nehemiasz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trwał w modlitwie przez ponad cztery miesiące, zanim doczekał się wyraźnego znaku, że jego prośby zostały wysłuchane. Ten okres </w:t>
      </w:r>
      <w:r w:rsidRPr="00A55737">
        <w:rPr>
          <w:rFonts w:ascii="Times New Roman" w:hAnsi="Times New Roman"/>
          <w:bCs/>
          <w:sz w:val="20"/>
        </w:rPr>
        <w:lastRenderedPageBreak/>
        <w:t xml:space="preserve">modlitwy był także przygotowaniem dla </w:t>
      </w:r>
      <w:proofErr w:type="spellStart"/>
      <w:r w:rsidRPr="00A55737">
        <w:rPr>
          <w:rFonts w:ascii="Times New Roman" w:hAnsi="Times New Roman"/>
          <w:bCs/>
          <w:sz w:val="20"/>
        </w:rPr>
        <w:t>Nehemiasza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jako przyszłego kierownika ekspedycji. Miał on czas przemyśleć kroki, jakie należy podjąć po przybyciu do Jerozolimy - co zrobić, by osiągnąć jak najlepsze rezultaty w procesie odbudowy, a być może nawet, jakie zgromadzić materiały. Wszystkie te plany dojrzewały w umyśle </w:t>
      </w:r>
      <w:proofErr w:type="spellStart"/>
      <w:r w:rsidRPr="00A55737">
        <w:rPr>
          <w:rFonts w:ascii="Times New Roman" w:hAnsi="Times New Roman"/>
          <w:bCs/>
          <w:sz w:val="20"/>
        </w:rPr>
        <w:t>Nehemiasza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, gdyż kiedy król zapytał go, o co chciałby prosić (Ne 2,4), </w:t>
      </w:r>
      <w:proofErr w:type="spellStart"/>
      <w:r w:rsidRPr="00A55737">
        <w:rPr>
          <w:rFonts w:ascii="Times New Roman" w:hAnsi="Times New Roman"/>
          <w:bCs/>
          <w:sz w:val="20"/>
        </w:rPr>
        <w:t>Nehemiasz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miał już gotową, przemyślaną odpowiedź.</w:t>
      </w:r>
    </w:p>
    <w:p w:rsidR="00A55737" w:rsidRPr="00A55737" w:rsidRDefault="00A55737" w:rsidP="00A55737">
      <w:pPr>
        <w:rPr>
          <w:rFonts w:ascii="Times New Roman" w:hAnsi="Times New Roman"/>
          <w:bCs/>
          <w:sz w:val="20"/>
        </w:rPr>
      </w:pPr>
    </w:p>
    <w:p w:rsidR="00A55737" w:rsidRPr="00A55737" w:rsidRDefault="00A55737" w:rsidP="00A55737">
      <w:pPr>
        <w:rPr>
          <w:rFonts w:ascii="Times New Roman" w:hAnsi="Times New Roman"/>
          <w:bCs/>
          <w:sz w:val="20"/>
        </w:rPr>
      </w:pPr>
      <w:r w:rsidRPr="00A55737">
        <w:rPr>
          <w:rFonts w:ascii="Times New Roman" w:hAnsi="Times New Roman"/>
          <w:b/>
          <w:sz w:val="20"/>
        </w:rPr>
        <w:t xml:space="preserve">Rozmowa z królem i wysłanie </w:t>
      </w:r>
      <w:proofErr w:type="spellStart"/>
      <w:r w:rsidRPr="00A55737">
        <w:rPr>
          <w:rFonts w:ascii="Times New Roman" w:hAnsi="Times New Roman"/>
          <w:b/>
          <w:sz w:val="20"/>
        </w:rPr>
        <w:t>Nehemiasza</w:t>
      </w:r>
      <w:proofErr w:type="spellEnd"/>
      <w:r w:rsidRPr="00A55737">
        <w:rPr>
          <w:rFonts w:ascii="Times New Roman" w:hAnsi="Times New Roman"/>
          <w:b/>
          <w:sz w:val="20"/>
        </w:rPr>
        <w:t xml:space="preserve"> do Jerozolimy</w:t>
      </w:r>
      <w:r w:rsidRPr="00A55737">
        <w:rPr>
          <w:rFonts w:ascii="Times New Roman" w:hAnsi="Times New Roman"/>
          <w:bCs/>
          <w:sz w:val="20"/>
        </w:rPr>
        <w:t xml:space="preserve"> </w:t>
      </w:r>
      <w:r w:rsidRPr="00A55737">
        <w:rPr>
          <w:rFonts w:ascii="Times New Roman" w:hAnsi="Times New Roman"/>
          <w:b/>
          <w:sz w:val="20"/>
        </w:rPr>
        <w:t>(Ne 2,1-10)</w:t>
      </w:r>
    </w:p>
    <w:p w:rsidR="00A55737" w:rsidRPr="00A55737" w:rsidRDefault="00A55737" w:rsidP="00A55737">
      <w:pPr>
        <w:rPr>
          <w:rFonts w:ascii="Times New Roman" w:hAnsi="Times New Roman"/>
          <w:bCs/>
          <w:sz w:val="20"/>
        </w:rPr>
      </w:pPr>
      <w:proofErr w:type="spellStart"/>
      <w:r w:rsidRPr="00A55737">
        <w:rPr>
          <w:rFonts w:ascii="Times New Roman" w:hAnsi="Times New Roman"/>
          <w:bCs/>
          <w:sz w:val="20"/>
        </w:rPr>
        <w:t>Nehemiasz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rozpoczął swoją prośbę skierowaną do króla mówiąc o „grobach swoich ojców” (Ne 2,5). Szacunek dla zmarłych przodków i miejsc ich pochówku był normą w starożytności, gdyż w ten sposób ludzie wyrażali cześć dla poprzednich pokoleń oraz pragnienie pokoju opartego na mądrości czerpanej z doświadczenia przodków. </w:t>
      </w:r>
      <w:proofErr w:type="spellStart"/>
      <w:r w:rsidRPr="00A55737">
        <w:rPr>
          <w:rFonts w:ascii="Times New Roman" w:hAnsi="Times New Roman"/>
          <w:bCs/>
          <w:sz w:val="20"/>
        </w:rPr>
        <w:t>Nehemiasz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nie wymienił nazwy Jerozolimy, ale podkreślił znaczenie miejsca pochówku przodków i</w:t>
      </w:r>
      <w:r w:rsidR="005537F3">
        <w:rPr>
          <w:rFonts w:ascii="Times New Roman" w:hAnsi="Times New Roman"/>
          <w:bCs/>
          <w:sz w:val="20"/>
        </w:rPr>
        <w:t> </w:t>
      </w:r>
      <w:r w:rsidRPr="00A55737">
        <w:rPr>
          <w:rFonts w:ascii="Times New Roman" w:hAnsi="Times New Roman"/>
          <w:bCs/>
          <w:sz w:val="20"/>
        </w:rPr>
        <w:t xml:space="preserve"> umiłowanego miasta swojego ludu. Nie wiemy, czy cała ta wymiana myśli między królem a </w:t>
      </w:r>
      <w:proofErr w:type="spellStart"/>
      <w:r w:rsidRPr="00A55737">
        <w:rPr>
          <w:rFonts w:ascii="Times New Roman" w:hAnsi="Times New Roman"/>
          <w:bCs/>
          <w:sz w:val="20"/>
        </w:rPr>
        <w:t>Nehemiaszem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przebiegła w jednej rozmowie. Przypuszczalnie rozmowa została rozpoczęta w trakcie oficjalnej procedury na dworze, a była kontynuowana w bardziej prywatnych okolicznościach, w obecności królowej (Ne 2,6). Historycy są zdania, że król Artakserkses był podatny na wpływ kobiet, stąd obecność jego żony (według </w:t>
      </w:r>
      <w:proofErr w:type="spellStart"/>
      <w:r w:rsidRPr="00A55737">
        <w:rPr>
          <w:rFonts w:ascii="Times New Roman" w:hAnsi="Times New Roman"/>
          <w:bCs/>
          <w:sz w:val="20"/>
        </w:rPr>
        <w:t>Ktezjasza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, greckiego lekarza i historyka, królowa miała na imię </w:t>
      </w:r>
      <w:proofErr w:type="spellStart"/>
      <w:r w:rsidRPr="00A55737">
        <w:rPr>
          <w:rFonts w:ascii="Times New Roman" w:hAnsi="Times New Roman"/>
          <w:bCs/>
          <w:sz w:val="20"/>
        </w:rPr>
        <w:t>Damaspia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, choć jej imię nie zostało wspomniane w tekście biblijnym) działająca na korzyść </w:t>
      </w:r>
      <w:proofErr w:type="spellStart"/>
      <w:r w:rsidRPr="00A55737">
        <w:rPr>
          <w:rFonts w:ascii="Times New Roman" w:hAnsi="Times New Roman"/>
          <w:bCs/>
          <w:sz w:val="20"/>
        </w:rPr>
        <w:t>Nehemiasza</w:t>
      </w:r>
      <w:proofErr w:type="spellEnd"/>
      <w:r w:rsidRPr="00A55737">
        <w:rPr>
          <w:rFonts w:ascii="Times New Roman" w:hAnsi="Times New Roman"/>
          <w:bCs/>
          <w:sz w:val="20"/>
        </w:rPr>
        <w:t>. Jednak w tej kwestii nie mamy pewności.</w:t>
      </w:r>
    </w:p>
    <w:p w:rsidR="00A55737" w:rsidRPr="00A55737" w:rsidRDefault="00A55737" w:rsidP="00A55737">
      <w:pPr>
        <w:rPr>
          <w:rFonts w:ascii="Times New Roman" w:hAnsi="Times New Roman"/>
          <w:bCs/>
          <w:sz w:val="20"/>
        </w:rPr>
      </w:pPr>
      <w:proofErr w:type="spellStart"/>
      <w:r w:rsidRPr="00A55737">
        <w:rPr>
          <w:rFonts w:ascii="Times New Roman" w:hAnsi="Times New Roman"/>
          <w:bCs/>
          <w:sz w:val="20"/>
        </w:rPr>
        <w:t>Nehemiasz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potrzebował (1) czasu, (2) królewskiego uwierzytelnienia, aby namiestnicy wrogo usposobieni do Izraelitów musieli go przepuścić i nie mogli mu wyrządzić krzywdy oraz (3) drewna do budowy. Ciekawe, że królewski urzędnik </w:t>
      </w:r>
      <w:proofErr w:type="spellStart"/>
      <w:r w:rsidRPr="00A55737">
        <w:rPr>
          <w:rFonts w:ascii="Times New Roman" w:hAnsi="Times New Roman"/>
          <w:bCs/>
          <w:sz w:val="20"/>
        </w:rPr>
        <w:t>Asaf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, strażnik królewskich lasów, miał hebrajskie imię, co sugeruje, że był Izraelitą podobnie jak </w:t>
      </w:r>
      <w:proofErr w:type="spellStart"/>
      <w:r w:rsidRPr="00A55737">
        <w:rPr>
          <w:rFonts w:ascii="Times New Roman" w:hAnsi="Times New Roman"/>
          <w:bCs/>
          <w:sz w:val="20"/>
        </w:rPr>
        <w:t>Nehemiasz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, który piastował wysokie stanowisko. </w:t>
      </w:r>
      <w:proofErr w:type="spellStart"/>
      <w:r w:rsidRPr="00A55737">
        <w:rPr>
          <w:rFonts w:ascii="Times New Roman" w:hAnsi="Times New Roman"/>
          <w:bCs/>
          <w:sz w:val="20"/>
        </w:rPr>
        <w:t>Nehemiasz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potrzebował drewna na trzy projekty: (1) bramy twierdzy zbudowanej po północnej stronie świątyni w celu chronienia świętego przybytku, (2) bramy w murze miejskim i (3) rezydencję namiestnika. Możliwe, że na tę rezydencję przysposobił należący do jego rodu dom, który w tym celu należało wyremontować.</w:t>
      </w:r>
    </w:p>
    <w:p w:rsidR="00A55737" w:rsidRPr="00A55737" w:rsidRDefault="00A55737" w:rsidP="00A55737">
      <w:pPr>
        <w:rPr>
          <w:rFonts w:ascii="Times New Roman" w:hAnsi="Times New Roman"/>
          <w:bCs/>
          <w:sz w:val="20"/>
        </w:rPr>
      </w:pPr>
    </w:p>
    <w:p w:rsidR="00A55737" w:rsidRPr="00A55737" w:rsidRDefault="00A55737" w:rsidP="00A55737">
      <w:pPr>
        <w:rPr>
          <w:rFonts w:ascii="Times New Roman" w:hAnsi="Times New Roman"/>
          <w:b/>
          <w:sz w:val="20"/>
        </w:rPr>
      </w:pPr>
      <w:r w:rsidRPr="00A55737">
        <w:rPr>
          <w:rFonts w:ascii="Times New Roman" w:hAnsi="Times New Roman"/>
          <w:b/>
          <w:sz w:val="20"/>
        </w:rPr>
        <w:t>W Jerozolimie - przygotowanie do odbudowy muru (Ne 2,11-20)</w:t>
      </w:r>
    </w:p>
    <w:p w:rsidR="00A55737" w:rsidRPr="00A55737" w:rsidRDefault="00A55737" w:rsidP="00A55737">
      <w:pPr>
        <w:rPr>
          <w:rFonts w:ascii="Times New Roman" w:hAnsi="Times New Roman"/>
          <w:bCs/>
          <w:sz w:val="20"/>
        </w:rPr>
      </w:pPr>
      <w:proofErr w:type="spellStart"/>
      <w:r w:rsidRPr="00A55737">
        <w:rPr>
          <w:rFonts w:ascii="Times New Roman" w:hAnsi="Times New Roman"/>
          <w:bCs/>
          <w:sz w:val="20"/>
        </w:rPr>
        <w:t>Nehemiasz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przybył do Jerozolimy w eskorcie dowódców wojskowych i jeźdźców. Po drodze </w:t>
      </w:r>
      <w:proofErr w:type="spellStart"/>
      <w:r w:rsidRPr="00A55737">
        <w:rPr>
          <w:rFonts w:ascii="Times New Roman" w:hAnsi="Times New Roman"/>
          <w:bCs/>
          <w:sz w:val="20"/>
        </w:rPr>
        <w:t>Nehemiasz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dostarczył list królewski poszczególnym namiestnikom, którzy uczestniczyli w zahamowaniu prac przy odbudowie muru Jerozolimy. Po trzech dniach odpoczynku, który był w zwyczaju po długiej podróży, </w:t>
      </w:r>
      <w:proofErr w:type="spellStart"/>
      <w:r w:rsidRPr="00A55737">
        <w:rPr>
          <w:rFonts w:ascii="Times New Roman" w:hAnsi="Times New Roman"/>
          <w:bCs/>
          <w:sz w:val="20"/>
        </w:rPr>
        <w:t>Nehemiasz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zabrał ze sobą niewielką grupkę zaufanych ludzi w potajemną nocną misję. Przypuszczalnie grupa ta składała się z jego brata </w:t>
      </w:r>
      <w:proofErr w:type="spellStart"/>
      <w:r w:rsidRPr="00A55737">
        <w:rPr>
          <w:rFonts w:ascii="Times New Roman" w:hAnsi="Times New Roman"/>
          <w:bCs/>
          <w:sz w:val="20"/>
        </w:rPr>
        <w:t>Chananiego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oraz bliskich współpracowników i krewnych, którzy albo przybyli do Jerozolimy wraz z</w:t>
      </w:r>
      <w:r w:rsidR="005537F3">
        <w:rPr>
          <w:rFonts w:ascii="Times New Roman" w:hAnsi="Times New Roman"/>
          <w:bCs/>
          <w:sz w:val="20"/>
        </w:rPr>
        <w:t> </w:t>
      </w:r>
      <w:r w:rsidRPr="00A55737">
        <w:rPr>
          <w:rFonts w:ascii="Times New Roman" w:hAnsi="Times New Roman"/>
          <w:bCs/>
          <w:sz w:val="20"/>
        </w:rPr>
        <w:t xml:space="preserve"> </w:t>
      </w:r>
      <w:proofErr w:type="spellStart"/>
      <w:r w:rsidRPr="00A55737">
        <w:rPr>
          <w:rFonts w:ascii="Times New Roman" w:hAnsi="Times New Roman"/>
          <w:bCs/>
          <w:sz w:val="20"/>
        </w:rPr>
        <w:t>Nehemiaszem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, albo mieszkali tam już wcześniej (to oni poinformowali </w:t>
      </w:r>
      <w:proofErr w:type="spellStart"/>
      <w:r w:rsidRPr="00A55737">
        <w:rPr>
          <w:rFonts w:ascii="Times New Roman" w:hAnsi="Times New Roman"/>
          <w:bCs/>
          <w:sz w:val="20"/>
        </w:rPr>
        <w:t>Nehemiasza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o sytuacji w mieście [zob. Ne 1,2-3]). Grupa po cichu zbadała stan muru i bram, nie zwracając przedwcześnie uwagi na przygotowywany projekt. </w:t>
      </w:r>
      <w:proofErr w:type="spellStart"/>
      <w:r w:rsidRPr="00A55737">
        <w:rPr>
          <w:rFonts w:ascii="Times New Roman" w:hAnsi="Times New Roman"/>
          <w:bCs/>
          <w:sz w:val="20"/>
        </w:rPr>
        <w:t>Sannballat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i Tobiasz przypuszczalnie mieli swoich szpiegów w Jerozolimie, a </w:t>
      </w:r>
      <w:proofErr w:type="spellStart"/>
      <w:r w:rsidRPr="00A55737">
        <w:rPr>
          <w:rFonts w:ascii="Times New Roman" w:hAnsi="Times New Roman"/>
          <w:bCs/>
          <w:sz w:val="20"/>
        </w:rPr>
        <w:t>Nehemiasz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słusznie przypuszczał, że jest obserwowany.</w:t>
      </w:r>
    </w:p>
    <w:p w:rsidR="00A55737" w:rsidRPr="00A55737" w:rsidRDefault="00A55737" w:rsidP="00A55737">
      <w:pPr>
        <w:rPr>
          <w:rFonts w:ascii="Times New Roman" w:hAnsi="Times New Roman"/>
          <w:bCs/>
          <w:sz w:val="20"/>
        </w:rPr>
      </w:pPr>
      <w:proofErr w:type="spellStart"/>
      <w:r w:rsidRPr="00A55737">
        <w:rPr>
          <w:rFonts w:ascii="Times New Roman" w:hAnsi="Times New Roman"/>
          <w:bCs/>
          <w:sz w:val="20"/>
        </w:rPr>
        <w:t>Niehemiasz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powiedział: „</w:t>
      </w:r>
      <w:r w:rsidRPr="00A55737">
        <w:rPr>
          <w:rFonts w:ascii="Times New Roman" w:hAnsi="Times New Roman"/>
          <w:color w:val="000000"/>
          <w:sz w:val="20"/>
        </w:rPr>
        <w:t>Nie oznajmiłem nikomu, co Bóg mój podał do serca mego, abym uczynił w</w:t>
      </w:r>
      <w:r w:rsidR="005537F3">
        <w:rPr>
          <w:rFonts w:ascii="Times New Roman" w:hAnsi="Times New Roman"/>
          <w:color w:val="000000"/>
          <w:sz w:val="20"/>
        </w:rPr>
        <w:t> </w:t>
      </w:r>
      <w:r w:rsidRPr="00A55737">
        <w:rPr>
          <w:rFonts w:ascii="Times New Roman" w:hAnsi="Times New Roman"/>
          <w:color w:val="000000"/>
          <w:sz w:val="20"/>
        </w:rPr>
        <w:t xml:space="preserve"> </w:t>
      </w:r>
      <w:proofErr w:type="spellStart"/>
      <w:r w:rsidRPr="00A55737">
        <w:rPr>
          <w:rFonts w:ascii="Times New Roman" w:hAnsi="Times New Roman"/>
          <w:color w:val="000000"/>
          <w:sz w:val="20"/>
        </w:rPr>
        <w:t>Jeruzalemie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” (Ne 2,12 BG). Słowo „podał” jest tłumaczeniem hebrajskiego słowa </w:t>
      </w:r>
      <w:proofErr w:type="spellStart"/>
      <w:r w:rsidRPr="00A55737">
        <w:rPr>
          <w:rFonts w:ascii="Times New Roman" w:hAnsi="Times New Roman"/>
          <w:bCs/>
          <w:i/>
          <w:iCs/>
          <w:sz w:val="20"/>
        </w:rPr>
        <w:t>natan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, oznaczającego „podać”, „włożyć”, „ustawić”. </w:t>
      </w:r>
      <w:proofErr w:type="spellStart"/>
      <w:r w:rsidRPr="00A55737">
        <w:rPr>
          <w:rFonts w:ascii="Times New Roman" w:hAnsi="Times New Roman"/>
          <w:bCs/>
          <w:sz w:val="20"/>
        </w:rPr>
        <w:t>Nehemiasz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wskazał w ten sposób, że misja odbudowy fortyfikacji Jerozolimy nie była jego pomysłem, ale wolą Boga. Bóg położył mu ten obowiązek na sercu. Bóg dał mu dążenie i pragnienie ukończenia tego projektu. Było jasne dla </w:t>
      </w:r>
      <w:proofErr w:type="spellStart"/>
      <w:r w:rsidRPr="00A55737">
        <w:rPr>
          <w:rFonts w:ascii="Times New Roman" w:hAnsi="Times New Roman"/>
          <w:bCs/>
          <w:sz w:val="20"/>
        </w:rPr>
        <w:t>Nehemiasza</w:t>
      </w:r>
      <w:proofErr w:type="spellEnd"/>
      <w:r w:rsidRPr="00A55737">
        <w:rPr>
          <w:rFonts w:ascii="Times New Roman" w:hAnsi="Times New Roman"/>
          <w:bCs/>
          <w:sz w:val="20"/>
        </w:rPr>
        <w:t>, że było to przedsięwzięcie zlecone przez Boga.</w:t>
      </w:r>
    </w:p>
    <w:p w:rsidR="00A55737" w:rsidRPr="00A55737" w:rsidRDefault="00A55737" w:rsidP="00A55737">
      <w:pPr>
        <w:rPr>
          <w:rFonts w:ascii="Times New Roman" w:hAnsi="Times New Roman"/>
          <w:bCs/>
          <w:sz w:val="20"/>
        </w:rPr>
      </w:pPr>
      <w:r w:rsidRPr="00A55737">
        <w:rPr>
          <w:rFonts w:ascii="Times New Roman" w:hAnsi="Times New Roman"/>
          <w:bCs/>
          <w:sz w:val="20"/>
        </w:rPr>
        <w:t xml:space="preserve">Kiedy nocna ekspedycja dobiegła końca, a </w:t>
      </w:r>
      <w:proofErr w:type="spellStart"/>
      <w:r w:rsidRPr="00A55737">
        <w:rPr>
          <w:rFonts w:ascii="Times New Roman" w:hAnsi="Times New Roman"/>
          <w:bCs/>
          <w:sz w:val="20"/>
        </w:rPr>
        <w:t>Nehemiasz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zebrał informacje niezbędne do zaplanowania pracy, zwrócił się do izraelskich przywódców. Po opracowaniu strategii działania przychodzi pora na działanie. </w:t>
      </w:r>
      <w:proofErr w:type="spellStart"/>
      <w:r w:rsidRPr="00A55737">
        <w:rPr>
          <w:rFonts w:ascii="Times New Roman" w:hAnsi="Times New Roman"/>
          <w:bCs/>
          <w:sz w:val="20"/>
        </w:rPr>
        <w:t>Nehemiasz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wezwał Judejczyków: „</w:t>
      </w:r>
      <w:r w:rsidRPr="00A55737">
        <w:rPr>
          <w:rFonts w:ascii="Times New Roman" w:hAnsi="Times New Roman"/>
          <w:color w:val="000000"/>
          <w:sz w:val="20"/>
        </w:rPr>
        <w:t xml:space="preserve">Odbudujmy mur </w:t>
      </w:r>
      <w:proofErr w:type="spellStart"/>
      <w:r w:rsidRPr="00A55737">
        <w:rPr>
          <w:rFonts w:ascii="Times New Roman" w:hAnsi="Times New Roman"/>
          <w:color w:val="000000"/>
          <w:sz w:val="20"/>
        </w:rPr>
        <w:t>Jeruzalemu</w:t>
      </w:r>
      <w:proofErr w:type="spellEnd"/>
      <w:r w:rsidRPr="00A55737">
        <w:rPr>
          <w:rFonts w:ascii="Times New Roman" w:hAnsi="Times New Roman"/>
          <w:color w:val="000000"/>
          <w:sz w:val="20"/>
        </w:rPr>
        <w:t>, abyśmy już nie byli pohańbieni [</w:t>
      </w:r>
      <w:proofErr w:type="spellStart"/>
      <w:r w:rsidRPr="00A55737">
        <w:rPr>
          <w:rFonts w:ascii="Times New Roman" w:hAnsi="Times New Roman"/>
          <w:i/>
          <w:iCs/>
          <w:color w:val="000000"/>
          <w:sz w:val="20"/>
        </w:rPr>
        <w:t>cherpa</w:t>
      </w:r>
      <w:proofErr w:type="spellEnd"/>
      <w:r w:rsidRPr="00A55737">
        <w:rPr>
          <w:rFonts w:ascii="Times New Roman" w:hAnsi="Times New Roman"/>
          <w:color w:val="000000"/>
          <w:sz w:val="20"/>
        </w:rPr>
        <w:t>]</w:t>
      </w:r>
      <w:r w:rsidRPr="00A55737">
        <w:rPr>
          <w:rFonts w:ascii="Times New Roman" w:hAnsi="Times New Roman"/>
          <w:bCs/>
          <w:sz w:val="20"/>
        </w:rPr>
        <w:t xml:space="preserve">” (Ne 2,17). Hebrajskie słowo </w:t>
      </w:r>
      <w:proofErr w:type="spellStart"/>
      <w:r w:rsidRPr="00A55737">
        <w:rPr>
          <w:rFonts w:ascii="Times New Roman" w:hAnsi="Times New Roman"/>
          <w:bCs/>
          <w:i/>
          <w:iCs/>
          <w:sz w:val="20"/>
        </w:rPr>
        <w:t>cherpa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oznacza „szyderstwo”, „kpinę”, „zniewagę” i „wzgardę”. W </w:t>
      </w:r>
      <w:r w:rsidRPr="00A55737">
        <w:rPr>
          <w:rFonts w:ascii="Times New Roman" w:hAnsi="Times New Roman"/>
          <w:bCs/>
          <w:i/>
          <w:iCs/>
          <w:sz w:val="20"/>
        </w:rPr>
        <w:t>Starym Testamencie</w:t>
      </w:r>
      <w:r w:rsidRPr="00A55737">
        <w:rPr>
          <w:rFonts w:ascii="Times New Roman" w:hAnsi="Times New Roman"/>
          <w:bCs/>
          <w:sz w:val="20"/>
        </w:rPr>
        <w:t xml:space="preserve"> słowo to jest często tłumaczone jako „hańba” czy „wyrzut” w sensie wstydu. Starożytne kultury funkcjonowały na zasadzie „hańba albo honor”. Honor był najważniejszą wartością, a hańby należało unikać za wszelką cenę. Tak więc </w:t>
      </w:r>
      <w:proofErr w:type="spellStart"/>
      <w:r w:rsidRPr="00A55737">
        <w:rPr>
          <w:rFonts w:ascii="Times New Roman" w:hAnsi="Times New Roman"/>
          <w:bCs/>
          <w:sz w:val="20"/>
        </w:rPr>
        <w:t>Nehemiasz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zagrał na czułej strunie hańby, kiedy przedstawił swój argument. Przekonał rodaków do działania, aby zrzucili z siebie „hańbę”, jakiej obecnie doświadczali. Brak systemu obrony czynił ich nie tylko bezbronnymi, ale także pohańbionymi. Poczucie winy wiązało się także z poczuciem zawstydzenia. </w:t>
      </w:r>
      <w:proofErr w:type="spellStart"/>
      <w:r w:rsidRPr="00A55737">
        <w:rPr>
          <w:rFonts w:ascii="Times New Roman" w:hAnsi="Times New Roman"/>
          <w:bCs/>
          <w:sz w:val="20"/>
        </w:rPr>
        <w:t>Nehemiasz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wyraził odczucia swoich rodaków - poczucie bezradności i pohańbienia z powodu ucisku, który musieli znosić. Zasadniczą kwestią był honor, szacunek i dziedzictwo, które mieli odbudować uczestnicząc w tym ważnym dziele. Ruiny Jerozolimy w złym świetle przedstawiały ich wiarę w Boga.</w:t>
      </w:r>
    </w:p>
    <w:p w:rsidR="00A55737" w:rsidRPr="00A55737" w:rsidRDefault="00A55737" w:rsidP="00A55737">
      <w:pPr>
        <w:rPr>
          <w:rFonts w:ascii="Times New Roman" w:hAnsi="Times New Roman"/>
          <w:bCs/>
          <w:sz w:val="20"/>
        </w:rPr>
      </w:pPr>
      <w:r w:rsidRPr="00A55737">
        <w:rPr>
          <w:rFonts w:ascii="Times New Roman" w:hAnsi="Times New Roman"/>
          <w:bCs/>
          <w:sz w:val="20"/>
        </w:rPr>
        <w:t xml:space="preserve">Kiedy w Ne 2,18 </w:t>
      </w:r>
      <w:proofErr w:type="spellStart"/>
      <w:r w:rsidRPr="00A55737">
        <w:rPr>
          <w:rFonts w:ascii="Times New Roman" w:hAnsi="Times New Roman"/>
          <w:bCs/>
          <w:sz w:val="20"/>
        </w:rPr>
        <w:t>Nehemiasz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wskazał, że to ręka Boga prowadziła go, oraz podzielił się tym, co powiedział mu król, Judejczycy zostali przekonani i zawołali jednomyślnie: „</w:t>
      </w:r>
      <w:r w:rsidRPr="00A55737">
        <w:rPr>
          <w:rFonts w:ascii="Times New Roman" w:hAnsi="Times New Roman"/>
          <w:color w:val="000000"/>
          <w:sz w:val="20"/>
        </w:rPr>
        <w:t>Zabierzmy się do budowy!</w:t>
      </w:r>
      <w:r w:rsidRPr="00A55737">
        <w:rPr>
          <w:rFonts w:ascii="Times New Roman" w:hAnsi="Times New Roman"/>
          <w:bCs/>
          <w:sz w:val="20"/>
        </w:rPr>
        <w:t xml:space="preserve">”. Nie musieli już obawiać się perskich władz, a co najważniejsze, Bóg był z nimi. Aby zmienić swoją sytuację, „przyłożyli ręce do dobrego dzieła”. Ta demonstracja wiary powinna być lekcją dla nas. Rzeczywistość nie zmienia się przez rozpamiętywanie nędznego położenia czy wynajdywanie wymówek - zmienia się tylko przez działanie. </w:t>
      </w:r>
      <w:proofErr w:type="spellStart"/>
      <w:r w:rsidRPr="00A55737">
        <w:rPr>
          <w:rFonts w:ascii="Times New Roman" w:hAnsi="Times New Roman"/>
          <w:bCs/>
          <w:sz w:val="20"/>
        </w:rPr>
        <w:lastRenderedPageBreak/>
        <w:t>Nehemiasz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wezwał rodaków do działania, aby mogli doświadczyć zmiany swojego położenia. Radził im polegać na Bogu w wierze, gdyż to On kierował ekspedycją i miał doprowadzić do jej powodzenia.</w:t>
      </w:r>
    </w:p>
    <w:p w:rsidR="00A55737" w:rsidRPr="00A55737" w:rsidRDefault="00A55737" w:rsidP="00A55737">
      <w:pPr>
        <w:rPr>
          <w:rFonts w:ascii="Times New Roman" w:hAnsi="Times New Roman"/>
          <w:bCs/>
          <w:sz w:val="20"/>
        </w:rPr>
      </w:pPr>
      <w:r w:rsidRPr="00A55737">
        <w:rPr>
          <w:rFonts w:ascii="Times New Roman" w:hAnsi="Times New Roman"/>
          <w:bCs/>
          <w:sz w:val="20"/>
        </w:rPr>
        <w:t xml:space="preserve">Tak więc kiedy nieprzyjacielscy przywódcy przybyli do </w:t>
      </w:r>
      <w:proofErr w:type="spellStart"/>
      <w:r w:rsidRPr="00A55737">
        <w:rPr>
          <w:rFonts w:ascii="Times New Roman" w:hAnsi="Times New Roman"/>
          <w:bCs/>
          <w:sz w:val="20"/>
        </w:rPr>
        <w:t>Nehemiasza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, szydząc i wyśmiewając próbę odbudowy muru, </w:t>
      </w:r>
      <w:proofErr w:type="spellStart"/>
      <w:r w:rsidRPr="00A55737">
        <w:rPr>
          <w:rFonts w:ascii="Times New Roman" w:hAnsi="Times New Roman"/>
          <w:bCs/>
          <w:sz w:val="20"/>
        </w:rPr>
        <w:t>Nehemiasz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nie zniechęcił się ani trochę. Odpowiedział im odważnie: „</w:t>
      </w:r>
      <w:r w:rsidRPr="00A55737">
        <w:rPr>
          <w:rFonts w:ascii="Times New Roman" w:hAnsi="Times New Roman"/>
          <w:color w:val="000000"/>
          <w:sz w:val="20"/>
        </w:rPr>
        <w:t>Bóg niebios poszczęści nam!</w:t>
      </w:r>
      <w:r w:rsidRPr="00A55737">
        <w:rPr>
          <w:rFonts w:ascii="Times New Roman" w:hAnsi="Times New Roman"/>
          <w:bCs/>
          <w:sz w:val="20"/>
        </w:rPr>
        <w:t xml:space="preserve">” (Ne 2,20). </w:t>
      </w:r>
      <w:proofErr w:type="spellStart"/>
      <w:r w:rsidRPr="00A55737">
        <w:rPr>
          <w:rFonts w:ascii="Times New Roman" w:hAnsi="Times New Roman"/>
          <w:bCs/>
          <w:sz w:val="20"/>
        </w:rPr>
        <w:t>Nehemiasz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nie zamierzał poddać się wrogom, pozwalając im bezkarnie szydzić. Zamiast tego, odważny podczaszy królewski polegał na Bożych obietnicach i trzymał się mocy Bożej.</w:t>
      </w:r>
    </w:p>
    <w:p w:rsidR="00A55737" w:rsidRPr="00A55737" w:rsidRDefault="00A55737" w:rsidP="00A55737">
      <w:pPr>
        <w:rPr>
          <w:rFonts w:ascii="Times New Roman" w:hAnsi="Times New Roman"/>
          <w:bCs/>
          <w:sz w:val="20"/>
        </w:rPr>
      </w:pPr>
    </w:p>
    <w:p w:rsidR="00A55737" w:rsidRPr="00A55737" w:rsidRDefault="00A55737" w:rsidP="00A55737">
      <w:pPr>
        <w:rPr>
          <w:rFonts w:ascii="Times New Roman" w:hAnsi="Times New Roman"/>
          <w:sz w:val="20"/>
          <w:lang w:val="en-US"/>
        </w:rPr>
      </w:pPr>
      <w:r w:rsidRPr="00A55737">
        <w:rPr>
          <w:rFonts w:ascii="Times New Roman" w:hAnsi="Times New Roman"/>
          <w:b/>
          <w:bCs/>
          <w:sz w:val="20"/>
          <w:lang w:val="en-US"/>
        </w:rPr>
        <w:t>CZĘŚĆ III: ZASTOSOWANIE</w:t>
      </w:r>
    </w:p>
    <w:p w:rsidR="00A55737" w:rsidRPr="00A55737" w:rsidRDefault="00A55737" w:rsidP="00A55737">
      <w:pPr>
        <w:rPr>
          <w:rFonts w:ascii="Times New Roman" w:hAnsi="Times New Roman"/>
          <w:sz w:val="20"/>
          <w:lang w:val="en-US"/>
        </w:rPr>
      </w:pPr>
    </w:p>
    <w:p w:rsidR="00A55737" w:rsidRPr="00A55737" w:rsidRDefault="00A55737" w:rsidP="00A55737">
      <w:pPr>
        <w:rPr>
          <w:rFonts w:ascii="Times New Roman" w:hAnsi="Times New Roman"/>
          <w:bCs/>
          <w:sz w:val="20"/>
        </w:rPr>
      </w:pPr>
      <w:r w:rsidRPr="00A55737">
        <w:rPr>
          <w:rFonts w:ascii="Times New Roman" w:hAnsi="Times New Roman"/>
          <w:bCs/>
          <w:sz w:val="20"/>
        </w:rPr>
        <w:t>Przedstaw następujące pytania i polecenia:</w:t>
      </w:r>
    </w:p>
    <w:p w:rsidR="00A55737" w:rsidRPr="00A55737" w:rsidRDefault="00A55737" w:rsidP="00A55737">
      <w:pPr>
        <w:rPr>
          <w:rFonts w:ascii="Times New Roman" w:hAnsi="Times New Roman"/>
          <w:bCs/>
          <w:sz w:val="20"/>
        </w:rPr>
      </w:pPr>
      <w:r w:rsidRPr="00A55737">
        <w:rPr>
          <w:rFonts w:ascii="Times New Roman" w:hAnsi="Times New Roman"/>
          <w:bCs/>
          <w:sz w:val="20"/>
        </w:rPr>
        <w:t xml:space="preserve">1. Przeczytaj modlitwę </w:t>
      </w:r>
      <w:proofErr w:type="spellStart"/>
      <w:r w:rsidRPr="00A55737">
        <w:rPr>
          <w:rFonts w:ascii="Times New Roman" w:hAnsi="Times New Roman"/>
          <w:bCs/>
          <w:sz w:val="20"/>
        </w:rPr>
        <w:t>Nehemiasza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i wybierz te jej aspekty, które mógłbyś uwzględnić w swojej praktyce modlitwy.</w:t>
      </w:r>
    </w:p>
    <w:p w:rsidR="00A55737" w:rsidRPr="00A55737" w:rsidRDefault="00A55737" w:rsidP="00A55737">
      <w:pPr>
        <w:rPr>
          <w:rFonts w:ascii="Times New Roman" w:hAnsi="Times New Roman"/>
          <w:bCs/>
          <w:sz w:val="20"/>
        </w:rPr>
      </w:pPr>
      <w:r w:rsidRPr="00A55737">
        <w:rPr>
          <w:rFonts w:ascii="Times New Roman" w:hAnsi="Times New Roman"/>
          <w:bCs/>
          <w:sz w:val="20"/>
        </w:rPr>
        <w:t xml:space="preserve">2. Zastanów się nad tym, że </w:t>
      </w:r>
      <w:proofErr w:type="spellStart"/>
      <w:r w:rsidRPr="00A55737">
        <w:rPr>
          <w:rFonts w:ascii="Times New Roman" w:hAnsi="Times New Roman"/>
          <w:bCs/>
          <w:sz w:val="20"/>
        </w:rPr>
        <w:t>Nehemiasz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wiedział o opozycji wobec odbudowy muru Jerozolimy, zanim przybył do miasta. Gdyby Bóg wysłał cię na misję w miejsce, co do którego wiedziałabyś z wyprzedzeniem, że czekają cię tam trudności i opozycja, czy zgłosiłbyś się do udziału? Jeśli tak, to dlaczego?</w:t>
      </w:r>
    </w:p>
    <w:p w:rsidR="00A55737" w:rsidRPr="00A55737" w:rsidRDefault="00A55737" w:rsidP="00A55737">
      <w:pPr>
        <w:rPr>
          <w:rFonts w:ascii="Times New Roman" w:hAnsi="Times New Roman"/>
          <w:bCs/>
          <w:sz w:val="20"/>
        </w:rPr>
      </w:pPr>
      <w:r w:rsidRPr="00A55737">
        <w:rPr>
          <w:rFonts w:ascii="Times New Roman" w:hAnsi="Times New Roman"/>
          <w:bCs/>
          <w:sz w:val="20"/>
        </w:rPr>
        <w:t xml:space="preserve">3. Bóg powołał </w:t>
      </w:r>
      <w:proofErr w:type="spellStart"/>
      <w:r w:rsidRPr="00A55737">
        <w:rPr>
          <w:rFonts w:ascii="Times New Roman" w:hAnsi="Times New Roman"/>
          <w:bCs/>
          <w:sz w:val="20"/>
        </w:rPr>
        <w:t>Nehemiasza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do szczególnego dzieła. </w:t>
      </w:r>
      <w:proofErr w:type="spellStart"/>
      <w:r w:rsidRPr="00A55737">
        <w:rPr>
          <w:rFonts w:ascii="Times New Roman" w:hAnsi="Times New Roman"/>
          <w:bCs/>
          <w:sz w:val="20"/>
        </w:rPr>
        <w:t>Nehemiasz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pościł i modlił się, zanim przedstawił sprawę królowi, gdyż czuł wielką odpowiedzialność za miasto i naród. Czy myślisz o poście i modlitwie, kiedy w</w:t>
      </w:r>
      <w:r w:rsidR="005537F3">
        <w:rPr>
          <w:rFonts w:ascii="Times New Roman" w:hAnsi="Times New Roman"/>
          <w:bCs/>
          <w:sz w:val="20"/>
        </w:rPr>
        <w:t> </w:t>
      </w:r>
      <w:r w:rsidRPr="00A55737">
        <w:rPr>
          <w:rFonts w:ascii="Times New Roman" w:hAnsi="Times New Roman"/>
          <w:bCs/>
          <w:sz w:val="20"/>
        </w:rPr>
        <w:t xml:space="preserve"> twoim życiu pojawiają się trudności? Jak post i modlitwa wpływają na ciebie? Kiedy ostatnio pościłeś i w jakiej sprawie modliłeś się wtedy?</w:t>
      </w:r>
    </w:p>
    <w:p w:rsidR="00A55737" w:rsidRPr="00A55737" w:rsidRDefault="00A55737" w:rsidP="00A55737">
      <w:pPr>
        <w:rPr>
          <w:rFonts w:ascii="Times New Roman" w:hAnsi="Times New Roman"/>
          <w:bCs/>
          <w:sz w:val="20"/>
        </w:rPr>
      </w:pPr>
      <w:r w:rsidRPr="00A55737">
        <w:rPr>
          <w:rFonts w:ascii="Times New Roman" w:hAnsi="Times New Roman"/>
          <w:bCs/>
          <w:sz w:val="20"/>
        </w:rPr>
        <w:t xml:space="preserve">4. Zanim </w:t>
      </w:r>
      <w:proofErr w:type="spellStart"/>
      <w:r w:rsidRPr="00A55737">
        <w:rPr>
          <w:rFonts w:ascii="Times New Roman" w:hAnsi="Times New Roman"/>
          <w:bCs/>
          <w:sz w:val="20"/>
        </w:rPr>
        <w:t>Nehemiasz</w:t>
      </w:r>
      <w:proofErr w:type="spellEnd"/>
      <w:r w:rsidRPr="00A55737">
        <w:rPr>
          <w:rFonts w:ascii="Times New Roman" w:hAnsi="Times New Roman"/>
          <w:bCs/>
          <w:sz w:val="20"/>
        </w:rPr>
        <w:t xml:space="preserve"> zwrócił się do rodaków i wyjawił im swoje zamiary, zorientował się osobiście, co jest do zrobienia. a) Dlaczego planowanie jest ważne przed przystąpieniem do działania? b) Pomyśl o szczególnych </w:t>
      </w:r>
      <w:bookmarkStart w:id="0" w:name="_GoBack"/>
      <w:r w:rsidRPr="00A55737">
        <w:rPr>
          <w:rFonts w:ascii="Times New Roman" w:hAnsi="Times New Roman"/>
          <w:bCs/>
          <w:sz w:val="20"/>
        </w:rPr>
        <w:t xml:space="preserve">zadaniach, za których realizację jesteś odpowiedzialny czy w których uczestniczysz w twoim zborze. Co możesz </w:t>
      </w:r>
      <w:bookmarkEnd w:id="0"/>
      <w:r w:rsidRPr="00A55737">
        <w:rPr>
          <w:rFonts w:ascii="Times New Roman" w:hAnsi="Times New Roman"/>
          <w:bCs/>
          <w:sz w:val="20"/>
        </w:rPr>
        <w:t>zrobić, by „zbadać” twoją misję przed jej realizacją?</w:t>
      </w:r>
    </w:p>
    <w:p w:rsidR="00A55737" w:rsidRPr="00A55737" w:rsidRDefault="00A55737" w:rsidP="00A55737">
      <w:pPr>
        <w:rPr>
          <w:rFonts w:ascii="Times New Roman" w:hAnsi="Times New Roman"/>
          <w:bCs/>
          <w:sz w:val="20"/>
        </w:rPr>
      </w:pPr>
    </w:p>
    <w:p w:rsidR="00C34141" w:rsidRPr="00A55737" w:rsidRDefault="00C34141" w:rsidP="00A55737">
      <w:pPr>
        <w:rPr>
          <w:rFonts w:ascii="Times New Roman" w:hAnsi="Times New Roman"/>
          <w:sz w:val="20"/>
        </w:rPr>
      </w:pPr>
    </w:p>
    <w:sectPr w:rsidR="00C34141" w:rsidRPr="00A5573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F83" w:rsidRDefault="007C0F83" w:rsidP="00A820C9">
      <w:r>
        <w:separator/>
      </w:r>
    </w:p>
  </w:endnote>
  <w:endnote w:type="continuationSeparator" w:id="0">
    <w:p w:rsidR="007C0F83" w:rsidRDefault="007C0F83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C34141" w:rsidRPr="00A820C9" w:rsidRDefault="00C3414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5537F3">
          <w:rPr>
            <w:rFonts w:ascii="Times New Roman" w:hAnsi="Times New Roman"/>
            <w:noProof/>
            <w:sz w:val="16"/>
            <w:szCs w:val="16"/>
          </w:rPr>
          <w:t>3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C34141" w:rsidRDefault="00C341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F83" w:rsidRDefault="007C0F83" w:rsidP="00A820C9">
      <w:r>
        <w:separator/>
      </w:r>
    </w:p>
  </w:footnote>
  <w:footnote w:type="continuationSeparator" w:id="0">
    <w:p w:rsidR="007C0F83" w:rsidRDefault="007C0F83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141" w:rsidRDefault="00C34141" w:rsidP="00A820C9">
    <w:pPr>
      <w:rPr>
        <w:rFonts w:ascii="Times New Roman" w:hAnsi="Times New Roman"/>
        <w:sz w:val="16"/>
        <w:szCs w:val="16"/>
      </w:rPr>
    </w:pPr>
    <w:r w:rsidRPr="00A820C9">
      <w:rPr>
        <w:rFonts w:ascii="Times New Roman" w:hAnsi="Times New Roman"/>
        <w:sz w:val="16"/>
        <w:szCs w:val="16"/>
      </w:rPr>
      <w:t xml:space="preserve">Lekcje biblijne </w:t>
    </w:r>
    <w:r>
      <w:rPr>
        <w:rFonts w:ascii="Times New Roman" w:hAnsi="Times New Roman"/>
        <w:sz w:val="16"/>
        <w:szCs w:val="16"/>
      </w:rPr>
      <w:t>4</w:t>
    </w:r>
    <w:r w:rsidRPr="00A820C9">
      <w:rPr>
        <w:rFonts w:ascii="Times New Roman" w:hAnsi="Times New Roman"/>
        <w:sz w:val="16"/>
        <w:szCs w:val="16"/>
      </w:rPr>
      <w:t xml:space="preserve">/19, </w:t>
    </w:r>
    <w:proofErr w:type="spellStart"/>
    <w:r>
      <w:rPr>
        <w:rFonts w:ascii="Times New Roman" w:hAnsi="Times New Roman"/>
        <w:sz w:val="16"/>
        <w:szCs w:val="16"/>
      </w:rPr>
      <w:t>Jiri</w:t>
    </w:r>
    <w:proofErr w:type="spellEnd"/>
    <w:r>
      <w:rPr>
        <w:rFonts w:ascii="Times New Roman" w:hAnsi="Times New Roman"/>
        <w:sz w:val="16"/>
        <w:szCs w:val="16"/>
      </w:rPr>
      <w:t xml:space="preserve"> Moskala, </w:t>
    </w:r>
    <w:proofErr w:type="spellStart"/>
    <w:r>
      <w:rPr>
        <w:rFonts w:ascii="Times New Roman" w:hAnsi="Times New Roman"/>
        <w:sz w:val="16"/>
        <w:szCs w:val="16"/>
      </w:rPr>
      <w:t>Ezdrasz</w:t>
    </w:r>
    <w:proofErr w:type="spellEnd"/>
    <w:r>
      <w:rPr>
        <w:rFonts w:ascii="Times New Roman" w:hAnsi="Times New Roman"/>
        <w:sz w:val="16"/>
        <w:szCs w:val="16"/>
      </w:rPr>
      <w:t xml:space="preserve"> i </w:t>
    </w:r>
    <w:proofErr w:type="spellStart"/>
    <w:r>
      <w:rPr>
        <w:rFonts w:ascii="Times New Roman" w:hAnsi="Times New Roman"/>
        <w:sz w:val="16"/>
        <w:szCs w:val="16"/>
      </w:rPr>
      <w:t>Nehemiasz</w:t>
    </w:r>
    <w:proofErr w:type="spellEnd"/>
  </w:p>
  <w:p w:rsidR="00C34141" w:rsidRPr="00A820C9" w:rsidRDefault="00C34141" w:rsidP="00A820C9">
    <w:pPr>
      <w:rPr>
        <w:rFonts w:ascii="Times New Roman" w:hAnsi="Times New Roman"/>
        <w:sz w:val="16"/>
        <w:szCs w:val="16"/>
      </w:rPr>
    </w:pPr>
    <w:r w:rsidRPr="00A820C9">
      <w:rPr>
        <w:rFonts w:ascii="Times New Roman" w:hAnsi="Times New Roman"/>
        <w:sz w:val="16"/>
        <w:szCs w:val="16"/>
      </w:rPr>
      <w:t xml:space="preserve">Lekcja </w:t>
    </w:r>
    <w:r>
      <w:rPr>
        <w:rFonts w:ascii="Times New Roman" w:hAnsi="Times New Roman"/>
        <w:sz w:val="16"/>
        <w:szCs w:val="16"/>
      </w:rPr>
      <w:t>2</w:t>
    </w:r>
    <w:r w:rsidRPr="00A820C9"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i/>
        <w:sz w:val="16"/>
        <w:szCs w:val="16"/>
      </w:rPr>
      <w:t>Nehemiasz</w:t>
    </w:r>
    <w:proofErr w:type="spellEnd"/>
    <w:r>
      <w:rPr>
        <w:rFonts w:ascii="Times New Roman" w:hAnsi="Times New Roman"/>
        <w:i/>
        <w:sz w:val="16"/>
        <w:szCs w:val="16"/>
      </w:rPr>
      <w:t xml:space="preserve"> </w:t>
    </w:r>
    <w:r w:rsidRPr="00A820C9">
      <w:rPr>
        <w:rFonts w:ascii="Times New Roman" w:hAnsi="Times New Roman"/>
        <w:sz w:val="16"/>
        <w:szCs w:val="16"/>
      </w:rPr>
      <w:t xml:space="preserve"> </w:t>
    </w:r>
  </w:p>
  <w:p w:rsidR="00C34141" w:rsidRPr="00A820C9" w:rsidRDefault="00C34141" w:rsidP="00A820C9">
    <w:pPr>
      <w:rPr>
        <w:rFonts w:ascii="Times New Roman" w:hAnsi="Times New Roman"/>
        <w:sz w:val="16"/>
        <w:szCs w:val="16"/>
      </w:rPr>
    </w:pPr>
    <w:r w:rsidRPr="00A820C9">
      <w:rPr>
        <w:rFonts w:ascii="Times New Roman" w:hAnsi="Times New Roman"/>
        <w:sz w:val="16"/>
        <w:szCs w:val="16"/>
      </w:rPr>
      <w:t>Przewodnik dla nauczycieli</w:t>
    </w:r>
  </w:p>
  <w:p w:rsidR="00C34141" w:rsidRDefault="00C34141">
    <w:pPr>
      <w:pStyle w:val="Nagwek"/>
    </w:pPr>
  </w:p>
  <w:p w:rsidR="00C34141" w:rsidRDefault="00C3414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57"/>
    <w:rsid w:val="0002114D"/>
    <w:rsid w:val="003233CA"/>
    <w:rsid w:val="00457757"/>
    <w:rsid w:val="004765D6"/>
    <w:rsid w:val="005537F3"/>
    <w:rsid w:val="007C0F83"/>
    <w:rsid w:val="009D20F6"/>
    <w:rsid w:val="00A47A53"/>
    <w:rsid w:val="00A501CB"/>
    <w:rsid w:val="00A55737"/>
    <w:rsid w:val="00A81F1D"/>
    <w:rsid w:val="00A820C9"/>
    <w:rsid w:val="00C34141"/>
    <w:rsid w:val="00DD7EA6"/>
    <w:rsid w:val="00DE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B23FF"/>
  <w15:chartTrackingRefBased/>
  <w15:docId w15:val="{D7322DC2-0E67-4680-A28B-1D6D46AC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1594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remigiusz.krok@gmail.com</cp:lastModifiedBy>
  <cp:revision>4</cp:revision>
  <cp:lastPrinted>2019-09-18T21:27:00Z</cp:lastPrinted>
  <dcterms:created xsi:type="dcterms:W3CDTF">2019-09-22T08:07:00Z</dcterms:created>
  <dcterms:modified xsi:type="dcterms:W3CDTF">2019-09-22T08:32:00Z</dcterms:modified>
</cp:coreProperties>
</file>