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DFFA2" w14:textId="77777777" w:rsidR="00910A17" w:rsidRPr="00910A17" w:rsidRDefault="00910A17" w:rsidP="00910A17">
      <w:pPr>
        <w:pStyle w:val="Nagwek2"/>
        <w:jc w:val="right"/>
        <w:rPr>
          <w:rFonts w:ascii="Advent Sans Logo" w:hAnsi="Advent Sans Logo" w:cs="Advent Sans Logo"/>
          <w:color w:val="7F7F7F" w:themeColor="text1" w:themeTint="80"/>
          <w:sz w:val="21"/>
          <w:szCs w:val="21"/>
        </w:rPr>
      </w:pPr>
      <w:r w:rsidRPr="00910A17">
        <w:rPr>
          <w:rFonts w:ascii="Advent Sans Logo" w:hAnsi="Advent Sans Logo" w:cs="Advent Sans Logo"/>
          <w:color w:val="7F7F7F" w:themeColor="text1" w:themeTint="80"/>
          <w:sz w:val="21"/>
          <w:szCs w:val="21"/>
        </w:rPr>
        <w:t>Warszawa, dnia 9 czerwca 2020 roku</w:t>
      </w:r>
    </w:p>
    <w:p w14:paraId="7904A7E4" w14:textId="77777777" w:rsidR="00910A17" w:rsidRPr="00910A17" w:rsidRDefault="00910A17" w:rsidP="00910A17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1"/>
          <w:szCs w:val="21"/>
        </w:rPr>
      </w:pPr>
    </w:p>
    <w:p w14:paraId="42A9BEF4" w14:textId="77777777" w:rsidR="00910A17" w:rsidRPr="00910A17" w:rsidRDefault="00910A17" w:rsidP="00910A17">
      <w:pPr>
        <w:ind w:left="720" w:hanging="360"/>
        <w:jc w:val="center"/>
        <w:rPr>
          <w:rFonts w:ascii="Advent Sans Logo" w:hAnsi="Advent Sans Logo" w:cs="Advent Sans Logo"/>
          <w:b/>
          <w:bCs/>
        </w:rPr>
      </w:pPr>
      <w:r w:rsidRPr="00910A17">
        <w:rPr>
          <w:rFonts w:ascii="Advent Sans Logo" w:hAnsi="Advent Sans Logo" w:cs="Advent Sans Logo"/>
          <w:b/>
          <w:bCs/>
        </w:rPr>
        <w:t xml:space="preserve">Instrukcja przeprowadzenia uroczystości chrztu </w:t>
      </w:r>
      <w:r w:rsidRPr="00910A17">
        <w:rPr>
          <w:rFonts w:ascii="Advent Sans Logo" w:hAnsi="Advent Sans Logo" w:cs="Advent Sans Logo"/>
          <w:b/>
          <w:bCs/>
        </w:rPr>
        <w:br/>
        <w:t>w warunkach epidemii</w:t>
      </w:r>
    </w:p>
    <w:p w14:paraId="212E935F" w14:textId="77777777" w:rsidR="00B67371" w:rsidRPr="00910A17" w:rsidRDefault="00B67371" w:rsidP="00B67371">
      <w:pPr>
        <w:ind w:left="720" w:hanging="360"/>
        <w:jc w:val="center"/>
        <w:rPr>
          <w:rFonts w:ascii="Advent Sans Logo" w:hAnsi="Advent Sans Logo" w:cs="Advent Sans Logo"/>
          <w:sz w:val="21"/>
          <w:szCs w:val="21"/>
        </w:rPr>
      </w:pPr>
    </w:p>
    <w:p w14:paraId="28C87149" w14:textId="144526D3" w:rsidR="00B67371" w:rsidRPr="00910A17" w:rsidRDefault="00B67371" w:rsidP="00B67371">
      <w:pPr>
        <w:pStyle w:val="Akapitzlist"/>
        <w:numPr>
          <w:ilvl w:val="0"/>
          <w:numId w:val="26"/>
        </w:numPr>
        <w:spacing w:after="0" w:line="240" w:lineRule="auto"/>
        <w:contextualSpacing w:val="0"/>
        <w:rPr>
          <w:rFonts w:ascii="Advent Sans Logo" w:hAnsi="Advent Sans Logo" w:cs="Advent Sans Logo"/>
          <w:sz w:val="21"/>
          <w:szCs w:val="21"/>
        </w:rPr>
      </w:pPr>
      <w:r w:rsidRPr="00910A17">
        <w:rPr>
          <w:rFonts w:ascii="Advent Sans Logo" w:hAnsi="Advent Sans Logo" w:cs="Advent Sans Logo"/>
          <w:sz w:val="21"/>
          <w:szCs w:val="21"/>
        </w:rPr>
        <w:t>Katechumen</w:t>
      </w:r>
      <w:r w:rsidR="000F615C" w:rsidRPr="00910A17">
        <w:rPr>
          <w:rFonts w:ascii="Advent Sans Logo" w:hAnsi="Advent Sans Logo" w:cs="Advent Sans Logo"/>
          <w:sz w:val="21"/>
          <w:szCs w:val="21"/>
        </w:rPr>
        <w:t xml:space="preserve">, tak jak wszyscy inni uczestnicy nabożeństwa, </w:t>
      </w:r>
      <w:r w:rsidRPr="00910A17">
        <w:rPr>
          <w:rFonts w:ascii="Advent Sans Logo" w:hAnsi="Advent Sans Logo" w:cs="Advent Sans Logo"/>
          <w:sz w:val="21"/>
          <w:szCs w:val="21"/>
        </w:rPr>
        <w:t xml:space="preserve"> powinien </w:t>
      </w:r>
      <w:r w:rsidR="000F615C" w:rsidRPr="00910A17">
        <w:rPr>
          <w:rFonts w:ascii="Advent Sans Logo" w:hAnsi="Advent Sans Logo" w:cs="Advent Sans Logo"/>
          <w:sz w:val="21"/>
          <w:szCs w:val="21"/>
        </w:rPr>
        <w:t>mieć zasłonięte usta i nos</w:t>
      </w:r>
      <w:r w:rsidRPr="00910A17">
        <w:rPr>
          <w:rFonts w:ascii="Advent Sans Logo" w:hAnsi="Advent Sans Logo" w:cs="Advent Sans Logo"/>
          <w:sz w:val="21"/>
          <w:szCs w:val="21"/>
        </w:rPr>
        <w:t xml:space="preserve">. </w:t>
      </w:r>
    </w:p>
    <w:p w14:paraId="2D141627" w14:textId="77777777" w:rsidR="002C601A" w:rsidRPr="00910A17" w:rsidRDefault="002C601A" w:rsidP="002C601A">
      <w:pPr>
        <w:pStyle w:val="Akapitzlist"/>
        <w:numPr>
          <w:ilvl w:val="0"/>
          <w:numId w:val="26"/>
        </w:numPr>
        <w:spacing w:after="0" w:line="240" w:lineRule="auto"/>
        <w:contextualSpacing w:val="0"/>
        <w:rPr>
          <w:rFonts w:ascii="Advent Sans Logo" w:hAnsi="Advent Sans Logo" w:cs="Advent Sans Logo"/>
          <w:sz w:val="21"/>
          <w:szCs w:val="21"/>
        </w:rPr>
      </w:pPr>
      <w:r w:rsidRPr="00910A17">
        <w:rPr>
          <w:rFonts w:ascii="Advent Sans Logo" w:hAnsi="Advent Sans Logo" w:cs="Advent Sans Logo"/>
          <w:sz w:val="21"/>
          <w:szCs w:val="21"/>
        </w:rPr>
        <w:t>Przebieralnia powinna zostać zorganizowana w takim pomieszczeniu, aby zarówno katechumeni, jak i osoby im asystujące mogli zachować dystans 2 m.</w:t>
      </w:r>
    </w:p>
    <w:p w14:paraId="2CAED569" w14:textId="56FCD44A" w:rsidR="00B67371" w:rsidRPr="00910A17" w:rsidRDefault="000F615C" w:rsidP="00B67371">
      <w:pPr>
        <w:pStyle w:val="Akapitzlist"/>
        <w:numPr>
          <w:ilvl w:val="0"/>
          <w:numId w:val="26"/>
        </w:numPr>
        <w:spacing w:after="0" w:line="240" w:lineRule="auto"/>
        <w:contextualSpacing w:val="0"/>
        <w:rPr>
          <w:rFonts w:ascii="Advent Sans Logo" w:hAnsi="Advent Sans Logo" w:cs="Advent Sans Logo"/>
          <w:sz w:val="21"/>
          <w:szCs w:val="21"/>
        </w:rPr>
      </w:pPr>
      <w:r w:rsidRPr="00910A17">
        <w:rPr>
          <w:rFonts w:ascii="Advent Sans Logo" w:hAnsi="Advent Sans Logo" w:cs="Advent Sans Logo"/>
          <w:sz w:val="21"/>
          <w:szCs w:val="21"/>
        </w:rPr>
        <w:t>P</w:t>
      </w:r>
      <w:r w:rsidR="00B67371" w:rsidRPr="00910A17">
        <w:rPr>
          <w:rFonts w:ascii="Advent Sans Logo" w:hAnsi="Advent Sans Logo" w:cs="Advent Sans Logo"/>
          <w:sz w:val="21"/>
          <w:szCs w:val="21"/>
        </w:rPr>
        <w:t>odczas przebierania się katechumena</w:t>
      </w:r>
      <w:r w:rsidRPr="00910A17">
        <w:rPr>
          <w:rFonts w:ascii="Advent Sans Logo" w:hAnsi="Advent Sans Logo" w:cs="Advent Sans Logo"/>
          <w:sz w:val="21"/>
          <w:szCs w:val="21"/>
        </w:rPr>
        <w:t>,</w:t>
      </w:r>
      <w:r w:rsidR="00B67371" w:rsidRPr="00910A17">
        <w:rPr>
          <w:rFonts w:ascii="Advent Sans Logo" w:hAnsi="Advent Sans Logo" w:cs="Advent Sans Logo"/>
          <w:sz w:val="21"/>
          <w:szCs w:val="21"/>
        </w:rPr>
        <w:t xml:space="preserve"> ze względu na </w:t>
      </w:r>
      <w:r w:rsidR="002C601A" w:rsidRPr="00910A17">
        <w:rPr>
          <w:rFonts w:ascii="Advent Sans Logo" w:hAnsi="Advent Sans Logo" w:cs="Advent Sans Logo"/>
          <w:sz w:val="21"/>
          <w:szCs w:val="21"/>
        </w:rPr>
        <w:t>możliwą potrzebę skrócenia dystansu</w:t>
      </w:r>
      <w:r w:rsidRPr="00910A17">
        <w:rPr>
          <w:rFonts w:ascii="Advent Sans Logo" w:hAnsi="Advent Sans Logo" w:cs="Advent Sans Logo"/>
          <w:sz w:val="21"/>
          <w:szCs w:val="21"/>
        </w:rPr>
        <w:t>, powinna mu w tym asystować</w:t>
      </w:r>
      <w:r w:rsidR="002C601A" w:rsidRPr="00910A17">
        <w:rPr>
          <w:rFonts w:ascii="Advent Sans Logo" w:hAnsi="Advent Sans Logo" w:cs="Advent Sans Logo"/>
          <w:sz w:val="21"/>
          <w:szCs w:val="21"/>
        </w:rPr>
        <w:t>,</w:t>
      </w:r>
      <w:r w:rsidRPr="00910A17">
        <w:rPr>
          <w:rFonts w:ascii="Advent Sans Logo" w:hAnsi="Advent Sans Logo" w:cs="Advent Sans Logo"/>
          <w:sz w:val="21"/>
          <w:szCs w:val="21"/>
        </w:rPr>
        <w:t xml:space="preserve"> dla ewentualnej pomocy</w:t>
      </w:r>
      <w:r w:rsidR="002C601A" w:rsidRPr="00910A17">
        <w:rPr>
          <w:rFonts w:ascii="Advent Sans Logo" w:hAnsi="Advent Sans Logo" w:cs="Advent Sans Logo"/>
          <w:sz w:val="21"/>
          <w:szCs w:val="21"/>
        </w:rPr>
        <w:t>,</w:t>
      </w:r>
      <w:r w:rsidRPr="00910A17">
        <w:rPr>
          <w:rFonts w:ascii="Advent Sans Logo" w:hAnsi="Advent Sans Logo" w:cs="Advent Sans Logo"/>
          <w:sz w:val="21"/>
          <w:szCs w:val="21"/>
        </w:rPr>
        <w:t xml:space="preserve"> raczej osoba, z którą mieszka, niż diakon czy diakonisa</w:t>
      </w:r>
      <w:r w:rsidR="00B67371" w:rsidRPr="00910A17">
        <w:rPr>
          <w:rFonts w:ascii="Advent Sans Logo" w:hAnsi="Advent Sans Logo" w:cs="Advent Sans Logo"/>
          <w:sz w:val="21"/>
          <w:szCs w:val="21"/>
        </w:rPr>
        <w:t xml:space="preserve">. </w:t>
      </w:r>
    </w:p>
    <w:p w14:paraId="4697CEF3" w14:textId="7048520D" w:rsidR="00B67371" w:rsidRPr="00910A17" w:rsidRDefault="00B67371" w:rsidP="00B67371">
      <w:pPr>
        <w:pStyle w:val="Akapitzlist"/>
        <w:numPr>
          <w:ilvl w:val="0"/>
          <w:numId w:val="26"/>
        </w:numPr>
        <w:spacing w:after="0" w:line="240" w:lineRule="auto"/>
        <w:contextualSpacing w:val="0"/>
        <w:rPr>
          <w:rFonts w:ascii="Advent Sans Logo" w:hAnsi="Advent Sans Logo" w:cs="Advent Sans Logo"/>
          <w:sz w:val="21"/>
          <w:szCs w:val="21"/>
        </w:rPr>
      </w:pPr>
      <w:r w:rsidRPr="00910A17">
        <w:rPr>
          <w:rFonts w:ascii="Advent Sans Logo" w:hAnsi="Advent Sans Logo" w:cs="Advent Sans Logo"/>
          <w:sz w:val="21"/>
          <w:szCs w:val="21"/>
        </w:rPr>
        <w:t xml:space="preserve">Ze względu na </w:t>
      </w:r>
      <w:r w:rsidR="00D54414" w:rsidRPr="00910A17">
        <w:rPr>
          <w:rFonts w:ascii="Advent Sans Logo" w:hAnsi="Advent Sans Logo" w:cs="Advent Sans Logo"/>
          <w:sz w:val="21"/>
          <w:szCs w:val="21"/>
        </w:rPr>
        <w:t xml:space="preserve">konieczny </w:t>
      </w:r>
      <w:r w:rsidR="002C601A" w:rsidRPr="00910A17">
        <w:rPr>
          <w:rFonts w:ascii="Advent Sans Logo" w:hAnsi="Advent Sans Logo" w:cs="Advent Sans Logo"/>
          <w:sz w:val="21"/>
          <w:szCs w:val="21"/>
        </w:rPr>
        <w:t>bliski kontakt</w:t>
      </w:r>
      <w:r w:rsidR="00D54414" w:rsidRPr="00910A17">
        <w:rPr>
          <w:rFonts w:ascii="Advent Sans Logo" w:hAnsi="Advent Sans Logo" w:cs="Advent Sans Logo"/>
          <w:sz w:val="21"/>
          <w:szCs w:val="21"/>
        </w:rPr>
        <w:t xml:space="preserve">, jaki ma miejsce w basenie chrzcielnym pomiędzy </w:t>
      </w:r>
      <w:r w:rsidRPr="00910A17">
        <w:rPr>
          <w:rFonts w:ascii="Advent Sans Logo" w:hAnsi="Advent Sans Logo" w:cs="Advent Sans Logo"/>
          <w:sz w:val="21"/>
          <w:szCs w:val="21"/>
        </w:rPr>
        <w:t xml:space="preserve">katechumenem a osobą </w:t>
      </w:r>
      <w:r w:rsidR="002C601A" w:rsidRPr="00910A17">
        <w:rPr>
          <w:rFonts w:ascii="Advent Sans Logo" w:hAnsi="Advent Sans Logo" w:cs="Advent Sans Logo"/>
          <w:sz w:val="21"/>
          <w:szCs w:val="21"/>
        </w:rPr>
        <w:t>zanurzającą</w:t>
      </w:r>
      <w:r w:rsidR="00D54414" w:rsidRPr="00910A17">
        <w:rPr>
          <w:rFonts w:ascii="Advent Sans Logo" w:hAnsi="Advent Sans Logo" w:cs="Advent Sans Logo"/>
          <w:sz w:val="21"/>
          <w:szCs w:val="21"/>
        </w:rPr>
        <w:t xml:space="preserve"> (pastorem lub starszym zboru),</w:t>
      </w:r>
      <w:r w:rsidRPr="00910A17">
        <w:rPr>
          <w:rFonts w:ascii="Advent Sans Logo" w:hAnsi="Advent Sans Logo" w:cs="Advent Sans Logo"/>
          <w:sz w:val="21"/>
          <w:szCs w:val="21"/>
        </w:rPr>
        <w:t> </w:t>
      </w:r>
      <w:r w:rsidR="00D54414" w:rsidRPr="00910A17">
        <w:rPr>
          <w:rFonts w:ascii="Advent Sans Logo" w:hAnsi="Advent Sans Logo" w:cs="Advent Sans Logo"/>
          <w:sz w:val="21"/>
          <w:szCs w:val="21"/>
        </w:rPr>
        <w:t>osoby te winny powstrzymać się w tym miejscu od rozmawiania ze sobą czy przemawiania do uczestników uroczystości. F</w:t>
      </w:r>
      <w:r w:rsidRPr="00910A17">
        <w:rPr>
          <w:rFonts w:ascii="Advent Sans Logo" w:hAnsi="Advent Sans Logo" w:cs="Advent Sans Logo"/>
          <w:sz w:val="21"/>
          <w:szCs w:val="21"/>
        </w:rPr>
        <w:t xml:space="preserve">ormułę chrzcielną powinna wypowiadać inna osoba niż </w:t>
      </w:r>
      <w:r w:rsidR="002C601A" w:rsidRPr="00910A17">
        <w:rPr>
          <w:rFonts w:ascii="Advent Sans Logo" w:hAnsi="Advent Sans Logo" w:cs="Advent Sans Logo"/>
          <w:sz w:val="21"/>
          <w:szCs w:val="21"/>
        </w:rPr>
        <w:t xml:space="preserve">zanurzający (tak jak na </w:t>
      </w:r>
      <w:proofErr w:type="spellStart"/>
      <w:r w:rsidR="002C601A" w:rsidRPr="00910A17">
        <w:rPr>
          <w:rFonts w:ascii="Advent Sans Logo" w:hAnsi="Advent Sans Logo" w:cs="Advent Sans Logo"/>
          <w:sz w:val="21"/>
          <w:szCs w:val="21"/>
        </w:rPr>
        <w:t>kampie</w:t>
      </w:r>
      <w:proofErr w:type="spellEnd"/>
      <w:r w:rsidR="002C601A" w:rsidRPr="00910A17">
        <w:rPr>
          <w:rFonts w:ascii="Advent Sans Logo" w:hAnsi="Advent Sans Logo" w:cs="Advent Sans Logo"/>
          <w:sz w:val="21"/>
          <w:szCs w:val="21"/>
        </w:rPr>
        <w:t>)</w:t>
      </w:r>
      <w:r w:rsidRPr="00910A17">
        <w:rPr>
          <w:rFonts w:ascii="Advent Sans Logo" w:hAnsi="Advent Sans Logo" w:cs="Advent Sans Logo"/>
          <w:sz w:val="21"/>
          <w:szCs w:val="21"/>
        </w:rPr>
        <w:t xml:space="preserve">.  </w:t>
      </w:r>
      <w:r w:rsidR="005C5304" w:rsidRPr="00910A17">
        <w:rPr>
          <w:rFonts w:ascii="Advent Sans Logo" w:hAnsi="Advent Sans Logo" w:cs="Advent Sans Logo"/>
          <w:sz w:val="21"/>
          <w:szCs w:val="21"/>
        </w:rPr>
        <w:t xml:space="preserve">Podczas chrztu osoba zanurzająca powinna mieć również zasłonięte usta i nos. </w:t>
      </w:r>
      <w:r w:rsidRPr="00910A17">
        <w:rPr>
          <w:rFonts w:ascii="Advent Sans Logo" w:hAnsi="Advent Sans Logo" w:cs="Advent Sans Logo"/>
          <w:sz w:val="21"/>
          <w:szCs w:val="21"/>
        </w:rPr>
        <w:t xml:space="preserve">Po opuszczeniu baptysterium przez katechumena </w:t>
      </w:r>
      <w:r w:rsidR="00D54414" w:rsidRPr="00910A17">
        <w:rPr>
          <w:rFonts w:ascii="Advent Sans Logo" w:hAnsi="Advent Sans Logo" w:cs="Advent Sans Logo"/>
          <w:sz w:val="21"/>
          <w:szCs w:val="21"/>
        </w:rPr>
        <w:t xml:space="preserve">zanurzający, już sam, jeszcze z baptysterium </w:t>
      </w:r>
      <w:r w:rsidRPr="00910A17">
        <w:rPr>
          <w:rFonts w:ascii="Advent Sans Logo" w:hAnsi="Advent Sans Logo" w:cs="Advent Sans Logo"/>
          <w:sz w:val="21"/>
          <w:szCs w:val="21"/>
        </w:rPr>
        <w:t>może skierować krótkie przemówienie do uczestników.</w:t>
      </w:r>
    </w:p>
    <w:p w14:paraId="48EB2B20" w14:textId="4A2A9F00" w:rsidR="00B67371" w:rsidRPr="00910A17" w:rsidRDefault="00D54414" w:rsidP="00B67371">
      <w:pPr>
        <w:pStyle w:val="Akapitzlist"/>
        <w:numPr>
          <w:ilvl w:val="0"/>
          <w:numId w:val="26"/>
        </w:numPr>
        <w:spacing w:after="0" w:line="240" w:lineRule="auto"/>
        <w:contextualSpacing w:val="0"/>
        <w:rPr>
          <w:rFonts w:ascii="Advent Sans Logo" w:hAnsi="Advent Sans Logo" w:cs="Advent Sans Logo"/>
          <w:sz w:val="21"/>
          <w:szCs w:val="21"/>
        </w:rPr>
      </w:pPr>
      <w:r w:rsidRPr="00910A17">
        <w:rPr>
          <w:rFonts w:ascii="Advent Sans Logo" w:hAnsi="Advent Sans Logo" w:cs="Advent Sans Logo"/>
          <w:sz w:val="21"/>
          <w:szCs w:val="21"/>
        </w:rPr>
        <w:t xml:space="preserve">Zarówno katechumen, jak </w:t>
      </w:r>
      <w:r w:rsidR="00F4399E" w:rsidRPr="00910A17">
        <w:rPr>
          <w:rFonts w:ascii="Advent Sans Logo" w:hAnsi="Advent Sans Logo" w:cs="Advent Sans Logo"/>
          <w:sz w:val="21"/>
          <w:szCs w:val="21"/>
        </w:rPr>
        <w:t>o osoba zanurzająca, a także</w:t>
      </w:r>
      <w:r w:rsidRPr="00910A17">
        <w:rPr>
          <w:rFonts w:ascii="Advent Sans Logo" w:hAnsi="Advent Sans Logo" w:cs="Advent Sans Logo"/>
          <w:sz w:val="21"/>
          <w:szCs w:val="21"/>
        </w:rPr>
        <w:t xml:space="preserve"> asystujący </w:t>
      </w:r>
      <w:r w:rsidR="00B67371" w:rsidRPr="00910A17">
        <w:rPr>
          <w:rFonts w:ascii="Advent Sans Logo" w:hAnsi="Advent Sans Logo" w:cs="Advent Sans Logo"/>
          <w:sz w:val="21"/>
          <w:szCs w:val="21"/>
        </w:rPr>
        <w:t>przy wejściu i wyjściu z baptysterium</w:t>
      </w:r>
      <w:r w:rsidRPr="00910A17">
        <w:rPr>
          <w:rFonts w:ascii="Advent Sans Logo" w:hAnsi="Advent Sans Logo" w:cs="Advent Sans Logo"/>
          <w:sz w:val="21"/>
          <w:szCs w:val="21"/>
        </w:rPr>
        <w:t xml:space="preserve"> diakoni </w:t>
      </w:r>
      <w:r w:rsidR="00F4399E" w:rsidRPr="00910A17">
        <w:rPr>
          <w:rFonts w:ascii="Advent Sans Logo" w:hAnsi="Advent Sans Logo" w:cs="Advent Sans Logo"/>
          <w:sz w:val="21"/>
          <w:szCs w:val="21"/>
        </w:rPr>
        <w:t xml:space="preserve">- </w:t>
      </w:r>
      <w:r w:rsidRPr="00910A17">
        <w:rPr>
          <w:rFonts w:ascii="Advent Sans Logo" w:hAnsi="Advent Sans Logo" w:cs="Advent Sans Logo"/>
          <w:sz w:val="21"/>
          <w:szCs w:val="21"/>
        </w:rPr>
        <w:t>powinni mieć założone rękawiczki</w:t>
      </w:r>
      <w:r w:rsidR="00F4399E" w:rsidRPr="00910A17">
        <w:rPr>
          <w:rFonts w:ascii="Advent Sans Logo" w:hAnsi="Advent Sans Logo" w:cs="Advent Sans Logo"/>
          <w:sz w:val="21"/>
          <w:szCs w:val="21"/>
        </w:rPr>
        <w:t>.</w:t>
      </w:r>
      <w:r w:rsidR="00B67371" w:rsidRPr="00910A17">
        <w:rPr>
          <w:rFonts w:ascii="Advent Sans Logo" w:hAnsi="Advent Sans Logo" w:cs="Advent Sans Logo"/>
          <w:sz w:val="21"/>
          <w:szCs w:val="21"/>
        </w:rPr>
        <w:t xml:space="preserve"> </w:t>
      </w:r>
    </w:p>
    <w:p w14:paraId="00E24538" w14:textId="24DFBE81" w:rsidR="00B67371" w:rsidRPr="00910A17" w:rsidRDefault="00B67371" w:rsidP="00B67371">
      <w:pPr>
        <w:pStyle w:val="Akapitzlist"/>
        <w:numPr>
          <w:ilvl w:val="0"/>
          <w:numId w:val="26"/>
        </w:numPr>
        <w:spacing w:after="0" w:line="240" w:lineRule="auto"/>
        <w:contextualSpacing w:val="0"/>
        <w:rPr>
          <w:rFonts w:ascii="Advent Sans Logo" w:hAnsi="Advent Sans Logo" w:cs="Advent Sans Logo"/>
          <w:sz w:val="21"/>
          <w:szCs w:val="21"/>
        </w:rPr>
      </w:pPr>
      <w:r w:rsidRPr="00910A17">
        <w:rPr>
          <w:rFonts w:ascii="Advent Sans Logo" w:hAnsi="Advent Sans Logo" w:cs="Advent Sans Logo"/>
          <w:sz w:val="21"/>
          <w:szCs w:val="21"/>
        </w:rPr>
        <w:t>Po zanurzeniu nie powinno być żadnych uścisków</w:t>
      </w:r>
      <w:r w:rsidR="00F4399E" w:rsidRPr="00910A17">
        <w:rPr>
          <w:rFonts w:ascii="Advent Sans Logo" w:hAnsi="Advent Sans Logo" w:cs="Advent Sans Logo"/>
          <w:sz w:val="21"/>
          <w:szCs w:val="21"/>
        </w:rPr>
        <w:t>. K</w:t>
      </w:r>
      <w:r w:rsidRPr="00910A17">
        <w:rPr>
          <w:rFonts w:ascii="Advent Sans Logo" w:hAnsi="Advent Sans Logo" w:cs="Advent Sans Logo"/>
          <w:sz w:val="21"/>
          <w:szCs w:val="21"/>
        </w:rPr>
        <w:t xml:space="preserve">atechumen </w:t>
      </w:r>
      <w:r w:rsidR="00F4399E" w:rsidRPr="00910A17">
        <w:rPr>
          <w:rFonts w:ascii="Advent Sans Logo" w:hAnsi="Advent Sans Logo" w:cs="Advent Sans Logo"/>
          <w:sz w:val="21"/>
          <w:szCs w:val="21"/>
        </w:rPr>
        <w:t xml:space="preserve">i zanurzający </w:t>
      </w:r>
      <w:r w:rsidRPr="00910A17">
        <w:rPr>
          <w:rFonts w:ascii="Advent Sans Logo" w:hAnsi="Advent Sans Logo" w:cs="Advent Sans Logo"/>
          <w:sz w:val="21"/>
          <w:szCs w:val="21"/>
        </w:rPr>
        <w:t>powin</w:t>
      </w:r>
      <w:r w:rsidR="00F4399E" w:rsidRPr="00910A17">
        <w:rPr>
          <w:rFonts w:ascii="Advent Sans Logo" w:hAnsi="Advent Sans Logo" w:cs="Advent Sans Logo"/>
          <w:sz w:val="21"/>
          <w:szCs w:val="21"/>
        </w:rPr>
        <w:t>n</w:t>
      </w:r>
      <w:r w:rsidRPr="00910A17">
        <w:rPr>
          <w:rFonts w:ascii="Advent Sans Logo" w:hAnsi="Advent Sans Logo" w:cs="Advent Sans Logo"/>
          <w:sz w:val="21"/>
          <w:szCs w:val="21"/>
        </w:rPr>
        <w:t>i</w:t>
      </w:r>
      <w:r w:rsidR="00F4399E" w:rsidRPr="00910A17">
        <w:rPr>
          <w:rFonts w:ascii="Advent Sans Logo" w:hAnsi="Advent Sans Logo" w:cs="Advent Sans Logo"/>
          <w:sz w:val="21"/>
          <w:szCs w:val="21"/>
        </w:rPr>
        <w:t xml:space="preserve"> </w:t>
      </w:r>
      <w:r w:rsidRPr="00910A17">
        <w:rPr>
          <w:rFonts w:ascii="Advent Sans Logo" w:hAnsi="Advent Sans Logo" w:cs="Advent Sans Logo"/>
          <w:sz w:val="21"/>
          <w:szCs w:val="21"/>
        </w:rPr>
        <w:t xml:space="preserve">jak najszybciej </w:t>
      </w:r>
      <w:r w:rsidR="00F4399E" w:rsidRPr="00910A17">
        <w:rPr>
          <w:rFonts w:ascii="Advent Sans Logo" w:hAnsi="Advent Sans Logo" w:cs="Advent Sans Logo"/>
          <w:sz w:val="21"/>
          <w:szCs w:val="21"/>
        </w:rPr>
        <w:t xml:space="preserve">opuścić </w:t>
      </w:r>
      <w:r w:rsidRPr="00910A17">
        <w:rPr>
          <w:rFonts w:ascii="Advent Sans Logo" w:hAnsi="Advent Sans Logo" w:cs="Advent Sans Logo"/>
          <w:sz w:val="21"/>
          <w:szCs w:val="21"/>
        </w:rPr>
        <w:t xml:space="preserve">basen </w:t>
      </w:r>
      <w:r w:rsidR="00F4399E" w:rsidRPr="00910A17">
        <w:rPr>
          <w:rFonts w:ascii="Advent Sans Logo" w:hAnsi="Advent Sans Logo" w:cs="Advent Sans Logo"/>
          <w:sz w:val="21"/>
          <w:szCs w:val="21"/>
        </w:rPr>
        <w:t xml:space="preserve">chrzcielny, </w:t>
      </w:r>
      <w:r w:rsidRPr="00910A17">
        <w:rPr>
          <w:rFonts w:ascii="Advent Sans Logo" w:hAnsi="Advent Sans Logo" w:cs="Advent Sans Logo"/>
          <w:sz w:val="21"/>
          <w:szCs w:val="21"/>
        </w:rPr>
        <w:t>unika</w:t>
      </w:r>
      <w:r w:rsidR="00F4399E" w:rsidRPr="00910A17">
        <w:rPr>
          <w:rFonts w:ascii="Advent Sans Logo" w:hAnsi="Advent Sans Logo" w:cs="Advent Sans Logo"/>
          <w:sz w:val="21"/>
          <w:szCs w:val="21"/>
        </w:rPr>
        <w:t>jąc</w:t>
      </w:r>
      <w:r w:rsidRPr="00910A17">
        <w:rPr>
          <w:rFonts w:ascii="Advent Sans Logo" w:hAnsi="Advent Sans Logo" w:cs="Advent Sans Logo"/>
          <w:sz w:val="21"/>
          <w:szCs w:val="21"/>
        </w:rPr>
        <w:t xml:space="preserve"> dotykania dłońmi twarzy.</w:t>
      </w:r>
    </w:p>
    <w:p w14:paraId="369C142F" w14:textId="130A2D7F" w:rsidR="00F4399E" w:rsidRPr="00910A17" w:rsidRDefault="00F4399E" w:rsidP="00327913">
      <w:pPr>
        <w:pStyle w:val="Akapitzlist"/>
        <w:numPr>
          <w:ilvl w:val="0"/>
          <w:numId w:val="26"/>
        </w:numPr>
        <w:spacing w:after="0" w:line="240" w:lineRule="auto"/>
        <w:contextualSpacing w:val="0"/>
        <w:rPr>
          <w:rFonts w:ascii="Advent Sans Logo" w:hAnsi="Advent Sans Logo" w:cs="Advent Sans Logo"/>
          <w:sz w:val="21"/>
          <w:szCs w:val="21"/>
        </w:rPr>
      </w:pPr>
      <w:r w:rsidRPr="00910A17">
        <w:rPr>
          <w:rFonts w:ascii="Advent Sans Logo" w:hAnsi="Advent Sans Logo" w:cs="Advent Sans Logo"/>
          <w:sz w:val="21"/>
          <w:szCs w:val="21"/>
        </w:rPr>
        <w:t xml:space="preserve">Nie ma informacji, że wspólne przebywanie w wodzie samo w sobie może stanowić zagrożenie zakażeniem: </w:t>
      </w:r>
      <w:hyperlink r:id="rId7" w:history="1">
        <w:r w:rsidRPr="00910A17">
          <w:rPr>
            <w:rStyle w:val="Hipercze"/>
            <w:rFonts w:ascii="Advent Sans Logo" w:hAnsi="Advent Sans Logo" w:cs="Advent Sans Logo"/>
            <w:sz w:val="21"/>
            <w:szCs w:val="21"/>
          </w:rPr>
          <w:t>https://portal.abczdrowie.pl/koronawirus-w-wodzie-czy-mozna-sie-zarazic-przez-picie-wody-albo-kapiel-w-basenie-wyjasnia-dr-sutkowski</w:t>
        </w:r>
      </w:hyperlink>
    </w:p>
    <w:p w14:paraId="0386199D" w14:textId="1346B62B" w:rsidR="00B67371" w:rsidRPr="00910A17" w:rsidRDefault="00B67371" w:rsidP="00B67371">
      <w:pPr>
        <w:pStyle w:val="Akapitzlist"/>
        <w:numPr>
          <w:ilvl w:val="0"/>
          <w:numId w:val="26"/>
        </w:numPr>
        <w:spacing w:after="0" w:line="240" w:lineRule="auto"/>
        <w:contextualSpacing w:val="0"/>
        <w:rPr>
          <w:rFonts w:ascii="Advent Sans Logo" w:hAnsi="Advent Sans Logo" w:cs="Advent Sans Logo"/>
          <w:sz w:val="21"/>
          <w:szCs w:val="21"/>
        </w:rPr>
      </w:pPr>
      <w:r w:rsidRPr="00910A17">
        <w:rPr>
          <w:rFonts w:ascii="Advent Sans Logo" w:hAnsi="Advent Sans Logo" w:cs="Advent Sans Logo"/>
          <w:sz w:val="21"/>
          <w:szCs w:val="21"/>
        </w:rPr>
        <w:t xml:space="preserve">Wyznanie wiary </w:t>
      </w:r>
      <w:r w:rsidR="00F4399E" w:rsidRPr="00910A17">
        <w:rPr>
          <w:rFonts w:ascii="Advent Sans Logo" w:hAnsi="Advent Sans Logo" w:cs="Advent Sans Logo"/>
          <w:sz w:val="21"/>
          <w:szCs w:val="21"/>
        </w:rPr>
        <w:t xml:space="preserve">– </w:t>
      </w:r>
      <w:r w:rsidRPr="00910A17">
        <w:rPr>
          <w:rFonts w:ascii="Advent Sans Logo" w:hAnsi="Advent Sans Logo" w:cs="Advent Sans Logo"/>
          <w:sz w:val="21"/>
          <w:szCs w:val="21"/>
        </w:rPr>
        <w:t xml:space="preserve">zgodnie z </w:t>
      </w:r>
      <w:r w:rsidR="00F4399E" w:rsidRPr="00910A17">
        <w:rPr>
          <w:rFonts w:ascii="Advent Sans Logo" w:hAnsi="Advent Sans Logo" w:cs="Advent Sans Logo"/>
          <w:sz w:val="21"/>
          <w:szCs w:val="21"/>
        </w:rPr>
        <w:t xml:space="preserve">jedną z </w:t>
      </w:r>
      <w:r w:rsidRPr="00910A17">
        <w:rPr>
          <w:rFonts w:ascii="Advent Sans Logo" w:hAnsi="Advent Sans Logo" w:cs="Advent Sans Logo"/>
          <w:sz w:val="21"/>
          <w:szCs w:val="21"/>
        </w:rPr>
        <w:t>możliwości przedstawion</w:t>
      </w:r>
      <w:r w:rsidR="00F4399E" w:rsidRPr="00910A17">
        <w:rPr>
          <w:rFonts w:ascii="Advent Sans Logo" w:hAnsi="Advent Sans Logo" w:cs="Advent Sans Logo"/>
          <w:sz w:val="21"/>
          <w:szCs w:val="21"/>
        </w:rPr>
        <w:t>ych</w:t>
      </w:r>
      <w:r w:rsidRPr="00910A17">
        <w:rPr>
          <w:rFonts w:ascii="Advent Sans Logo" w:hAnsi="Advent Sans Logo" w:cs="Advent Sans Logo"/>
          <w:sz w:val="21"/>
          <w:szCs w:val="21"/>
        </w:rPr>
        <w:t xml:space="preserve"> w  </w:t>
      </w:r>
      <w:r w:rsidRPr="00910A17">
        <w:rPr>
          <w:rFonts w:ascii="Advent Sans Logo" w:hAnsi="Advent Sans Logo" w:cs="Advent Sans Logo"/>
          <w:i/>
          <w:iCs/>
          <w:sz w:val="21"/>
          <w:szCs w:val="21"/>
        </w:rPr>
        <w:t>Prawie  zborowym</w:t>
      </w:r>
      <w:r w:rsidR="00F4399E" w:rsidRPr="00910A17">
        <w:rPr>
          <w:rFonts w:ascii="Advent Sans Logo" w:hAnsi="Advent Sans Logo" w:cs="Advent Sans Logo"/>
          <w:sz w:val="21"/>
          <w:szCs w:val="21"/>
        </w:rPr>
        <w:t xml:space="preserve"> – powinno zostać złożone </w:t>
      </w:r>
      <w:r w:rsidRPr="00910A17">
        <w:rPr>
          <w:rFonts w:ascii="Advent Sans Logo" w:hAnsi="Advent Sans Logo" w:cs="Advent Sans Logo"/>
          <w:sz w:val="21"/>
          <w:szCs w:val="21"/>
        </w:rPr>
        <w:t xml:space="preserve">przed </w:t>
      </w:r>
      <w:r w:rsidR="00F4399E" w:rsidRPr="00910A17">
        <w:rPr>
          <w:rFonts w:ascii="Advent Sans Logo" w:hAnsi="Advent Sans Logo" w:cs="Advent Sans Logo"/>
          <w:sz w:val="21"/>
          <w:szCs w:val="21"/>
        </w:rPr>
        <w:t>r</w:t>
      </w:r>
      <w:r w:rsidRPr="00910A17">
        <w:rPr>
          <w:rFonts w:ascii="Advent Sans Logo" w:hAnsi="Advent Sans Logo" w:cs="Advent Sans Logo"/>
          <w:sz w:val="21"/>
          <w:szCs w:val="21"/>
        </w:rPr>
        <w:t>adą zboru</w:t>
      </w:r>
      <w:r w:rsidR="00F4399E" w:rsidRPr="00910A17">
        <w:rPr>
          <w:rFonts w:ascii="Advent Sans Logo" w:hAnsi="Advent Sans Logo" w:cs="Advent Sans Logo"/>
          <w:sz w:val="21"/>
          <w:szCs w:val="21"/>
        </w:rPr>
        <w:t xml:space="preserve">. Chodzi o uniknięcie </w:t>
      </w:r>
      <w:r w:rsidRPr="00910A17">
        <w:rPr>
          <w:rFonts w:ascii="Advent Sans Logo" w:hAnsi="Advent Sans Logo" w:cs="Advent Sans Logo"/>
          <w:sz w:val="21"/>
          <w:szCs w:val="21"/>
        </w:rPr>
        <w:t xml:space="preserve">sytuacji, w której </w:t>
      </w:r>
      <w:r w:rsidR="00F4399E" w:rsidRPr="00910A17">
        <w:rPr>
          <w:rFonts w:ascii="Advent Sans Logo" w:hAnsi="Advent Sans Logo" w:cs="Advent Sans Logo"/>
          <w:sz w:val="21"/>
          <w:szCs w:val="21"/>
        </w:rPr>
        <w:t xml:space="preserve">podczas nabożeństwa </w:t>
      </w:r>
      <w:r w:rsidRPr="00910A17">
        <w:rPr>
          <w:rFonts w:ascii="Advent Sans Logo" w:hAnsi="Advent Sans Logo" w:cs="Advent Sans Logo"/>
          <w:sz w:val="21"/>
          <w:szCs w:val="21"/>
        </w:rPr>
        <w:t>obok siebie stałoby kilku katechumenów</w:t>
      </w:r>
      <w:r w:rsidR="00F4399E" w:rsidRPr="00910A17">
        <w:rPr>
          <w:rFonts w:ascii="Advent Sans Logo" w:hAnsi="Advent Sans Logo" w:cs="Advent Sans Logo"/>
          <w:sz w:val="21"/>
          <w:szCs w:val="21"/>
        </w:rPr>
        <w:t xml:space="preserve">, nawet jeśli mieliby zasłonięte usta i nosy. </w:t>
      </w:r>
    </w:p>
    <w:p w14:paraId="4A914C37" w14:textId="683B4686" w:rsidR="00B67371" w:rsidRPr="00910A17" w:rsidRDefault="00B67371" w:rsidP="00B67371">
      <w:pPr>
        <w:pStyle w:val="Akapitzlist"/>
        <w:numPr>
          <w:ilvl w:val="0"/>
          <w:numId w:val="26"/>
        </w:numPr>
        <w:spacing w:after="0" w:line="240" w:lineRule="auto"/>
        <w:contextualSpacing w:val="0"/>
        <w:rPr>
          <w:rFonts w:ascii="Advent Sans Logo" w:hAnsi="Advent Sans Logo" w:cs="Advent Sans Logo"/>
          <w:sz w:val="21"/>
          <w:szCs w:val="21"/>
        </w:rPr>
      </w:pPr>
      <w:r w:rsidRPr="00910A17">
        <w:rPr>
          <w:rFonts w:ascii="Advent Sans Logo" w:hAnsi="Advent Sans Logo" w:cs="Advent Sans Logo"/>
          <w:sz w:val="21"/>
          <w:szCs w:val="21"/>
        </w:rPr>
        <w:t>W</w:t>
      </w:r>
      <w:r w:rsidR="00F4399E" w:rsidRPr="00910A17">
        <w:rPr>
          <w:rFonts w:ascii="Advent Sans Logo" w:hAnsi="Advent Sans Logo" w:cs="Advent Sans Logo"/>
          <w:sz w:val="21"/>
          <w:szCs w:val="21"/>
        </w:rPr>
        <w:t xml:space="preserve">yznanie </w:t>
      </w:r>
      <w:r w:rsidRPr="00910A17">
        <w:rPr>
          <w:rFonts w:ascii="Advent Sans Logo" w:hAnsi="Advent Sans Logo" w:cs="Advent Sans Logo"/>
          <w:sz w:val="21"/>
          <w:szCs w:val="21"/>
        </w:rPr>
        <w:t xml:space="preserve">wiary najlepiej </w:t>
      </w:r>
      <w:r w:rsidR="00F4399E" w:rsidRPr="00910A17">
        <w:rPr>
          <w:rFonts w:ascii="Advent Sans Logo" w:hAnsi="Advent Sans Logo" w:cs="Advent Sans Logo"/>
          <w:sz w:val="21"/>
          <w:szCs w:val="21"/>
        </w:rPr>
        <w:t xml:space="preserve">przeprowadzać w jego </w:t>
      </w:r>
      <w:r w:rsidRPr="00910A17">
        <w:rPr>
          <w:rFonts w:ascii="Advent Sans Logo" w:hAnsi="Advent Sans Logo" w:cs="Advent Sans Logo"/>
          <w:sz w:val="21"/>
          <w:szCs w:val="21"/>
        </w:rPr>
        <w:t>skróconej formie</w:t>
      </w:r>
      <w:r w:rsidR="00F4399E" w:rsidRPr="00910A17">
        <w:rPr>
          <w:rFonts w:ascii="Advent Sans Logo" w:hAnsi="Advent Sans Logo" w:cs="Advent Sans Logo"/>
          <w:sz w:val="21"/>
          <w:szCs w:val="21"/>
        </w:rPr>
        <w:t>, a k</w:t>
      </w:r>
      <w:r w:rsidRPr="00910A17">
        <w:rPr>
          <w:rFonts w:ascii="Advent Sans Logo" w:hAnsi="Advent Sans Logo" w:cs="Advent Sans Logo"/>
          <w:sz w:val="21"/>
          <w:szCs w:val="21"/>
        </w:rPr>
        <w:t xml:space="preserve">atechumeni </w:t>
      </w:r>
      <w:r w:rsidR="00F4399E" w:rsidRPr="00910A17">
        <w:rPr>
          <w:rFonts w:ascii="Advent Sans Logo" w:hAnsi="Advent Sans Logo" w:cs="Advent Sans Logo"/>
          <w:sz w:val="21"/>
          <w:szCs w:val="21"/>
        </w:rPr>
        <w:t>i wszyscy inni uczestnicy uroczystości powinni zachowywać między sobą dystans 2 m</w:t>
      </w:r>
      <w:r w:rsidRPr="00910A17">
        <w:rPr>
          <w:rFonts w:ascii="Advent Sans Logo" w:hAnsi="Advent Sans Logo" w:cs="Advent Sans Logo"/>
          <w:sz w:val="21"/>
          <w:szCs w:val="21"/>
        </w:rPr>
        <w:t>.   </w:t>
      </w:r>
    </w:p>
    <w:p w14:paraId="18FB8CB9" w14:textId="2B9B4A97" w:rsidR="00B67371" w:rsidRPr="00910A17" w:rsidRDefault="00F4399E" w:rsidP="00B67371">
      <w:pPr>
        <w:pStyle w:val="Akapitzlist"/>
        <w:numPr>
          <w:ilvl w:val="0"/>
          <w:numId w:val="26"/>
        </w:numPr>
        <w:spacing w:after="0" w:line="240" w:lineRule="auto"/>
        <w:contextualSpacing w:val="0"/>
        <w:rPr>
          <w:rFonts w:ascii="Advent Sans Logo" w:hAnsi="Advent Sans Logo" w:cs="Advent Sans Logo"/>
          <w:sz w:val="21"/>
          <w:szCs w:val="21"/>
        </w:rPr>
      </w:pPr>
      <w:r w:rsidRPr="00910A17">
        <w:rPr>
          <w:rFonts w:ascii="Advent Sans Logo" w:hAnsi="Advent Sans Logo" w:cs="Advent Sans Logo"/>
          <w:sz w:val="21"/>
          <w:szCs w:val="21"/>
        </w:rPr>
        <w:t xml:space="preserve">Dystans 2 </w:t>
      </w:r>
      <w:r w:rsidR="00327913" w:rsidRPr="00910A17">
        <w:rPr>
          <w:rFonts w:ascii="Advent Sans Logo" w:hAnsi="Advent Sans Logo" w:cs="Advent Sans Logo"/>
          <w:sz w:val="21"/>
          <w:szCs w:val="21"/>
        </w:rPr>
        <w:t xml:space="preserve">m od siebie powinny również zachować </w:t>
      </w:r>
      <w:r w:rsidRPr="00910A17">
        <w:rPr>
          <w:rFonts w:ascii="Advent Sans Logo" w:hAnsi="Advent Sans Logo" w:cs="Advent Sans Logo"/>
          <w:sz w:val="21"/>
          <w:szCs w:val="21"/>
        </w:rPr>
        <w:t xml:space="preserve"> </w:t>
      </w:r>
      <w:r w:rsidR="00327913" w:rsidRPr="00910A17">
        <w:rPr>
          <w:rFonts w:ascii="Advent Sans Logo" w:hAnsi="Advent Sans Logo" w:cs="Advent Sans Logo"/>
          <w:sz w:val="21"/>
          <w:szCs w:val="21"/>
        </w:rPr>
        <w:t xml:space="preserve">osoby modlące się </w:t>
      </w:r>
      <w:r w:rsidRPr="00910A17">
        <w:rPr>
          <w:rFonts w:ascii="Advent Sans Logo" w:hAnsi="Advent Sans Logo" w:cs="Advent Sans Logo"/>
          <w:sz w:val="21"/>
          <w:szCs w:val="21"/>
        </w:rPr>
        <w:t>p</w:t>
      </w:r>
      <w:r w:rsidR="00B67371" w:rsidRPr="00910A17">
        <w:rPr>
          <w:rFonts w:ascii="Advent Sans Logo" w:hAnsi="Advent Sans Logo" w:cs="Advent Sans Logo"/>
          <w:sz w:val="21"/>
          <w:szCs w:val="21"/>
        </w:rPr>
        <w:t xml:space="preserve">odczas modlitwy poświęcającej oraz modlitwy o dary Ducha. </w:t>
      </w:r>
    </w:p>
    <w:p w14:paraId="055255CD" w14:textId="2843C505" w:rsidR="00B67371" w:rsidRPr="00910A17" w:rsidRDefault="00327913" w:rsidP="00B67371">
      <w:pPr>
        <w:pStyle w:val="Akapitzlist"/>
        <w:numPr>
          <w:ilvl w:val="0"/>
          <w:numId w:val="26"/>
        </w:numPr>
        <w:spacing w:after="0" w:line="240" w:lineRule="auto"/>
        <w:contextualSpacing w:val="0"/>
        <w:rPr>
          <w:rFonts w:ascii="Advent Sans Logo" w:hAnsi="Advent Sans Logo" w:cs="Advent Sans Logo"/>
          <w:sz w:val="21"/>
          <w:szCs w:val="21"/>
        </w:rPr>
      </w:pPr>
      <w:r w:rsidRPr="00910A17">
        <w:rPr>
          <w:rFonts w:ascii="Advent Sans Logo" w:hAnsi="Advent Sans Logo" w:cs="Advent Sans Logo"/>
          <w:sz w:val="21"/>
          <w:szCs w:val="21"/>
        </w:rPr>
        <w:t>Bezpieczny dystans n</w:t>
      </w:r>
      <w:r w:rsidR="00B67371" w:rsidRPr="00910A17">
        <w:rPr>
          <w:rFonts w:ascii="Advent Sans Logo" w:hAnsi="Advent Sans Logo" w:cs="Advent Sans Logo"/>
          <w:sz w:val="21"/>
          <w:szCs w:val="21"/>
        </w:rPr>
        <w:t xml:space="preserve">ależy zachować </w:t>
      </w:r>
      <w:r w:rsidRPr="00910A17">
        <w:rPr>
          <w:rFonts w:ascii="Advent Sans Logo" w:hAnsi="Advent Sans Logo" w:cs="Advent Sans Logo"/>
          <w:sz w:val="21"/>
          <w:szCs w:val="21"/>
        </w:rPr>
        <w:t xml:space="preserve">także </w:t>
      </w:r>
      <w:r w:rsidR="00B67371" w:rsidRPr="00910A17">
        <w:rPr>
          <w:rFonts w:ascii="Advent Sans Logo" w:hAnsi="Advent Sans Logo" w:cs="Advent Sans Logo"/>
          <w:sz w:val="21"/>
          <w:szCs w:val="21"/>
        </w:rPr>
        <w:t>podczas składania życzeń i wręczania kwiatów</w:t>
      </w:r>
      <w:r w:rsidRPr="00910A17">
        <w:rPr>
          <w:rFonts w:ascii="Advent Sans Logo" w:hAnsi="Advent Sans Logo" w:cs="Advent Sans Logo"/>
          <w:sz w:val="21"/>
          <w:szCs w:val="21"/>
        </w:rPr>
        <w:t>. Nie należy</w:t>
      </w:r>
      <w:r w:rsidR="00B67371" w:rsidRPr="00910A17">
        <w:rPr>
          <w:rFonts w:ascii="Advent Sans Logo" w:hAnsi="Advent Sans Logo" w:cs="Advent Sans Logo"/>
          <w:sz w:val="21"/>
          <w:szCs w:val="21"/>
        </w:rPr>
        <w:t xml:space="preserve"> podawać rąk i wymieniać uścisków.</w:t>
      </w:r>
    </w:p>
    <w:p w14:paraId="23A4AE91" w14:textId="1219F460" w:rsidR="00355FA7" w:rsidRDefault="000957C9" w:rsidP="00B67371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1"/>
          <w:szCs w:val="21"/>
        </w:rPr>
      </w:pPr>
    </w:p>
    <w:p w14:paraId="08C0B5B5" w14:textId="77777777" w:rsidR="00026B3F" w:rsidRPr="00910A17" w:rsidRDefault="00026B3F" w:rsidP="00B67371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1"/>
          <w:szCs w:val="21"/>
        </w:rPr>
      </w:pPr>
    </w:p>
    <w:p w14:paraId="67326AA8" w14:textId="77777777" w:rsidR="0059274B" w:rsidRPr="00910A17" w:rsidRDefault="0059274B" w:rsidP="00910A17">
      <w:pPr>
        <w:ind w:firstLine="708"/>
        <w:rPr>
          <w:rFonts w:ascii="Advent Sans Logo" w:eastAsia="Times New Roman" w:hAnsi="Advent Sans Logo" w:cs="Advent Sans Logo"/>
          <w:i/>
          <w:iCs/>
          <w:sz w:val="21"/>
          <w:szCs w:val="21"/>
          <w:lang w:eastAsia="pl-PL"/>
        </w:rPr>
      </w:pPr>
      <w:r w:rsidRPr="00910A17">
        <w:rPr>
          <w:rFonts w:ascii="Advent Sans Logo" w:eastAsia="Times New Roman" w:hAnsi="Advent Sans Logo" w:cs="Advent Sans Logo"/>
          <w:b/>
          <w:bCs/>
          <w:i/>
          <w:iCs/>
          <w:sz w:val="21"/>
          <w:szCs w:val="21"/>
          <w:lang w:eastAsia="pl-PL"/>
        </w:rPr>
        <w:t xml:space="preserve">Zarząd Kościoła Adwentystów </w:t>
      </w:r>
      <w:r w:rsidRPr="00910A17">
        <w:rPr>
          <w:rFonts w:ascii="Advent Sans Logo" w:eastAsia="Times New Roman" w:hAnsi="Advent Sans Logo" w:cs="Advent Sans Logo"/>
          <w:b/>
          <w:bCs/>
          <w:i/>
          <w:iCs/>
          <w:sz w:val="21"/>
          <w:szCs w:val="21"/>
          <w:lang w:eastAsia="pl-PL"/>
        </w:rPr>
        <w:br/>
        <w:t xml:space="preserve"> </w:t>
      </w:r>
      <w:r w:rsidRPr="00910A17">
        <w:rPr>
          <w:rFonts w:ascii="Advent Sans Logo" w:eastAsia="Times New Roman" w:hAnsi="Advent Sans Logo" w:cs="Advent Sans Logo"/>
          <w:b/>
          <w:bCs/>
          <w:i/>
          <w:iCs/>
          <w:sz w:val="21"/>
          <w:szCs w:val="21"/>
          <w:lang w:eastAsia="pl-PL"/>
        </w:rPr>
        <w:tab/>
        <w:t xml:space="preserve">         Dnia Siódmego w RP</w:t>
      </w:r>
    </w:p>
    <w:p w14:paraId="406E6C02" w14:textId="77777777" w:rsidR="0059274B" w:rsidRPr="00910A17" w:rsidRDefault="0059274B" w:rsidP="00026B3F">
      <w:pPr>
        <w:spacing w:line="276" w:lineRule="auto"/>
        <w:ind w:right="-142"/>
        <w:jc w:val="both"/>
        <w:rPr>
          <w:rFonts w:ascii="Advent Sans Logo" w:hAnsi="Advent Sans Logo" w:cs="Advent Sans Logo"/>
          <w:i/>
          <w:iCs/>
          <w:color w:val="3B3838" w:themeColor="background2" w:themeShade="40"/>
          <w:sz w:val="21"/>
          <w:szCs w:val="21"/>
        </w:rPr>
      </w:pPr>
    </w:p>
    <w:sectPr w:rsidR="0059274B" w:rsidRPr="00910A17" w:rsidSect="00026B3F">
      <w:headerReference w:type="default" r:id="rId8"/>
      <w:footerReference w:type="even" r:id="rId9"/>
      <w:footerReference w:type="default" r:id="rId10"/>
      <w:pgSz w:w="11900" w:h="16840"/>
      <w:pgMar w:top="749" w:right="1978" w:bottom="1417" w:left="1275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D49FD" w14:textId="77777777" w:rsidR="000957C9" w:rsidRDefault="000957C9">
      <w:r>
        <w:separator/>
      </w:r>
    </w:p>
  </w:endnote>
  <w:endnote w:type="continuationSeparator" w:id="0">
    <w:p w14:paraId="7790E3B0" w14:textId="77777777" w:rsidR="000957C9" w:rsidRDefault="0009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206324501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A646804" w14:textId="4475F23C" w:rsidR="00E15AD2" w:rsidRDefault="00E15AD2" w:rsidP="000A5F1E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0E55E6F" w14:textId="77777777" w:rsidR="00E15AD2" w:rsidRDefault="00E15A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174726129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C92089A" w14:textId="5877C632" w:rsidR="00E15AD2" w:rsidRDefault="00E15AD2" w:rsidP="007C7225">
        <w:pPr>
          <w:pStyle w:val="Stopka"/>
          <w:framePr w:wrap="none" w:vAnchor="text" w:hAnchor="page" w:x="5507" w:y="192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0064AB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F53C252" w14:textId="77777777" w:rsidR="007C7225" w:rsidRDefault="007C7225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4249E867" w14:textId="77777777" w:rsidR="003F4B8F" w:rsidRDefault="003F4B8F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68A2A0B0" w14:textId="47F94E9E" w:rsid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FB68FD" w14:textId="77777777" w:rsidR="009E0C39" w:rsidRP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64F77EB6" w14:textId="77777777" w:rsidR="009E0C39" w:rsidRPr="009E0C39" w:rsidRDefault="003F7BEC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05C4ECEE" w14:textId="77777777" w:rsidR="002D1F71" w:rsidRPr="009E0C39" w:rsidRDefault="000957C9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55BA1" w14:textId="77777777" w:rsidR="000957C9" w:rsidRDefault="000957C9">
      <w:r>
        <w:separator/>
      </w:r>
    </w:p>
  </w:footnote>
  <w:footnote w:type="continuationSeparator" w:id="0">
    <w:p w14:paraId="7147A72F" w14:textId="77777777" w:rsidR="000957C9" w:rsidRDefault="0009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D6BA2" w14:textId="77777777" w:rsidR="002D1F71" w:rsidRDefault="003F7BEC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855BBAF" wp14:editId="7C0DFA05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D7CAA" wp14:editId="34E4607F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2EF0E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" strokecolor="gray [1629]" strokeweight="0">
              <v:stroke joinstyle="miter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3856C0B4" wp14:editId="732B87B0">
          <wp:extent cx="1597338" cy="3987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8016405" wp14:editId="1867020A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A793140" w14:textId="77777777" w:rsidR="002D1F71" w:rsidRPr="00AF66DB" w:rsidRDefault="003F7BEC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164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" filled="f" stroked="f">
              <v:textbox>
                <w:txbxContent>
                  <w:p w14:paraId="1A793140" w14:textId="77777777" w:rsidR="002D1F71" w:rsidRPr="00AF66DB" w:rsidRDefault="003F7BEC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3791E013" w14:textId="7C777314" w:rsidR="002D1F71" w:rsidRPr="005B66A8" w:rsidRDefault="003F7BEC" w:rsidP="00E10A03">
    <w:pPr>
      <w:pStyle w:val="Tekstpodstawowy"/>
      <w:spacing w:after="0" w:line="240" w:lineRule="auto"/>
      <w:ind w:right="907"/>
      <w:rPr>
        <w:lang w:val="pl-PL"/>
      </w:rPr>
    </w:pPr>
    <w:r w:rsidRPr="005B66A8">
      <w:rPr>
        <w:lang w:val="pl-PL"/>
      </w:rPr>
      <w:t>W RZECZYPOSPOLITEJ POLSKIEJ</w:t>
    </w:r>
    <w:r w:rsidR="00E10A03" w:rsidRPr="005B66A8">
      <w:rPr>
        <w:lang w:val="pl-PL"/>
      </w:rPr>
      <w:br/>
    </w:r>
    <w:r w:rsidRPr="005B66A8">
      <w:rPr>
        <w:lang w:val="pl-PL"/>
      </w:rPr>
      <w:tab/>
    </w:r>
  </w:p>
  <w:p w14:paraId="44E1F243" w14:textId="1EDB6406" w:rsidR="00E10A03" w:rsidRPr="005B66A8" w:rsidRDefault="003F7BEC" w:rsidP="005B66A8">
    <w:pPr>
      <w:pStyle w:val="Tekstpodstawowy"/>
      <w:rPr>
        <w:lang w:val="pl-PL"/>
      </w:rPr>
    </w:pPr>
    <w:r w:rsidRPr="005B66A8">
      <w:rPr>
        <w:lang w:val="pl-PL"/>
      </w:rPr>
      <w:t xml:space="preserve">ZARZĄD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9BF"/>
    <w:multiLevelType w:val="hybridMultilevel"/>
    <w:tmpl w:val="C9B4A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869E5"/>
    <w:multiLevelType w:val="hybridMultilevel"/>
    <w:tmpl w:val="E124B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D0F10"/>
    <w:multiLevelType w:val="hybridMultilevel"/>
    <w:tmpl w:val="30520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7073"/>
    <w:multiLevelType w:val="hybridMultilevel"/>
    <w:tmpl w:val="07908DA8"/>
    <w:lvl w:ilvl="0" w:tplc="DEC0E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53D83"/>
    <w:multiLevelType w:val="hybridMultilevel"/>
    <w:tmpl w:val="DD48B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0630"/>
    <w:multiLevelType w:val="hybridMultilevel"/>
    <w:tmpl w:val="2FB21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034F48"/>
    <w:multiLevelType w:val="hybridMultilevel"/>
    <w:tmpl w:val="47FA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27A9"/>
    <w:multiLevelType w:val="hybridMultilevel"/>
    <w:tmpl w:val="FF286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304E2"/>
    <w:multiLevelType w:val="hybridMultilevel"/>
    <w:tmpl w:val="1EDC1E0A"/>
    <w:lvl w:ilvl="0" w:tplc="8D323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A2244A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C97C5F"/>
    <w:multiLevelType w:val="hybridMultilevel"/>
    <w:tmpl w:val="D7AC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0068C"/>
    <w:multiLevelType w:val="hybridMultilevel"/>
    <w:tmpl w:val="DA1A9E7C"/>
    <w:lvl w:ilvl="0" w:tplc="057CD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D6DE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FA5D57"/>
    <w:multiLevelType w:val="hybridMultilevel"/>
    <w:tmpl w:val="316C5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392E12"/>
    <w:multiLevelType w:val="hybridMultilevel"/>
    <w:tmpl w:val="8912E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D3D2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7E31CA"/>
    <w:multiLevelType w:val="hybridMultilevel"/>
    <w:tmpl w:val="E9FA9CCC"/>
    <w:lvl w:ilvl="0" w:tplc="43707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296FB7"/>
    <w:multiLevelType w:val="hybridMultilevel"/>
    <w:tmpl w:val="E1E47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A3D43"/>
    <w:multiLevelType w:val="hybridMultilevel"/>
    <w:tmpl w:val="F4AE6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15955"/>
    <w:multiLevelType w:val="hybridMultilevel"/>
    <w:tmpl w:val="60B0B8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A5BE8"/>
    <w:multiLevelType w:val="hybridMultilevel"/>
    <w:tmpl w:val="85082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25AEB"/>
    <w:multiLevelType w:val="hybridMultilevel"/>
    <w:tmpl w:val="0FCA1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B656E"/>
    <w:multiLevelType w:val="hybridMultilevel"/>
    <w:tmpl w:val="D3F4E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E30AE"/>
    <w:multiLevelType w:val="hybridMultilevel"/>
    <w:tmpl w:val="A398920C"/>
    <w:lvl w:ilvl="0" w:tplc="DF9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0B4CCA"/>
    <w:multiLevelType w:val="hybridMultilevel"/>
    <w:tmpl w:val="DD968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E6A0E"/>
    <w:multiLevelType w:val="hybridMultilevel"/>
    <w:tmpl w:val="132E2722"/>
    <w:lvl w:ilvl="0" w:tplc="4EA21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25"/>
  </w:num>
  <w:num w:numId="4">
    <w:abstractNumId w:val="11"/>
  </w:num>
  <w:num w:numId="5">
    <w:abstractNumId w:val="12"/>
  </w:num>
  <w:num w:numId="6">
    <w:abstractNumId w:val="9"/>
  </w:num>
  <w:num w:numId="7">
    <w:abstractNumId w:val="15"/>
  </w:num>
  <w:num w:numId="8">
    <w:abstractNumId w:val="21"/>
  </w:num>
  <w:num w:numId="9">
    <w:abstractNumId w:val="19"/>
  </w:num>
  <w:num w:numId="10">
    <w:abstractNumId w:val="1"/>
  </w:num>
  <w:num w:numId="11">
    <w:abstractNumId w:val="3"/>
  </w:num>
  <w:num w:numId="12">
    <w:abstractNumId w:val="22"/>
  </w:num>
  <w:num w:numId="13">
    <w:abstractNumId w:val="13"/>
  </w:num>
  <w:num w:numId="14">
    <w:abstractNumId w:val="8"/>
  </w:num>
  <w:num w:numId="15">
    <w:abstractNumId w:val="7"/>
  </w:num>
  <w:num w:numId="16">
    <w:abstractNumId w:val="17"/>
  </w:num>
  <w:num w:numId="17">
    <w:abstractNumId w:val="5"/>
  </w:num>
  <w:num w:numId="18">
    <w:abstractNumId w:val="24"/>
  </w:num>
  <w:num w:numId="19">
    <w:abstractNumId w:val="16"/>
  </w:num>
  <w:num w:numId="20">
    <w:abstractNumId w:val="6"/>
  </w:num>
  <w:num w:numId="21">
    <w:abstractNumId w:val="0"/>
  </w:num>
  <w:num w:numId="22">
    <w:abstractNumId w:val="23"/>
  </w:num>
  <w:num w:numId="23">
    <w:abstractNumId w:val="4"/>
  </w:num>
  <w:num w:numId="24">
    <w:abstractNumId w:val="18"/>
  </w:num>
  <w:num w:numId="25">
    <w:abstractNumId w:val="20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B8"/>
    <w:rsid w:val="00001CB2"/>
    <w:rsid w:val="000064AB"/>
    <w:rsid w:val="00026B3F"/>
    <w:rsid w:val="000478BA"/>
    <w:rsid w:val="00065759"/>
    <w:rsid w:val="000678B1"/>
    <w:rsid w:val="00073817"/>
    <w:rsid w:val="00077D88"/>
    <w:rsid w:val="000905F4"/>
    <w:rsid w:val="000957C9"/>
    <w:rsid w:val="000C3B0D"/>
    <w:rsid w:val="000C5B8E"/>
    <w:rsid w:val="000C61E8"/>
    <w:rsid w:val="000F615C"/>
    <w:rsid w:val="000F6A2A"/>
    <w:rsid w:val="0010205A"/>
    <w:rsid w:val="00107F7C"/>
    <w:rsid w:val="00122BC6"/>
    <w:rsid w:val="00123F17"/>
    <w:rsid w:val="00145DB8"/>
    <w:rsid w:val="00150837"/>
    <w:rsid w:val="00163E93"/>
    <w:rsid w:val="00177372"/>
    <w:rsid w:val="001A3071"/>
    <w:rsid w:val="001B100F"/>
    <w:rsid w:val="001D6821"/>
    <w:rsid w:val="00252515"/>
    <w:rsid w:val="002725C2"/>
    <w:rsid w:val="00282FFB"/>
    <w:rsid w:val="002A4EDF"/>
    <w:rsid w:val="002C601A"/>
    <w:rsid w:val="002D7CF2"/>
    <w:rsid w:val="002E5271"/>
    <w:rsid w:val="00314D10"/>
    <w:rsid w:val="00322C7A"/>
    <w:rsid w:val="00327913"/>
    <w:rsid w:val="0033563D"/>
    <w:rsid w:val="00336113"/>
    <w:rsid w:val="003556EA"/>
    <w:rsid w:val="00362891"/>
    <w:rsid w:val="003B2746"/>
    <w:rsid w:val="003F4B8F"/>
    <w:rsid w:val="003F7BEC"/>
    <w:rsid w:val="00423349"/>
    <w:rsid w:val="004451AD"/>
    <w:rsid w:val="00445479"/>
    <w:rsid w:val="004476B3"/>
    <w:rsid w:val="00457CAE"/>
    <w:rsid w:val="00475AFC"/>
    <w:rsid w:val="004B128E"/>
    <w:rsid w:val="004B6CF2"/>
    <w:rsid w:val="004E342E"/>
    <w:rsid w:val="00500824"/>
    <w:rsid w:val="00502D51"/>
    <w:rsid w:val="005370C2"/>
    <w:rsid w:val="00537493"/>
    <w:rsid w:val="0054389C"/>
    <w:rsid w:val="005625A5"/>
    <w:rsid w:val="0059274B"/>
    <w:rsid w:val="005B12BC"/>
    <w:rsid w:val="005B66A8"/>
    <w:rsid w:val="005C5304"/>
    <w:rsid w:val="00612126"/>
    <w:rsid w:val="00650392"/>
    <w:rsid w:val="0065376B"/>
    <w:rsid w:val="00654EDD"/>
    <w:rsid w:val="00672BA7"/>
    <w:rsid w:val="006B296E"/>
    <w:rsid w:val="007022FD"/>
    <w:rsid w:val="00705BDC"/>
    <w:rsid w:val="0074315F"/>
    <w:rsid w:val="00750560"/>
    <w:rsid w:val="007653DB"/>
    <w:rsid w:val="00766A8E"/>
    <w:rsid w:val="00793F00"/>
    <w:rsid w:val="007A5BF5"/>
    <w:rsid w:val="007C7225"/>
    <w:rsid w:val="007D0C4A"/>
    <w:rsid w:val="007D6214"/>
    <w:rsid w:val="00801BB0"/>
    <w:rsid w:val="00812E0B"/>
    <w:rsid w:val="00821CBE"/>
    <w:rsid w:val="0082702A"/>
    <w:rsid w:val="00835201"/>
    <w:rsid w:val="00856AF5"/>
    <w:rsid w:val="0087051A"/>
    <w:rsid w:val="00872D89"/>
    <w:rsid w:val="0089307B"/>
    <w:rsid w:val="008A7629"/>
    <w:rsid w:val="008B4974"/>
    <w:rsid w:val="008B7AA8"/>
    <w:rsid w:val="008C357A"/>
    <w:rsid w:val="008C37B8"/>
    <w:rsid w:val="008C6C41"/>
    <w:rsid w:val="00910A17"/>
    <w:rsid w:val="0093720C"/>
    <w:rsid w:val="009503AD"/>
    <w:rsid w:val="00950D3F"/>
    <w:rsid w:val="009709F9"/>
    <w:rsid w:val="00974B2F"/>
    <w:rsid w:val="009958F6"/>
    <w:rsid w:val="009C7F92"/>
    <w:rsid w:val="009D2EA4"/>
    <w:rsid w:val="009E5370"/>
    <w:rsid w:val="009F27D1"/>
    <w:rsid w:val="00A05CE0"/>
    <w:rsid w:val="00A35175"/>
    <w:rsid w:val="00A40CC6"/>
    <w:rsid w:val="00A56F5A"/>
    <w:rsid w:val="00A9280C"/>
    <w:rsid w:val="00AA7801"/>
    <w:rsid w:val="00AB0946"/>
    <w:rsid w:val="00AF10C1"/>
    <w:rsid w:val="00AF6CE8"/>
    <w:rsid w:val="00B40525"/>
    <w:rsid w:val="00B5079C"/>
    <w:rsid w:val="00B60297"/>
    <w:rsid w:val="00B628E7"/>
    <w:rsid w:val="00B67371"/>
    <w:rsid w:val="00B926FF"/>
    <w:rsid w:val="00BA6E6E"/>
    <w:rsid w:val="00BA7039"/>
    <w:rsid w:val="00BB0A7F"/>
    <w:rsid w:val="00C53307"/>
    <w:rsid w:val="00C75C33"/>
    <w:rsid w:val="00C83D8B"/>
    <w:rsid w:val="00C93A30"/>
    <w:rsid w:val="00C96909"/>
    <w:rsid w:val="00C96F72"/>
    <w:rsid w:val="00CA31E5"/>
    <w:rsid w:val="00CE530E"/>
    <w:rsid w:val="00D02B49"/>
    <w:rsid w:val="00D25EE4"/>
    <w:rsid w:val="00D54414"/>
    <w:rsid w:val="00D82AD5"/>
    <w:rsid w:val="00D91D93"/>
    <w:rsid w:val="00D923CA"/>
    <w:rsid w:val="00D93FD2"/>
    <w:rsid w:val="00E10A03"/>
    <w:rsid w:val="00E15AD2"/>
    <w:rsid w:val="00E3624C"/>
    <w:rsid w:val="00E404EB"/>
    <w:rsid w:val="00E41D3D"/>
    <w:rsid w:val="00E67F5F"/>
    <w:rsid w:val="00E76C1C"/>
    <w:rsid w:val="00E83042"/>
    <w:rsid w:val="00EB36E2"/>
    <w:rsid w:val="00ED16D7"/>
    <w:rsid w:val="00EF1022"/>
    <w:rsid w:val="00F10E3E"/>
    <w:rsid w:val="00F31BA6"/>
    <w:rsid w:val="00F3357B"/>
    <w:rsid w:val="00F4399E"/>
    <w:rsid w:val="00F61099"/>
    <w:rsid w:val="00FB0470"/>
    <w:rsid w:val="00F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55B0"/>
  <w15:chartTrackingRefBased/>
  <w15:docId w15:val="{A544A1BF-FB58-4584-9DB7-2ED3511A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DB8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1"/>
    <w:qFormat/>
    <w:rsid w:val="00145DB8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30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45DB8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5DB8"/>
  </w:style>
  <w:style w:type="paragraph" w:styleId="Stopka">
    <w:name w:val="footer"/>
    <w:basedOn w:val="Normalny"/>
    <w:link w:val="Stopka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DB8"/>
  </w:style>
  <w:style w:type="paragraph" w:styleId="Tekstpodstawowy">
    <w:name w:val="Body Text"/>
    <w:basedOn w:val="Normalny"/>
    <w:link w:val="TekstpodstawowyZnak"/>
    <w:uiPriority w:val="1"/>
    <w:qFormat/>
    <w:rsid w:val="00145DB8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5DB8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145DB8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Akapitzlist">
    <w:name w:val="List Paragraph"/>
    <w:basedOn w:val="Normalny"/>
    <w:uiPriority w:val="34"/>
    <w:qFormat/>
    <w:rsid w:val="00145DB8"/>
    <w:pPr>
      <w:spacing w:after="160" w:line="259" w:lineRule="auto"/>
      <w:ind w:left="720"/>
      <w:contextualSpacing/>
    </w:pPr>
    <w:rPr>
      <w:rFonts w:ascii="Book Antiqua" w:hAnsi="Book Antiqua"/>
    </w:rPr>
  </w:style>
  <w:style w:type="character" w:styleId="Hipercze">
    <w:name w:val="Hyperlink"/>
    <w:basedOn w:val="Domylnaczcionkaakapitu"/>
    <w:uiPriority w:val="99"/>
    <w:unhideWhenUsed/>
    <w:rsid w:val="00145D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76B3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15AD2"/>
  </w:style>
  <w:style w:type="paragraph" w:styleId="Tekstdymka">
    <w:name w:val="Balloon Text"/>
    <w:basedOn w:val="Normalny"/>
    <w:link w:val="TekstdymkaZnak"/>
    <w:uiPriority w:val="99"/>
    <w:semiHidden/>
    <w:unhideWhenUsed/>
    <w:rsid w:val="0074315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15F"/>
    <w:rPr>
      <w:rFonts w:ascii="Times New Roman" w:hAnsi="Times New Roman" w:cs="Times New Roman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5B66A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B66A8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Ppogrubienie">
    <w:name w:val="_P_ – pogrubienie"/>
    <w:basedOn w:val="Domylnaczcionkaakapitu"/>
    <w:uiPriority w:val="1"/>
    <w:qFormat/>
    <w:rsid w:val="005B66A8"/>
    <w:rPr>
      <w:b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225"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225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C7225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824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824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830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61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61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611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abczdrowie.pl/koronawirus-w-wodzie-czy-mozna-sie-zarazic-przez-picie-wody-albo-kapiel-w-basenie-wyjasnia-dr-sutkowsk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Siciński</dc:creator>
  <cp:keywords/>
  <dc:description/>
  <cp:lastModifiedBy>Daniel Kluska</cp:lastModifiedBy>
  <cp:revision>6</cp:revision>
  <cp:lastPrinted>2020-04-22T13:18:00Z</cp:lastPrinted>
  <dcterms:created xsi:type="dcterms:W3CDTF">2020-06-08T18:25:00Z</dcterms:created>
  <dcterms:modified xsi:type="dcterms:W3CDTF">2020-06-08T21:36:00Z</dcterms:modified>
</cp:coreProperties>
</file>