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C38E" w14:textId="1C86FB4C" w:rsidR="00896A76" w:rsidRPr="00896A76" w:rsidRDefault="00896A76" w:rsidP="00896A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6"/>
        <w:jc w:val="right"/>
        <w:rPr>
          <w:rFonts w:ascii="Aptos" w:eastAsia="Arial" w:hAnsi="Aptos" w:cs="Calibri"/>
          <w:color w:val="000000"/>
          <w:sz w:val="24"/>
          <w:szCs w:val="24"/>
        </w:rPr>
      </w:pPr>
      <w:r w:rsidRPr="00896A76">
        <w:rPr>
          <w:rFonts w:ascii="Aptos" w:eastAsia="Arial" w:hAnsi="Aptos" w:cs="Calibri"/>
          <w:color w:val="000000"/>
          <w:sz w:val="24"/>
          <w:szCs w:val="24"/>
        </w:rPr>
        <w:t>Warszawa, dn. 11 grudnia 2025 roku</w:t>
      </w:r>
    </w:p>
    <w:p w14:paraId="17038C30" w14:textId="77777777" w:rsidR="00896A76" w:rsidRDefault="00896A76" w:rsidP="00896A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6"/>
        <w:rPr>
          <w:rFonts w:ascii="Aptos" w:eastAsia="Arial" w:hAnsi="Aptos" w:cs="Calibri"/>
          <w:b/>
          <w:bCs/>
          <w:color w:val="000000"/>
          <w:sz w:val="24"/>
          <w:szCs w:val="24"/>
        </w:rPr>
      </w:pPr>
    </w:p>
    <w:p w14:paraId="4A0426F2" w14:textId="77777777" w:rsidR="00896A76" w:rsidRPr="00896A76" w:rsidRDefault="00896A76" w:rsidP="00896A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6"/>
        <w:rPr>
          <w:rFonts w:ascii="Aptos" w:eastAsia="Arial" w:hAnsi="Aptos" w:cs="Calibri"/>
          <w:b/>
          <w:bCs/>
          <w:color w:val="000000"/>
          <w:sz w:val="24"/>
          <w:szCs w:val="24"/>
        </w:rPr>
      </w:pPr>
    </w:p>
    <w:p w14:paraId="0C07446C" w14:textId="77777777" w:rsidR="00896A76" w:rsidRPr="00896A76" w:rsidRDefault="00896A76" w:rsidP="00896A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6"/>
        <w:rPr>
          <w:rFonts w:ascii="Aptos" w:eastAsia="Arial" w:hAnsi="Aptos" w:cs="Calibri"/>
          <w:b/>
          <w:bCs/>
          <w:color w:val="000000"/>
          <w:sz w:val="24"/>
          <w:szCs w:val="24"/>
        </w:rPr>
      </w:pPr>
    </w:p>
    <w:p w14:paraId="07C6D161" w14:textId="7E25D271" w:rsidR="00896A76" w:rsidRPr="00896A76" w:rsidRDefault="00896A76" w:rsidP="00896A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6"/>
        <w:rPr>
          <w:rFonts w:ascii="Aptos" w:hAnsi="Aptos" w:cs="Calibri"/>
          <w:b/>
          <w:bCs/>
          <w:color w:val="000000"/>
          <w:sz w:val="24"/>
          <w:szCs w:val="24"/>
        </w:rPr>
      </w:pPr>
      <w:r w:rsidRPr="00896A76">
        <w:rPr>
          <w:rFonts w:ascii="Aptos" w:eastAsia="Arial" w:hAnsi="Aptos" w:cs="Calibri"/>
          <w:b/>
          <w:bCs/>
          <w:color w:val="000000"/>
          <w:sz w:val="24"/>
          <w:szCs w:val="24"/>
        </w:rPr>
        <w:t xml:space="preserve">Szanowni Bracia i Siostry w Chrystusie, </w:t>
      </w:r>
    </w:p>
    <w:p w14:paraId="715B1F39" w14:textId="77777777" w:rsidR="00896A76" w:rsidRPr="00896A76" w:rsidRDefault="00896A76" w:rsidP="00896A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6" w:hanging="11"/>
        <w:rPr>
          <w:rFonts w:ascii="Aptos" w:hAnsi="Aptos" w:cs="Calibri"/>
          <w:color w:val="000000"/>
          <w:sz w:val="24"/>
          <w:szCs w:val="24"/>
        </w:rPr>
      </w:pPr>
      <w:r w:rsidRPr="00896A76">
        <w:rPr>
          <w:rFonts w:ascii="Aptos" w:eastAsia="Arial" w:hAnsi="Aptos" w:cs="Calibri"/>
          <w:color w:val="000000"/>
          <w:sz w:val="24"/>
          <w:szCs w:val="24"/>
        </w:rPr>
        <w:t xml:space="preserve">w związku z planowanym wprowadzeniem na rynek nowego drukowanego magazynu – dwumiesięcznika (tytuł w opracowaniu) – pragniemy przedstawić propozycję warunków  cenowych dotyczących zakupu pojedynczych egzemplarzy oraz prenumeraty. </w:t>
      </w:r>
    </w:p>
    <w:p w14:paraId="4FC9B542" w14:textId="3C01542A" w:rsidR="00896A76" w:rsidRPr="00896A76" w:rsidRDefault="00896A76" w:rsidP="00896A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6" w:hanging="3"/>
        <w:rPr>
          <w:rFonts w:ascii="Aptos" w:hAnsi="Aptos" w:cs="Calibri"/>
          <w:color w:val="000000"/>
          <w:sz w:val="24"/>
          <w:szCs w:val="24"/>
        </w:rPr>
      </w:pPr>
      <w:r w:rsidRPr="00896A76">
        <w:rPr>
          <w:rFonts w:ascii="Aptos" w:eastAsia="Arial" w:hAnsi="Aptos" w:cs="Calibri"/>
          <w:color w:val="000000"/>
          <w:sz w:val="24"/>
          <w:szCs w:val="24"/>
        </w:rPr>
        <w:t xml:space="preserve">Cena detaliczna magazynu, </w:t>
      </w:r>
      <w:r w:rsidRPr="00896A76">
        <w:rPr>
          <w:rFonts w:ascii="Aptos" w:hAnsi="Aptos" w:cs="Calibri"/>
          <w:sz w:val="24"/>
          <w:szCs w:val="24"/>
        </w:rPr>
        <w:t>obowiązuje</w:t>
      </w:r>
      <w:r w:rsidRPr="00896A76">
        <w:rPr>
          <w:rFonts w:ascii="Aptos" w:eastAsia="Arial" w:hAnsi="Aptos" w:cs="Calibri"/>
          <w:color w:val="000000"/>
          <w:sz w:val="24"/>
          <w:szCs w:val="24"/>
        </w:rPr>
        <w:t xml:space="preserve"> również w ramach</w:t>
      </w:r>
      <w:r>
        <w:rPr>
          <w:rFonts w:ascii="Aptos" w:eastAsia="Arial" w:hAnsi="Aptos" w:cs="Calibri"/>
          <w:color w:val="000000"/>
          <w:sz w:val="24"/>
          <w:szCs w:val="24"/>
        </w:rPr>
        <w:t xml:space="preserve"> </w:t>
      </w:r>
      <w:r w:rsidRPr="00896A76">
        <w:rPr>
          <w:rFonts w:ascii="Aptos" w:eastAsia="Arial" w:hAnsi="Aptos" w:cs="Calibri"/>
          <w:color w:val="000000"/>
          <w:sz w:val="24"/>
          <w:szCs w:val="24"/>
        </w:rPr>
        <w:t xml:space="preserve">prenumeraty  indywidualnej, wynosi </w:t>
      </w:r>
      <w:r w:rsidRPr="00896A76">
        <w:rPr>
          <w:rFonts w:ascii="Aptos" w:eastAsia="Arial" w:hAnsi="Aptos" w:cs="Calibri"/>
          <w:b/>
          <w:bCs/>
          <w:color w:val="000000"/>
          <w:sz w:val="24"/>
          <w:szCs w:val="24"/>
        </w:rPr>
        <w:t>7,00 zł brutto za egzemplarz</w:t>
      </w:r>
      <w:r w:rsidRPr="00896A76">
        <w:rPr>
          <w:rFonts w:ascii="Aptos" w:eastAsia="Arial" w:hAnsi="Aptos" w:cs="Calibri"/>
          <w:color w:val="000000"/>
          <w:sz w:val="24"/>
          <w:szCs w:val="24"/>
        </w:rPr>
        <w:t xml:space="preserve">. </w:t>
      </w:r>
    </w:p>
    <w:p w14:paraId="083B7FDE" w14:textId="77777777" w:rsidR="00896A76" w:rsidRPr="00896A76" w:rsidRDefault="00896A76" w:rsidP="00896A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6" w:hanging="7"/>
        <w:rPr>
          <w:rFonts w:ascii="Aptos" w:hAnsi="Aptos" w:cs="Calibri"/>
          <w:color w:val="000000"/>
          <w:sz w:val="24"/>
          <w:szCs w:val="24"/>
        </w:rPr>
      </w:pPr>
      <w:r w:rsidRPr="00896A76">
        <w:rPr>
          <w:rFonts w:ascii="Aptos" w:eastAsia="Arial" w:hAnsi="Aptos" w:cs="Calibri"/>
          <w:color w:val="000000"/>
          <w:sz w:val="24"/>
          <w:szCs w:val="24"/>
        </w:rPr>
        <w:t xml:space="preserve">W ramach </w:t>
      </w:r>
      <w:r w:rsidRPr="00896A76">
        <w:rPr>
          <w:rFonts w:ascii="Aptos" w:eastAsia="Arial" w:hAnsi="Aptos" w:cs="Calibri"/>
          <w:b/>
          <w:bCs/>
          <w:color w:val="000000"/>
          <w:sz w:val="24"/>
          <w:szCs w:val="24"/>
        </w:rPr>
        <w:t xml:space="preserve">prenumeraty zborowej </w:t>
      </w:r>
      <w:r w:rsidRPr="00896A76">
        <w:rPr>
          <w:rFonts w:ascii="Aptos" w:eastAsia="Arial" w:hAnsi="Aptos" w:cs="Calibri"/>
          <w:color w:val="000000"/>
          <w:sz w:val="24"/>
          <w:szCs w:val="24"/>
        </w:rPr>
        <w:t xml:space="preserve">(minimum 20 egzemplarzy) oferujemy obniżoną cenę  </w:t>
      </w:r>
      <w:r w:rsidRPr="00896A76">
        <w:rPr>
          <w:rFonts w:ascii="Aptos" w:eastAsia="Arial" w:hAnsi="Aptos" w:cs="Calibri"/>
          <w:b/>
          <w:bCs/>
          <w:color w:val="000000"/>
          <w:sz w:val="24"/>
          <w:szCs w:val="24"/>
        </w:rPr>
        <w:t>5,00 zł brutto za egzemplarz</w:t>
      </w:r>
      <w:r w:rsidRPr="00896A76">
        <w:rPr>
          <w:rFonts w:ascii="Aptos" w:eastAsia="Arial" w:hAnsi="Aptos" w:cs="Calibri"/>
          <w:color w:val="000000"/>
          <w:sz w:val="24"/>
          <w:szCs w:val="24"/>
        </w:rPr>
        <w:t xml:space="preserve">. </w:t>
      </w:r>
    </w:p>
    <w:p w14:paraId="6DA527C9" w14:textId="0808E399" w:rsidR="00896A76" w:rsidRPr="00896A76" w:rsidRDefault="00896A76" w:rsidP="00896A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6" w:firstLine="1"/>
        <w:rPr>
          <w:rFonts w:ascii="Aptos" w:hAnsi="Aptos" w:cs="Calibri"/>
          <w:color w:val="000000"/>
          <w:sz w:val="24"/>
          <w:szCs w:val="24"/>
        </w:rPr>
      </w:pPr>
      <w:r w:rsidRPr="00896A76">
        <w:rPr>
          <w:rFonts w:ascii="Aptos" w:eastAsia="Arial" w:hAnsi="Aptos" w:cs="Calibri"/>
          <w:color w:val="000000"/>
          <w:sz w:val="24"/>
          <w:szCs w:val="24"/>
        </w:rPr>
        <w:t>Dla odbiorców zainteresowanych zakupem większej liczby</w:t>
      </w:r>
      <w:r>
        <w:rPr>
          <w:rFonts w:ascii="Aptos" w:eastAsia="Arial" w:hAnsi="Aptos" w:cs="Calibri"/>
          <w:color w:val="000000"/>
          <w:sz w:val="24"/>
          <w:szCs w:val="24"/>
        </w:rPr>
        <w:t xml:space="preserve"> </w:t>
      </w:r>
      <w:r w:rsidRPr="00896A76">
        <w:rPr>
          <w:rFonts w:ascii="Aptos" w:eastAsia="Arial" w:hAnsi="Aptos" w:cs="Calibri"/>
          <w:color w:val="000000"/>
          <w:sz w:val="24"/>
          <w:szCs w:val="24"/>
        </w:rPr>
        <w:t xml:space="preserve">egzemplarzy  przygotowaliśmy atrakcyjne pakiety ilościowe: </w:t>
      </w:r>
    </w:p>
    <w:p w14:paraId="73F43670" w14:textId="12448054" w:rsidR="00896A76" w:rsidRPr="00896A76" w:rsidRDefault="00896A76" w:rsidP="00896A76">
      <w:pPr>
        <w:pStyle w:val="Akapitzlist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6"/>
        <w:rPr>
          <w:rFonts w:ascii="Aptos" w:hAnsi="Aptos" w:cs="Calibri"/>
          <w:color w:val="000000"/>
        </w:rPr>
      </w:pPr>
      <w:r w:rsidRPr="00896A76">
        <w:rPr>
          <w:rFonts w:ascii="Aptos" w:eastAsia="Arial" w:hAnsi="Aptos" w:cs="Calibri"/>
          <w:color w:val="000000"/>
        </w:rPr>
        <w:t xml:space="preserve">500–999 egzemplarzy – 4,00 zł brutto / egz. </w:t>
      </w:r>
    </w:p>
    <w:p w14:paraId="7AD96098" w14:textId="2D4834DD" w:rsidR="00896A76" w:rsidRPr="00896A76" w:rsidRDefault="00896A76" w:rsidP="00896A76">
      <w:pPr>
        <w:pStyle w:val="Akapitzlist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6"/>
        <w:rPr>
          <w:rFonts w:ascii="Aptos" w:hAnsi="Aptos" w:cs="Calibri"/>
          <w:color w:val="000000"/>
        </w:rPr>
      </w:pPr>
      <w:r w:rsidRPr="00896A76">
        <w:rPr>
          <w:rFonts w:ascii="Aptos" w:eastAsia="Arial" w:hAnsi="Aptos" w:cs="Calibri"/>
          <w:color w:val="000000"/>
        </w:rPr>
        <w:t xml:space="preserve">1000–2999 egzemplarzy – 3,00 zł brutto / egz. </w:t>
      </w:r>
    </w:p>
    <w:p w14:paraId="005B9571" w14:textId="5DBCB5D4" w:rsidR="00896A76" w:rsidRPr="00896A76" w:rsidRDefault="00896A76" w:rsidP="00896A76">
      <w:pPr>
        <w:pStyle w:val="Akapitzlist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6"/>
        <w:rPr>
          <w:rFonts w:ascii="Aptos" w:hAnsi="Aptos" w:cs="Calibri"/>
          <w:color w:val="000000"/>
        </w:rPr>
      </w:pPr>
      <w:r w:rsidRPr="00896A76">
        <w:rPr>
          <w:rFonts w:ascii="Aptos" w:eastAsia="Arial" w:hAnsi="Aptos" w:cs="Calibri"/>
          <w:color w:val="000000"/>
        </w:rPr>
        <w:t xml:space="preserve">3000 i więcej egzemplarzy – 2,00 zł brutto / egz. </w:t>
      </w:r>
    </w:p>
    <w:p w14:paraId="25205CD7" w14:textId="77777777" w:rsidR="00896A76" w:rsidRPr="00896A76" w:rsidRDefault="00896A76" w:rsidP="00896A76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6"/>
        <w:rPr>
          <w:rFonts w:ascii="Aptos" w:hAnsi="Aptos" w:cs="Calibri"/>
          <w:color w:val="000000"/>
        </w:rPr>
      </w:pPr>
    </w:p>
    <w:p w14:paraId="5480CB05" w14:textId="22789BCB" w:rsidR="00896A76" w:rsidRPr="00896A76" w:rsidRDefault="00896A76" w:rsidP="00896A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6"/>
        <w:rPr>
          <w:rFonts w:ascii="Aptos" w:hAnsi="Aptos" w:cs="Calibri"/>
          <w:color w:val="000000"/>
          <w:sz w:val="24"/>
          <w:szCs w:val="24"/>
        </w:rPr>
      </w:pPr>
      <w:r w:rsidRPr="00896A76">
        <w:rPr>
          <w:rFonts w:ascii="Aptos" w:eastAsia="Arial" w:hAnsi="Aptos" w:cs="Calibri"/>
          <w:color w:val="000000"/>
          <w:sz w:val="24"/>
          <w:szCs w:val="24"/>
        </w:rPr>
        <w:t xml:space="preserve">Zamówienia na czasopismo prosimy kierować </w:t>
      </w:r>
      <w:r w:rsidRPr="00896A76">
        <w:rPr>
          <w:rFonts w:ascii="Aptos" w:eastAsia="Arial" w:hAnsi="Aptos" w:cs="Calibri"/>
          <w:color w:val="000000"/>
          <w:sz w:val="24"/>
          <w:szCs w:val="24"/>
        </w:rPr>
        <w:t>na</w:t>
      </w:r>
      <w:r w:rsidRPr="00896A76">
        <w:rPr>
          <w:rFonts w:ascii="Aptos" w:eastAsia="Arial" w:hAnsi="Aptos" w:cs="Calibri"/>
          <w:color w:val="000000"/>
          <w:sz w:val="24"/>
          <w:szCs w:val="24"/>
        </w:rPr>
        <w:t xml:space="preserve"> adres: </w:t>
      </w:r>
    </w:p>
    <w:p w14:paraId="6BF956C8" w14:textId="77777777" w:rsidR="00896A76" w:rsidRPr="00896A76" w:rsidRDefault="00896A76" w:rsidP="00896A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 w:right="-426"/>
        <w:rPr>
          <w:rFonts w:ascii="Aptos" w:hAnsi="Aptos" w:cs="Calibri"/>
          <w:b/>
          <w:bCs/>
          <w:color w:val="000000"/>
          <w:sz w:val="24"/>
          <w:szCs w:val="24"/>
        </w:rPr>
      </w:pPr>
      <w:r w:rsidRPr="00896A76">
        <w:rPr>
          <w:rFonts w:ascii="Aptos" w:eastAsia="Arial" w:hAnsi="Aptos" w:cs="Calibri"/>
          <w:b/>
          <w:bCs/>
          <w:color w:val="000000"/>
          <w:sz w:val="24"/>
          <w:szCs w:val="24"/>
        </w:rPr>
        <w:t xml:space="preserve">Hope Media Polska </w:t>
      </w:r>
    </w:p>
    <w:p w14:paraId="57832852" w14:textId="77777777" w:rsidR="00896A76" w:rsidRPr="00896A76" w:rsidRDefault="00896A76" w:rsidP="00896A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 w:right="-426"/>
        <w:rPr>
          <w:rFonts w:ascii="Aptos" w:hAnsi="Aptos" w:cs="Calibri"/>
          <w:color w:val="000000"/>
          <w:sz w:val="24"/>
          <w:szCs w:val="24"/>
        </w:rPr>
      </w:pPr>
      <w:r w:rsidRPr="00896A76">
        <w:rPr>
          <w:rFonts w:ascii="Aptos" w:eastAsia="Arial" w:hAnsi="Aptos" w:cs="Calibri"/>
          <w:color w:val="000000"/>
          <w:sz w:val="24"/>
          <w:szCs w:val="24"/>
        </w:rPr>
        <w:t xml:space="preserve">ul. Foksal 8 </w:t>
      </w:r>
    </w:p>
    <w:p w14:paraId="5DAEC0C2" w14:textId="77777777" w:rsidR="00896A76" w:rsidRPr="00896A76" w:rsidRDefault="00896A76" w:rsidP="00896A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 w:right="-426"/>
        <w:rPr>
          <w:rFonts w:ascii="Aptos" w:hAnsi="Aptos" w:cs="Calibri"/>
          <w:color w:val="000000"/>
          <w:sz w:val="24"/>
          <w:szCs w:val="24"/>
        </w:rPr>
      </w:pPr>
      <w:r w:rsidRPr="00896A76">
        <w:rPr>
          <w:rFonts w:ascii="Aptos" w:eastAsia="Arial" w:hAnsi="Aptos" w:cs="Calibri"/>
          <w:color w:val="000000"/>
          <w:sz w:val="24"/>
          <w:szCs w:val="24"/>
        </w:rPr>
        <w:t xml:space="preserve">00-366 Warszawa </w:t>
      </w:r>
    </w:p>
    <w:p w14:paraId="1425ACB1" w14:textId="77777777" w:rsidR="00896A76" w:rsidRPr="00896A76" w:rsidRDefault="00896A76" w:rsidP="00896A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 w:right="-426"/>
        <w:rPr>
          <w:rFonts w:ascii="Aptos" w:hAnsi="Aptos" w:cs="Calibri"/>
          <w:color w:val="000000"/>
          <w:sz w:val="24"/>
          <w:szCs w:val="24"/>
        </w:rPr>
      </w:pPr>
      <w:r w:rsidRPr="00896A76">
        <w:rPr>
          <w:rFonts w:ascii="Aptos" w:eastAsia="Arial" w:hAnsi="Aptos" w:cs="Calibri"/>
          <w:color w:val="000000"/>
          <w:sz w:val="24"/>
          <w:szCs w:val="24"/>
        </w:rPr>
        <w:t xml:space="preserve">tel. 22 331 98 00 </w:t>
      </w:r>
    </w:p>
    <w:p w14:paraId="045ED074" w14:textId="77777777" w:rsidR="00896A76" w:rsidRPr="00896A76" w:rsidRDefault="00896A76" w:rsidP="00896A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 w:right="-426"/>
        <w:rPr>
          <w:rFonts w:ascii="Aptos" w:hAnsi="Aptos" w:cs="Calibri"/>
          <w:color w:val="000000"/>
          <w:sz w:val="24"/>
          <w:szCs w:val="24"/>
        </w:rPr>
      </w:pPr>
      <w:r w:rsidRPr="00896A76">
        <w:rPr>
          <w:rFonts w:ascii="Aptos" w:eastAsia="Arial" w:hAnsi="Aptos" w:cs="Calibri"/>
          <w:color w:val="000000"/>
          <w:sz w:val="24"/>
          <w:szCs w:val="24"/>
        </w:rPr>
        <w:t xml:space="preserve">kom. +48 570 115 809  </w:t>
      </w:r>
    </w:p>
    <w:p w14:paraId="446FB6ED" w14:textId="77777777" w:rsidR="00896A76" w:rsidRPr="00896A76" w:rsidRDefault="00896A76" w:rsidP="00896A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 w:right="-426"/>
        <w:rPr>
          <w:rFonts w:ascii="Aptos" w:hAnsi="Aptos" w:cs="Calibri"/>
          <w:color w:val="000000"/>
          <w:sz w:val="24"/>
          <w:szCs w:val="24"/>
        </w:rPr>
      </w:pPr>
      <w:r w:rsidRPr="00896A76">
        <w:rPr>
          <w:rFonts w:ascii="Aptos" w:eastAsia="Arial" w:hAnsi="Aptos" w:cs="Calibri"/>
          <w:color w:val="000000"/>
          <w:sz w:val="24"/>
          <w:szCs w:val="24"/>
        </w:rPr>
        <w:t xml:space="preserve">e-mail: </w:t>
      </w:r>
      <w:r w:rsidRPr="00896A76">
        <w:rPr>
          <w:rFonts w:ascii="Aptos" w:eastAsia="Arial" w:hAnsi="Aptos" w:cs="Calibri"/>
          <w:color w:val="000000"/>
          <w:sz w:val="24"/>
          <w:szCs w:val="24"/>
          <w:u w:val="single"/>
        </w:rPr>
        <w:t>sklep@hopemedia.pl</w:t>
      </w:r>
      <w:r w:rsidRPr="00896A76">
        <w:rPr>
          <w:rFonts w:ascii="Aptos" w:eastAsia="Arial" w:hAnsi="Aptos" w:cs="Calibri"/>
          <w:color w:val="000000"/>
          <w:sz w:val="24"/>
          <w:szCs w:val="24"/>
        </w:rPr>
        <w:t xml:space="preserve"> </w:t>
      </w:r>
    </w:p>
    <w:p w14:paraId="58B61778" w14:textId="77777777" w:rsidR="00896A76" w:rsidRPr="00896A76" w:rsidRDefault="00896A76" w:rsidP="00896A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6"/>
        <w:rPr>
          <w:rFonts w:ascii="Aptos" w:eastAsia="Arial" w:hAnsi="Aptos" w:cs="Calibri"/>
          <w:b/>
          <w:bCs/>
          <w:i/>
          <w:iCs/>
          <w:color w:val="000000"/>
          <w:sz w:val="24"/>
          <w:szCs w:val="24"/>
        </w:rPr>
      </w:pPr>
    </w:p>
    <w:p w14:paraId="582F4FDC" w14:textId="77777777" w:rsidR="00896A76" w:rsidRDefault="00896A76" w:rsidP="00896A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6"/>
        <w:rPr>
          <w:rFonts w:ascii="Aptos" w:eastAsia="Arial" w:hAnsi="Aptos" w:cs="Calibri"/>
          <w:b/>
          <w:bCs/>
          <w:i/>
          <w:iCs/>
          <w:color w:val="000000"/>
          <w:sz w:val="24"/>
          <w:szCs w:val="24"/>
        </w:rPr>
      </w:pPr>
    </w:p>
    <w:p w14:paraId="0CC97233" w14:textId="4265D87F" w:rsidR="00896A76" w:rsidRPr="00896A76" w:rsidRDefault="00896A76" w:rsidP="00896A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6"/>
        <w:rPr>
          <w:rFonts w:ascii="Aptos" w:hAnsi="Aptos" w:cs="Calibri"/>
          <w:b/>
          <w:bCs/>
          <w:i/>
          <w:iCs/>
          <w:color w:val="000000"/>
          <w:sz w:val="24"/>
          <w:szCs w:val="24"/>
        </w:rPr>
      </w:pPr>
      <w:r w:rsidRPr="00896A76">
        <w:rPr>
          <w:rFonts w:ascii="Aptos" w:eastAsia="Arial" w:hAnsi="Aptos" w:cs="Calibri"/>
          <w:b/>
          <w:bCs/>
          <w:i/>
          <w:iCs/>
          <w:color w:val="000000"/>
          <w:sz w:val="24"/>
          <w:szCs w:val="24"/>
        </w:rPr>
        <w:t>Jowita Nadolska</w:t>
      </w:r>
      <w:r>
        <w:rPr>
          <w:rFonts w:ascii="Aptos" w:hAnsi="Aptos" w:cs="Calibri"/>
          <w:b/>
          <w:bCs/>
          <w:i/>
          <w:iCs/>
          <w:color w:val="000000"/>
          <w:sz w:val="24"/>
          <w:szCs w:val="24"/>
        </w:rPr>
        <w:br/>
      </w:r>
      <w:r w:rsidRPr="00896A76">
        <w:rPr>
          <w:rFonts w:ascii="Aptos" w:eastAsia="Arial" w:hAnsi="Aptos" w:cs="Calibri"/>
          <w:color w:val="808080" w:themeColor="background1" w:themeShade="80"/>
          <w:sz w:val="24"/>
          <w:szCs w:val="24"/>
        </w:rPr>
        <w:t>Kierownik Działu Sprzedaży i Promocji</w:t>
      </w:r>
      <w:r w:rsidRPr="00896A76">
        <w:rPr>
          <w:rFonts w:ascii="Aptos" w:hAnsi="Aptos" w:cs="Calibri"/>
          <w:color w:val="808080" w:themeColor="background1" w:themeShade="80"/>
          <w:sz w:val="24"/>
          <w:szCs w:val="24"/>
        </w:rPr>
        <w:t xml:space="preserve"> </w:t>
      </w:r>
    </w:p>
    <w:p w14:paraId="0E6F42AE" w14:textId="5D0516B5" w:rsidR="00555A65" w:rsidRPr="00896A76" w:rsidRDefault="00555A65" w:rsidP="00896A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6"/>
        <w:rPr>
          <w:rFonts w:ascii="Aptos" w:hAnsi="Aptos" w:cs="Calibri"/>
          <w:color w:val="000000"/>
          <w:sz w:val="24"/>
          <w:szCs w:val="24"/>
        </w:rPr>
      </w:pPr>
    </w:p>
    <w:sectPr w:rsidR="00555A65" w:rsidRPr="00896A76" w:rsidSect="0048129B">
      <w:headerReference w:type="default" r:id="rId8"/>
      <w:footerReference w:type="even" r:id="rId9"/>
      <w:footerReference w:type="default" r:id="rId10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4119A" w14:textId="77777777" w:rsidR="00AA7D2E" w:rsidRDefault="00AA7D2E" w:rsidP="002D1F71">
      <w:r>
        <w:separator/>
      </w:r>
    </w:p>
  </w:endnote>
  <w:endnote w:type="continuationSeparator" w:id="0">
    <w:p w14:paraId="400A99B9" w14:textId="77777777" w:rsidR="00AA7D2E" w:rsidRDefault="00AA7D2E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panose1 w:val="020B0502040504020204"/>
    <w:charset w:val="00"/>
    <w:family w:val="swiss"/>
    <w:pitch w:val="variable"/>
    <w:sig w:usb0="E00002FF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6F7313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433120111"/>
      <w:docPartObj>
        <w:docPartGallery w:val="Page Numbers (Bottom of Page)"/>
        <w:docPartUnique/>
      </w:docPartObj>
    </w:sdtPr>
    <w:sdtContent>
      <w:p w14:paraId="37419174" w14:textId="65C8F3F4" w:rsidR="006F7313" w:rsidRDefault="006F7313" w:rsidP="00CC4978">
        <w:pPr>
          <w:pStyle w:val="Stopka"/>
          <w:framePr w:h="861" w:hRule="exact" w:wrap="none" w:vAnchor="text" w:hAnchor="margin" w:xAlign="center" w:y="-307"/>
          <w:rPr>
            <w:rStyle w:val="Numerstrony"/>
          </w:rPr>
        </w:pPr>
        <w:r w:rsidRPr="00CC4978">
          <w:rPr>
            <w:rStyle w:val="Numerstrony"/>
            <w:rFonts w:ascii="Aptos" w:hAnsi="Aptos"/>
          </w:rPr>
          <w:fldChar w:fldCharType="begin"/>
        </w:r>
        <w:r w:rsidRPr="00CC4978">
          <w:rPr>
            <w:rStyle w:val="Numerstrony"/>
            <w:rFonts w:ascii="Aptos" w:hAnsi="Aptos"/>
          </w:rPr>
          <w:instrText xml:space="preserve"> PAGE </w:instrText>
        </w:r>
        <w:r w:rsidRPr="00CC4978">
          <w:rPr>
            <w:rStyle w:val="Numerstrony"/>
            <w:rFonts w:ascii="Aptos" w:hAnsi="Aptos"/>
          </w:rPr>
          <w:fldChar w:fldCharType="separate"/>
        </w:r>
        <w:r w:rsidRPr="00CC4978">
          <w:rPr>
            <w:rStyle w:val="Numerstrony"/>
            <w:rFonts w:ascii="Aptos" w:hAnsi="Aptos"/>
            <w:noProof/>
          </w:rPr>
          <w:t>2</w:t>
        </w:r>
        <w:r w:rsidRPr="00CC4978">
          <w:rPr>
            <w:rStyle w:val="Numerstrony"/>
            <w:rFonts w:ascii="Aptos" w:hAnsi="Aptos"/>
          </w:rPr>
          <w:fldChar w:fldCharType="end"/>
        </w:r>
      </w:p>
    </w:sdtContent>
  </w:sdt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21E1C" w14:textId="77777777" w:rsidR="00AA7D2E" w:rsidRDefault="00AA7D2E" w:rsidP="002D1F71">
      <w:r>
        <w:separator/>
      </w:r>
    </w:p>
  </w:footnote>
  <w:footnote w:type="continuationSeparator" w:id="0">
    <w:p w14:paraId="568D2979" w14:textId="77777777" w:rsidR="00AA7D2E" w:rsidRDefault="00AA7D2E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0" w:type="dxa"/>
      <w:tblInd w:w="-284" w:type="dxa"/>
      <w:tblLayout w:type="fixed"/>
      <w:tblLook w:val="06A0" w:firstRow="1" w:lastRow="0" w:firstColumn="1" w:lastColumn="0" w:noHBand="1" w:noVBand="1"/>
    </w:tblPr>
    <w:tblGrid>
      <w:gridCol w:w="5460"/>
      <w:gridCol w:w="3420"/>
      <w:gridCol w:w="1530"/>
    </w:tblGrid>
    <w:tr w:rsidR="00CC4978" w14:paraId="246D878B" w14:textId="77777777" w:rsidTr="00090E69">
      <w:trPr>
        <w:trHeight w:val="300"/>
      </w:trPr>
      <w:tc>
        <w:tcPr>
          <w:tcW w:w="5460" w:type="dxa"/>
        </w:tcPr>
        <w:p w14:paraId="234E65AA" w14:textId="77777777" w:rsidR="00CC4978" w:rsidRDefault="00CC4978" w:rsidP="00CC4978">
          <w:pPr>
            <w:spacing w:after="120" w:line="288" w:lineRule="auto"/>
            <w:ind w:left="-398"/>
            <w:rPr>
              <w:rFonts w:eastAsiaTheme="minorEastAsia"/>
            </w:rPr>
          </w:pPr>
          <w:r>
            <w:rPr>
              <w:rFonts w:eastAsiaTheme="minorEastAsia"/>
              <w:noProof/>
            </w:rPr>
            <w:drawing>
              <wp:anchor distT="0" distB="0" distL="114300" distR="114300" simplePos="0" relativeHeight="251659264" behindDoc="0" locked="0" layoutInCell="1" allowOverlap="1" wp14:anchorId="2268A14C" wp14:editId="23009BB1">
                <wp:simplePos x="0" y="0"/>
                <wp:positionH relativeFrom="margin">
                  <wp:posOffset>-68580</wp:posOffset>
                </wp:positionH>
                <wp:positionV relativeFrom="margin">
                  <wp:posOffset>116115</wp:posOffset>
                </wp:positionV>
                <wp:extent cx="2034540" cy="661035"/>
                <wp:effectExtent l="0" t="0" r="0" b="0"/>
                <wp:wrapSquare wrapText="bothSides"/>
                <wp:docPr id="288353811" name="Obraz 2" descr="Obraz zawierający Grafika, Czcionka, logo, projekt graficzn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8353811" name="Obraz 2" descr="Obraz zawierający Grafika, Czcionka, logo, projekt graficzny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4540" cy="661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</w:tcPr>
        <w:p w14:paraId="119F0247" w14:textId="77777777" w:rsidR="00CC4978" w:rsidRDefault="00CC4978" w:rsidP="00CC4978">
          <w:pPr>
            <w:pStyle w:val="Nagwek"/>
            <w:jc w:val="center"/>
            <w:rPr>
              <w:rFonts w:eastAsiaTheme="minorEastAsia"/>
            </w:rPr>
          </w:pPr>
        </w:p>
      </w:tc>
      <w:tc>
        <w:tcPr>
          <w:tcW w:w="1530" w:type="dxa"/>
        </w:tcPr>
        <w:p w14:paraId="1C2722C4" w14:textId="77777777" w:rsidR="00CC4978" w:rsidRDefault="00CC4978" w:rsidP="00CC4978">
          <w:pPr>
            <w:pStyle w:val="Nagwek"/>
            <w:ind w:right="-115"/>
            <w:jc w:val="center"/>
          </w:pPr>
        </w:p>
      </w:tc>
    </w:tr>
  </w:tbl>
  <w:p w14:paraId="3BCB1017" w14:textId="38D03275" w:rsidR="002D1F71" w:rsidRPr="00CC4978" w:rsidRDefault="00CC4978" w:rsidP="00CC4978">
    <w:pPr>
      <w:pStyle w:val="Nagwek"/>
      <w:rPr>
        <w:rFonts w:eastAsiaTheme="minorEastAsia"/>
      </w:rPr>
    </w:pPr>
    <w:r>
      <w:rPr>
        <w:rFonts w:eastAsiaTheme="minor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C51CA7" wp14:editId="0B6819A9">
              <wp:simplePos x="0" y="0"/>
              <wp:positionH relativeFrom="column">
                <wp:posOffset>6340475</wp:posOffset>
              </wp:positionH>
              <wp:positionV relativeFrom="paragraph">
                <wp:posOffset>3187787</wp:posOffset>
              </wp:positionV>
              <wp:extent cx="415925" cy="6414770"/>
              <wp:effectExtent l="0" t="0" r="3175" b="0"/>
              <wp:wrapNone/>
              <wp:docPr id="1794565848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5925" cy="6414770"/>
                      </a:xfrm>
                      <a:prstGeom prst="rect">
                        <a:avLst/>
                      </a:prstGeom>
                      <a:solidFill>
                        <a:srgbClr val="0F3F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F2B111" id="Prostokąt 1" o:spid="_x0000_s1026" style="position:absolute;margin-left:499.25pt;margin-top:251pt;width:32.75pt;height:50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" fillcolor="#0f3f93" stroked="f" strokeweight="1pt"/>
          </w:pict>
        </mc:Fallback>
      </mc:AlternateContent>
    </w:r>
    <w:r>
      <w:rPr>
        <w:rFonts w:eastAsiaTheme="minor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61A489" wp14:editId="36E1074F">
              <wp:simplePos x="0" y="0"/>
              <wp:positionH relativeFrom="column">
                <wp:posOffset>6340738</wp:posOffset>
              </wp:positionH>
              <wp:positionV relativeFrom="paragraph">
                <wp:posOffset>-1239520</wp:posOffset>
              </wp:positionV>
              <wp:extent cx="415925" cy="4440555"/>
              <wp:effectExtent l="0" t="0" r="3175" b="4445"/>
              <wp:wrapNone/>
              <wp:docPr id="1377653100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5925" cy="4440555"/>
                      </a:xfrm>
                      <a:prstGeom prst="rect">
                        <a:avLst/>
                      </a:prstGeom>
                      <a:solidFill>
                        <a:srgbClr val="FFD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CD4E9E" id="Prostokąt 1" o:spid="_x0000_s1026" style="position:absolute;margin-left:499.25pt;margin-top:-97.6pt;width:32.75pt;height:34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" fillcolor="#ffd600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653E5"/>
    <w:multiLevelType w:val="hybridMultilevel"/>
    <w:tmpl w:val="9CD62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A456A"/>
    <w:multiLevelType w:val="hybridMultilevel"/>
    <w:tmpl w:val="F4E0F5AC"/>
    <w:lvl w:ilvl="0" w:tplc="86F4AC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53872"/>
    <w:multiLevelType w:val="hybridMultilevel"/>
    <w:tmpl w:val="74BE0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51C4F"/>
    <w:multiLevelType w:val="hybridMultilevel"/>
    <w:tmpl w:val="C4C8A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00E86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AE21CA"/>
    <w:multiLevelType w:val="hybridMultilevel"/>
    <w:tmpl w:val="EC86703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8156C"/>
    <w:multiLevelType w:val="hybridMultilevel"/>
    <w:tmpl w:val="1C4E20C2"/>
    <w:lvl w:ilvl="0" w:tplc="8A5A352A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72DF8"/>
    <w:multiLevelType w:val="multilevel"/>
    <w:tmpl w:val="C854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A22739"/>
    <w:multiLevelType w:val="multilevel"/>
    <w:tmpl w:val="AD88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3417EC"/>
    <w:multiLevelType w:val="multilevel"/>
    <w:tmpl w:val="DD6E51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EC73D4F"/>
    <w:multiLevelType w:val="hybridMultilevel"/>
    <w:tmpl w:val="8BEEC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21E81"/>
    <w:multiLevelType w:val="hybridMultilevel"/>
    <w:tmpl w:val="BC28D62E"/>
    <w:lvl w:ilvl="0" w:tplc="2D78B81C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D27D5"/>
    <w:multiLevelType w:val="hybridMultilevel"/>
    <w:tmpl w:val="FEBCF4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B2D5A"/>
    <w:multiLevelType w:val="hybridMultilevel"/>
    <w:tmpl w:val="4350B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220AC"/>
    <w:multiLevelType w:val="hybridMultilevel"/>
    <w:tmpl w:val="D15E90AC"/>
    <w:lvl w:ilvl="0" w:tplc="D8C8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60C4B"/>
    <w:multiLevelType w:val="hybridMultilevel"/>
    <w:tmpl w:val="9438AD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E3046"/>
    <w:multiLevelType w:val="multilevel"/>
    <w:tmpl w:val="D924D0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6477330"/>
    <w:multiLevelType w:val="multilevel"/>
    <w:tmpl w:val="874E1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A04617E"/>
    <w:multiLevelType w:val="multilevel"/>
    <w:tmpl w:val="D924D0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A86D27"/>
    <w:multiLevelType w:val="multilevel"/>
    <w:tmpl w:val="E52A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26688"/>
    <w:multiLevelType w:val="multilevel"/>
    <w:tmpl w:val="97CCDA8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2" w15:restartNumberingAfterBreak="0">
    <w:nsid w:val="7A096D51"/>
    <w:multiLevelType w:val="hybridMultilevel"/>
    <w:tmpl w:val="19229C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6EC65"/>
    <w:multiLevelType w:val="hybridMultilevel"/>
    <w:tmpl w:val="FFFFFFFF"/>
    <w:lvl w:ilvl="0" w:tplc="6BC02568">
      <w:start w:val="1"/>
      <w:numFmt w:val="decimal"/>
      <w:lvlText w:val="%1."/>
      <w:lvlJc w:val="left"/>
      <w:pPr>
        <w:ind w:left="720" w:hanging="360"/>
      </w:pPr>
    </w:lvl>
    <w:lvl w:ilvl="1" w:tplc="6D98FD66">
      <w:start w:val="1"/>
      <w:numFmt w:val="lowerLetter"/>
      <w:lvlText w:val="%2."/>
      <w:lvlJc w:val="left"/>
      <w:pPr>
        <w:ind w:left="1440" w:hanging="360"/>
      </w:pPr>
    </w:lvl>
    <w:lvl w:ilvl="2" w:tplc="CED09930">
      <w:start w:val="1"/>
      <w:numFmt w:val="lowerRoman"/>
      <w:lvlText w:val="%3."/>
      <w:lvlJc w:val="right"/>
      <w:pPr>
        <w:ind w:left="2160" w:hanging="180"/>
      </w:pPr>
    </w:lvl>
    <w:lvl w:ilvl="3" w:tplc="59CAF05C">
      <w:start w:val="1"/>
      <w:numFmt w:val="decimal"/>
      <w:lvlText w:val="%4."/>
      <w:lvlJc w:val="left"/>
      <w:pPr>
        <w:ind w:left="2880" w:hanging="360"/>
      </w:pPr>
    </w:lvl>
    <w:lvl w:ilvl="4" w:tplc="A5B6C4EA">
      <w:start w:val="1"/>
      <w:numFmt w:val="lowerLetter"/>
      <w:lvlText w:val="%5."/>
      <w:lvlJc w:val="left"/>
      <w:pPr>
        <w:ind w:left="3600" w:hanging="360"/>
      </w:pPr>
    </w:lvl>
    <w:lvl w:ilvl="5" w:tplc="FA4A8E8E">
      <w:start w:val="1"/>
      <w:numFmt w:val="lowerRoman"/>
      <w:lvlText w:val="%6."/>
      <w:lvlJc w:val="right"/>
      <w:pPr>
        <w:ind w:left="4320" w:hanging="180"/>
      </w:pPr>
    </w:lvl>
    <w:lvl w:ilvl="6" w:tplc="7398257C">
      <w:start w:val="1"/>
      <w:numFmt w:val="decimal"/>
      <w:lvlText w:val="%7."/>
      <w:lvlJc w:val="left"/>
      <w:pPr>
        <w:ind w:left="5040" w:hanging="360"/>
      </w:pPr>
    </w:lvl>
    <w:lvl w:ilvl="7" w:tplc="57A8312C">
      <w:start w:val="1"/>
      <w:numFmt w:val="lowerLetter"/>
      <w:lvlText w:val="%8."/>
      <w:lvlJc w:val="left"/>
      <w:pPr>
        <w:ind w:left="5760" w:hanging="360"/>
      </w:pPr>
    </w:lvl>
    <w:lvl w:ilvl="8" w:tplc="AD202020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685003">
    <w:abstractNumId w:val="1"/>
  </w:num>
  <w:num w:numId="2" w16cid:durableId="1440418084">
    <w:abstractNumId w:val="5"/>
  </w:num>
  <w:num w:numId="3" w16cid:durableId="283198498">
    <w:abstractNumId w:val="25"/>
  </w:num>
  <w:num w:numId="4" w16cid:durableId="1484664010">
    <w:abstractNumId w:val="18"/>
  </w:num>
  <w:num w:numId="5" w16cid:durableId="1920674294">
    <w:abstractNumId w:val="23"/>
  </w:num>
  <w:num w:numId="6" w16cid:durableId="1993023417">
    <w:abstractNumId w:val="20"/>
  </w:num>
  <w:num w:numId="7" w16cid:durableId="76683038">
    <w:abstractNumId w:val="30"/>
  </w:num>
  <w:num w:numId="8" w16cid:durableId="1838878756">
    <w:abstractNumId w:val="0"/>
  </w:num>
  <w:num w:numId="9" w16cid:durableId="640381879">
    <w:abstractNumId w:val="10"/>
  </w:num>
  <w:num w:numId="10" w16cid:durableId="1614315335">
    <w:abstractNumId w:val="3"/>
  </w:num>
  <w:num w:numId="11" w16cid:durableId="43914287">
    <w:abstractNumId w:val="24"/>
  </w:num>
  <w:num w:numId="12" w16cid:durableId="1134256156">
    <w:abstractNumId w:val="7"/>
  </w:num>
  <w:num w:numId="13" w16cid:durableId="1539584210">
    <w:abstractNumId w:val="15"/>
  </w:num>
  <w:num w:numId="14" w16cid:durableId="1903103699">
    <w:abstractNumId w:val="12"/>
  </w:num>
  <w:num w:numId="15" w16cid:durableId="1159811267">
    <w:abstractNumId w:val="6"/>
  </w:num>
  <w:num w:numId="16" w16cid:durableId="1898779039">
    <w:abstractNumId w:val="11"/>
  </w:num>
  <w:num w:numId="17" w16cid:durableId="618873286">
    <w:abstractNumId w:val="17"/>
  </w:num>
  <w:num w:numId="18" w16cid:durableId="1212155753">
    <w:abstractNumId w:val="29"/>
  </w:num>
  <w:num w:numId="19" w16cid:durableId="761996265">
    <w:abstractNumId w:val="22"/>
  </w:num>
  <w:num w:numId="20" w16cid:durableId="489178829">
    <w:abstractNumId w:val="32"/>
  </w:num>
  <w:num w:numId="21" w16cid:durableId="298264008">
    <w:abstractNumId w:val="8"/>
  </w:num>
  <w:num w:numId="22" w16cid:durableId="250088175">
    <w:abstractNumId w:val="9"/>
  </w:num>
  <w:num w:numId="23" w16cid:durableId="900754510">
    <w:abstractNumId w:val="28"/>
  </w:num>
  <w:num w:numId="24" w16cid:durableId="1052848800">
    <w:abstractNumId w:val="27"/>
  </w:num>
  <w:num w:numId="25" w16cid:durableId="630600315">
    <w:abstractNumId w:val="14"/>
  </w:num>
  <w:num w:numId="26" w16cid:durableId="414061181">
    <w:abstractNumId w:val="26"/>
  </w:num>
  <w:num w:numId="27" w16cid:durableId="585572607">
    <w:abstractNumId w:val="2"/>
  </w:num>
  <w:num w:numId="28" w16cid:durableId="630013779">
    <w:abstractNumId w:val="4"/>
  </w:num>
  <w:num w:numId="29" w16cid:durableId="1845439126">
    <w:abstractNumId w:val="13"/>
  </w:num>
  <w:num w:numId="30" w16cid:durableId="1069495621">
    <w:abstractNumId w:val="33"/>
  </w:num>
  <w:num w:numId="31" w16cid:durableId="1058943735">
    <w:abstractNumId w:val="31"/>
  </w:num>
  <w:num w:numId="32" w16cid:durableId="316766769">
    <w:abstractNumId w:val="21"/>
  </w:num>
  <w:num w:numId="33" w16cid:durableId="1337228651">
    <w:abstractNumId w:val="19"/>
  </w:num>
  <w:num w:numId="34" w16cid:durableId="14558283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10F86"/>
    <w:rsid w:val="000208FE"/>
    <w:rsid w:val="0003313D"/>
    <w:rsid w:val="000340A4"/>
    <w:rsid w:val="00052D39"/>
    <w:rsid w:val="0006011F"/>
    <w:rsid w:val="00066B2F"/>
    <w:rsid w:val="00066D90"/>
    <w:rsid w:val="00080D7B"/>
    <w:rsid w:val="000820E2"/>
    <w:rsid w:val="00085245"/>
    <w:rsid w:val="00094E17"/>
    <w:rsid w:val="00096628"/>
    <w:rsid w:val="000966E3"/>
    <w:rsid w:val="000A3BD4"/>
    <w:rsid w:val="000A5DB8"/>
    <w:rsid w:val="000C5601"/>
    <w:rsid w:val="000C5AEA"/>
    <w:rsid w:val="000D14CA"/>
    <w:rsid w:val="000E1ECB"/>
    <w:rsid w:val="000E74E4"/>
    <w:rsid w:val="0010546D"/>
    <w:rsid w:val="00110266"/>
    <w:rsid w:val="0011321A"/>
    <w:rsid w:val="0012485B"/>
    <w:rsid w:val="00124D30"/>
    <w:rsid w:val="0013020F"/>
    <w:rsid w:val="001302AA"/>
    <w:rsid w:val="001379EC"/>
    <w:rsid w:val="0014291F"/>
    <w:rsid w:val="00143ADF"/>
    <w:rsid w:val="00145449"/>
    <w:rsid w:val="00151C83"/>
    <w:rsid w:val="001523A2"/>
    <w:rsid w:val="00157C44"/>
    <w:rsid w:val="00160CCD"/>
    <w:rsid w:val="001669BC"/>
    <w:rsid w:val="00171C9D"/>
    <w:rsid w:val="0017250C"/>
    <w:rsid w:val="00176F77"/>
    <w:rsid w:val="00184168"/>
    <w:rsid w:val="00187E87"/>
    <w:rsid w:val="001A7DDD"/>
    <w:rsid w:val="001B30BE"/>
    <w:rsid w:val="001C0416"/>
    <w:rsid w:val="001C7768"/>
    <w:rsid w:val="001E47C0"/>
    <w:rsid w:val="001F117D"/>
    <w:rsid w:val="001F2547"/>
    <w:rsid w:val="001F2869"/>
    <w:rsid w:val="00212D4B"/>
    <w:rsid w:val="002150D6"/>
    <w:rsid w:val="00217777"/>
    <w:rsid w:val="0023722A"/>
    <w:rsid w:val="00251357"/>
    <w:rsid w:val="002625DA"/>
    <w:rsid w:val="00273188"/>
    <w:rsid w:val="00277A20"/>
    <w:rsid w:val="0028115A"/>
    <w:rsid w:val="00295B6A"/>
    <w:rsid w:val="002A3612"/>
    <w:rsid w:val="002A3643"/>
    <w:rsid w:val="002A3CDB"/>
    <w:rsid w:val="002A418D"/>
    <w:rsid w:val="002B584D"/>
    <w:rsid w:val="002C5DC1"/>
    <w:rsid w:val="002C71EF"/>
    <w:rsid w:val="002D076A"/>
    <w:rsid w:val="002D1F71"/>
    <w:rsid w:val="002D5C57"/>
    <w:rsid w:val="002E171C"/>
    <w:rsid w:val="002F677B"/>
    <w:rsid w:val="002F7765"/>
    <w:rsid w:val="002F7AB1"/>
    <w:rsid w:val="00316FBE"/>
    <w:rsid w:val="0033037C"/>
    <w:rsid w:val="00341A61"/>
    <w:rsid w:val="00343A1E"/>
    <w:rsid w:val="003539F0"/>
    <w:rsid w:val="00355BA7"/>
    <w:rsid w:val="0036037B"/>
    <w:rsid w:val="00381271"/>
    <w:rsid w:val="003861C1"/>
    <w:rsid w:val="00395F2E"/>
    <w:rsid w:val="0039707F"/>
    <w:rsid w:val="003A43C9"/>
    <w:rsid w:val="003A72A8"/>
    <w:rsid w:val="003B04DC"/>
    <w:rsid w:val="003B5F74"/>
    <w:rsid w:val="003C48E4"/>
    <w:rsid w:val="003C495D"/>
    <w:rsid w:val="003C4E66"/>
    <w:rsid w:val="003C7AEC"/>
    <w:rsid w:val="003D05D7"/>
    <w:rsid w:val="003D4A8A"/>
    <w:rsid w:val="003D5455"/>
    <w:rsid w:val="003E799E"/>
    <w:rsid w:val="003F1825"/>
    <w:rsid w:val="004053BD"/>
    <w:rsid w:val="0041356E"/>
    <w:rsid w:val="004140D6"/>
    <w:rsid w:val="0043390A"/>
    <w:rsid w:val="004474B9"/>
    <w:rsid w:val="00453CF3"/>
    <w:rsid w:val="00460C8C"/>
    <w:rsid w:val="00464AEC"/>
    <w:rsid w:val="004765B4"/>
    <w:rsid w:val="0048129B"/>
    <w:rsid w:val="004829CD"/>
    <w:rsid w:val="0048493D"/>
    <w:rsid w:val="00492790"/>
    <w:rsid w:val="00494DC9"/>
    <w:rsid w:val="004A4F29"/>
    <w:rsid w:val="004B4167"/>
    <w:rsid w:val="004B579D"/>
    <w:rsid w:val="004C162A"/>
    <w:rsid w:val="004C5215"/>
    <w:rsid w:val="004D778B"/>
    <w:rsid w:val="004E14ED"/>
    <w:rsid w:val="004E555C"/>
    <w:rsid w:val="004E615A"/>
    <w:rsid w:val="004F1743"/>
    <w:rsid w:val="004F50A8"/>
    <w:rsid w:val="004F7EEE"/>
    <w:rsid w:val="004F7FD5"/>
    <w:rsid w:val="00512A37"/>
    <w:rsid w:val="00514D1A"/>
    <w:rsid w:val="00527E9D"/>
    <w:rsid w:val="005306C6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36D2"/>
    <w:rsid w:val="00580D40"/>
    <w:rsid w:val="00585D8C"/>
    <w:rsid w:val="00586F08"/>
    <w:rsid w:val="0059238E"/>
    <w:rsid w:val="0059792E"/>
    <w:rsid w:val="005A0B46"/>
    <w:rsid w:val="005A5797"/>
    <w:rsid w:val="005C05D9"/>
    <w:rsid w:val="005C0C50"/>
    <w:rsid w:val="005D4A95"/>
    <w:rsid w:val="005E3A6B"/>
    <w:rsid w:val="005F112E"/>
    <w:rsid w:val="005F27D4"/>
    <w:rsid w:val="005F3E27"/>
    <w:rsid w:val="00600037"/>
    <w:rsid w:val="006010E2"/>
    <w:rsid w:val="00602A99"/>
    <w:rsid w:val="00606F8E"/>
    <w:rsid w:val="0063275C"/>
    <w:rsid w:val="00635B38"/>
    <w:rsid w:val="006405F2"/>
    <w:rsid w:val="006521C8"/>
    <w:rsid w:val="00655481"/>
    <w:rsid w:val="006616D9"/>
    <w:rsid w:val="006645C8"/>
    <w:rsid w:val="006704A1"/>
    <w:rsid w:val="00695D1F"/>
    <w:rsid w:val="006A4820"/>
    <w:rsid w:val="006A4F72"/>
    <w:rsid w:val="006B0C41"/>
    <w:rsid w:val="006B622B"/>
    <w:rsid w:val="006B64FE"/>
    <w:rsid w:val="006F2349"/>
    <w:rsid w:val="006F25BD"/>
    <w:rsid w:val="006F2DAF"/>
    <w:rsid w:val="006F7313"/>
    <w:rsid w:val="007025AF"/>
    <w:rsid w:val="007025EE"/>
    <w:rsid w:val="00706391"/>
    <w:rsid w:val="00713C6A"/>
    <w:rsid w:val="00723CDE"/>
    <w:rsid w:val="00727444"/>
    <w:rsid w:val="00727D05"/>
    <w:rsid w:val="00731972"/>
    <w:rsid w:val="00745F40"/>
    <w:rsid w:val="00754883"/>
    <w:rsid w:val="007609FC"/>
    <w:rsid w:val="00767EBA"/>
    <w:rsid w:val="007748AA"/>
    <w:rsid w:val="00774FE7"/>
    <w:rsid w:val="0078111E"/>
    <w:rsid w:val="007812BE"/>
    <w:rsid w:val="007903C8"/>
    <w:rsid w:val="00797F22"/>
    <w:rsid w:val="007A4134"/>
    <w:rsid w:val="007A5BD4"/>
    <w:rsid w:val="007B48D9"/>
    <w:rsid w:val="007B5C81"/>
    <w:rsid w:val="007D2215"/>
    <w:rsid w:val="007F402E"/>
    <w:rsid w:val="00806875"/>
    <w:rsid w:val="00811FE3"/>
    <w:rsid w:val="0082147B"/>
    <w:rsid w:val="00825D8B"/>
    <w:rsid w:val="00830216"/>
    <w:rsid w:val="0083119D"/>
    <w:rsid w:val="00831552"/>
    <w:rsid w:val="008329C0"/>
    <w:rsid w:val="0083460F"/>
    <w:rsid w:val="00834BFC"/>
    <w:rsid w:val="00840079"/>
    <w:rsid w:val="00841EF3"/>
    <w:rsid w:val="0084290B"/>
    <w:rsid w:val="00843D98"/>
    <w:rsid w:val="00846FFB"/>
    <w:rsid w:val="008508D2"/>
    <w:rsid w:val="00861C23"/>
    <w:rsid w:val="00867B3A"/>
    <w:rsid w:val="0087037A"/>
    <w:rsid w:val="00873A71"/>
    <w:rsid w:val="008766C1"/>
    <w:rsid w:val="008832C3"/>
    <w:rsid w:val="0088628F"/>
    <w:rsid w:val="00896A76"/>
    <w:rsid w:val="008A29C7"/>
    <w:rsid w:val="008A71AC"/>
    <w:rsid w:val="008B758A"/>
    <w:rsid w:val="008C38FC"/>
    <w:rsid w:val="008D122A"/>
    <w:rsid w:val="008E0534"/>
    <w:rsid w:val="008F0766"/>
    <w:rsid w:val="008F418A"/>
    <w:rsid w:val="008F5FD2"/>
    <w:rsid w:val="008F7CB9"/>
    <w:rsid w:val="00924A45"/>
    <w:rsid w:val="0093042C"/>
    <w:rsid w:val="009309E5"/>
    <w:rsid w:val="009317BF"/>
    <w:rsid w:val="009359A3"/>
    <w:rsid w:val="00941088"/>
    <w:rsid w:val="0095111A"/>
    <w:rsid w:val="0095431D"/>
    <w:rsid w:val="0096054C"/>
    <w:rsid w:val="00970ACE"/>
    <w:rsid w:val="0097298A"/>
    <w:rsid w:val="0097590C"/>
    <w:rsid w:val="009770A8"/>
    <w:rsid w:val="00980B15"/>
    <w:rsid w:val="00985AEB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B5197"/>
    <w:rsid w:val="009C61D2"/>
    <w:rsid w:val="009E0C39"/>
    <w:rsid w:val="00A008C2"/>
    <w:rsid w:val="00A01FDA"/>
    <w:rsid w:val="00A0691A"/>
    <w:rsid w:val="00A10B36"/>
    <w:rsid w:val="00A16D4E"/>
    <w:rsid w:val="00A224B3"/>
    <w:rsid w:val="00A264AA"/>
    <w:rsid w:val="00A27435"/>
    <w:rsid w:val="00A319D7"/>
    <w:rsid w:val="00A365E7"/>
    <w:rsid w:val="00A63EEF"/>
    <w:rsid w:val="00A657C1"/>
    <w:rsid w:val="00A71D09"/>
    <w:rsid w:val="00A753D9"/>
    <w:rsid w:val="00A812FB"/>
    <w:rsid w:val="00A8788E"/>
    <w:rsid w:val="00A97497"/>
    <w:rsid w:val="00AA09D7"/>
    <w:rsid w:val="00AA1E03"/>
    <w:rsid w:val="00AA3264"/>
    <w:rsid w:val="00AA3750"/>
    <w:rsid w:val="00AA66F8"/>
    <w:rsid w:val="00AA7D2E"/>
    <w:rsid w:val="00AC63BA"/>
    <w:rsid w:val="00AE3898"/>
    <w:rsid w:val="00AF4939"/>
    <w:rsid w:val="00B01ACD"/>
    <w:rsid w:val="00B1145F"/>
    <w:rsid w:val="00B214A1"/>
    <w:rsid w:val="00B36372"/>
    <w:rsid w:val="00B602A1"/>
    <w:rsid w:val="00B6095B"/>
    <w:rsid w:val="00B66790"/>
    <w:rsid w:val="00B7244E"/>
    <w:rsid w:val="00B72946"/>
    <w:rsid w:val="00B85012"/>
    <w:rsid w:val="00B9200E"/>
    <w:rsid w:val="00B92907"/>
    <w:rsid w:val="00B929A3"/>
    <w:rsid w:val="00BA0BD1"/>
    <w:rsid w:val="00BA28FC"/>
    <w:rsid w:val="00BA3B09"/>
    <w:rsid w:val="00BA73C3"/>
    <w:rsid w:val="00BA7D68"/>
    <w:rsid w:val="00BB01A7"/>
    <w:rsid w:val="00BC0F7F"/>
    <w:rsid w:val="00BD3A51"/>
    <w:rsid w:val="00BD7C3F"/>
    <w:rsid w:val="00BE284F"/>
    <w:rsid w:val="00BE4653"/>
    <w:rsid w:val="00BF1343"/>
    <w:rsid w:val="00BF3CE8"/>
    <w:rsid w:val="00BF6766"/>
    <w:rsid w:val="00BF7420"/>
    <w:rsid w:val="00C03642"/>
    <w:rsid w:val="00C075CD"/>
    <w:rsid w:val="00C12629"/>
    <w:rsid w:val="00C14974"/>
    <w:rsid w:val="00C150EF"/>
    <w:rsid w:val="00C302D1"/>
    <w:rsid w:val="00C34B13"/>
    <w:rsid w:val="00C44BFD"/>
    <w:rsid w:val="00C62FED"/>
    <w:rsid w:val="00C63600"/>
    <w:rsid w:val="00C81739"/>
    <w:rsid w:val="00C94107"/>
    <w:rsid w:val="00CA22FD"/>
    <w:rsid w:val="00CA30A8"/>
    <w:rsid w:val="00CA74B4"/>
    <w:rsid w:val="00CC1429"/>
    <w:rsid w:val="00CC4978"/>
    <w:rsid w:val="00CC57BA"/>
    <w:rsid w:val="00CD0C88"/>
    <w:rsid w:val="00CE54B7"/>
    <w:rsid w:val="00CF1117"/>
    <w:rsid w:val="00CF45E0"/>
    <w:rsid w:val="00CF6119"/>
    <w:rsid w:val="00CF6A30"/>
    <w:rsid w:val="00D06FF4"/>
    <w:rsid w:val="00D078A0"/>
    <w:rsid w:val="00D133EE"/>
    <w:rsid w:val="00D1645C"/>
    <w:rsid w:val="00D32CA3"/>
    <w:rsid w:val="00D43181"/>
    <w:rsid w:val="00D623D8"/>
    <w:rsid w:val="00D63020"/>
    <w:rsid w:val="00D65BE7"/>
    <w:rsid w:val="00D76D01"/>
    <w:rsid w:val="00D84BF1"/>
    <w:rsid w:val="00D93C77"/>
    <w:rsid w:val="00D96DF0"/>
    <w:rsid w:val="00DA0865"/>
    <w:rsid w:val="00DA0B02"/>
    <w:rsid w:val="00DA552F"/>
    <w:rsid w:val="00DB6CC4"/>
    <w:rsid w:val="00DC529A"/>
    <w:rsid w:val="00DC52EA"/>
    <w:rsid w:val="00DD08F8"/>
    <w:rsid w:val="00DD654E"/>
    <w:rsid w:val="00DF420C"/>
    <w:rsid w:val="00E02094"/>
    <w:rsid w:val="00E15D35"/>
    <w:rsid w:val="00E169F6"/>
    <w:rsid w:val="00E21C50"/>
    <w:rsid w:val="00E24773"/>
    <w:rsid w:val="00E26788"/>
    <w:rsid w:val="00E32CAF"/>
    <w:rsid w:val="00E33478"/>
    <w:rsid w:val="00E34025"/>
    <w:rsid w:val="00E42596"/>
    <w:rsid w:val="00E43863"/>
    <w:rsid w:val="00E50180"/>
    <w:rsid w:val="00E539AD"/>
    <w:rsid w:val="00E61C98"/>
    <w:rsid w:val="00E643B1"/>
    <w:rsid w:val="00E81C9E"/>
    <w:rsid w:val="00E87859"/>
    <w:rsid w:val="00E87C1B"/>
    <w:rsid w:val="00E932D9"/>
    <w:rsid w:val="00E94ABC"/>
    <w:rsid w:val="00EA3840"/>
    <w:rsid w:val="00EB11B1"/>
    <w:rsid w:val="00EB2491"/>
    <w:rsid w:val="00ED5E47"/>
    <w:rsid w:val="00ED78F9"/>
    <w:rsid w:val="00EE018E"/>
    <w:rsid w:val="00EE2B47"/>
    <w:rsid w:val="00EF68E7"/>
    <w:rsid w:val="00F05A26"/>
    <w:rsid w:val="00F3226F"/>
    <w:rsid w:val="00F366BE"/>
    <w:rsid w:val="00F53395"/>
    <w:rsid w:val="00F624AE"/>
    <w:rsid w:val="00F72571"/>
    <w:rsid w:val="00F72C21"/>
    <w:rsid w:val="00F82185"/>
    <w:rsid w:val="00F82FDD"/>
    <w:rsid w:val="00F87900"/>
    <w:rsid w:val="00FA7057"/>
    <w:rsid w:val="00FB3F01"/>
    <w:rsid w:val="00FB63C4"/>
    <w:rsid w:val="00FC0C2B"/>
    <w:rsid w:val="00FC78C0"/>
    <w:rsid w:val="00FE14C4"/>
    <w:rsid w:val="00FE4EB8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30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30216"/>
    <w:rPr>
      <w:kern w:val="2"/>
      <w:lang w:val="en-US"/>
      <w14:ligatures w14:val="standardContextua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3020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Poprawka">
    <w:name w:val="Revision"/>
    <w:hidden/>
    <w:uiPriority w:val="99"/>
    <w:semiHidden/>
    <w:rsid w:val="00494DC9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4D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4D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4D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DC9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1F2869"/>
  </w:style>
  <w:style w:type="character" w:customStyle="1" w:styleId="eop">
    <w:name w:val="eop"/>
    <w:basedOn w:val="Domylnaczcionkaakapitu"/>
    <w:rsid w:val="001F2869"/>
  </w:style>
  <w:style w:type="paragraph" w:customStyle="1" w:styleId="paragraph">
    <w:name w:val="paragraph"/>
    <w:basedOn w:val="Normalny"/>
    <w:rsid w:val="001F2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1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7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07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77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9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2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4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73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Notka Informacyjna</vt:lpstr>
      <vt:lpstr>Notka Informacyjna</vt:lpstr>
    </vt:vector>
  </TitlesOfParts>
  <Manager/>
  <Company>Kościół Adwentystów</Company>
  <LinksUpToDate>false</LinksUpToDate>
  <CharactersWithSpaces>1029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Notka Informacyjna</dc:title>
  <dc:subject>Informacja prasowa</dc:subject>
  <dc:creator>Daniel Kluska</dc:creator>
  <cp:keywords/>
  <dc:description/>
  <cp:lastModifiedBy>Daniel Kluska</cp:lastModifiedBy>
  <cp:revision>20</cp:revision>
  <cp:lastPrinted>2025-07-08T09:34:00Z</cp:lastPrinted>
  <dcterms:created xsi:type="dcterms:W3CDTF">2025-07-08T09:34:00Z</dcterms:created>
  <dcterms:modified xsi:type="dcterms:W3CDTF">2025-12-11T11:27:00Z</dcterms:modified>
  <cp:category>Dla Mediów</cp:category>
</cp:coreProperties>
</file>