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4D123FDE"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FB2430">
        <w:rPr>
          <w:rFonts w:ascii="Times New Roman" w:hAnsi="Times New Roman"/>
          <w:sz w:val="20"/>
        </w:rPr>
        <w:t xml:space="preserve"> </w:t>
      </w:r>
      <w:r w:rsidR="00605BB4">
        <w:rPr>
          <w:rFonts w:ascii="Times New Roman" w:hAnsi="Times New Roman"/>
          <w:sz w:val="20"/>
        </w:rPr>
        <w:t>8</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605BB4">
        <w:rPr>
          <w:rFonts w:ascii="Times New Roman" w:hAnsi="Times New Roman"/>
          <w:sz w:val="20"/>
        </w:rPr>
        <w:t xml:space="preserve">20 </w:t>
      </w:r>
      <w:r w:rsidR="00AF7148">
        <w:rPr>
          <w:rFonts w:ascii="Times New Roman" w:hAnsi="Times New Roman"/>
          <w:sz w:val="20"/>
        </w:rPr>
        <w:t>maja</w:t>
      </w:r>
    </w:p>
    <w:p w14:paraId="308DB886" w14:textId="69801D1D" w:rsidR="00283CFF" w:rsidRPr="00283CFF" w:rsidRDefault="00605BB4" w:rsidP="00283CFF">
      <w:pPr>
        <w:jc w:val="center"/>
        <w:rPr>
          <w:rFonts w:ascii="Times New Roman" w:hAnsi="Times New Roman"/>
          <w:b/>
          <w:sz w:val="24"/>
          <w:szCs w:val="24"/>
        </w:rPr>
      </w:pPr>
      <w:r>
        <w:rPr>
          <w:rFonts w:ascii="Times New Roman" w:hAnsi="Times New Roman"/>
          <w:b/>
          <w:sz w:val="24"/>
          <w:szCs w:val="24"/>
        </w:rPr>
        <w:t>SOBOTA A KONIEC ŚWIATA</w:t>
      </w:r>
    </w:p>
    <w:p w14:paraId="06C4B2FD" w14:textId="77777777" w:rsidR="00255718" w:rsidRPr="00B31493" w:rsidRDefault="00255718" w:rsidP="00255718">
      <w:pPr>
        <w:rPr>
          <w:rFonts w:ascii="Times New Roman" w:hAnsi="Times New Roman"/>
          <w:sz w:val="20"/>
        </w:rPr>
      </w:pPr>
      <w:r w:rsidRPr="00B31493">
        <w:rPr>
          <w:rFonts w:ascii="Times New Roman" w:hAnsi="Times New Roman"/>
          <w:b/>
          <w:sz w:val="20"/>
        </w:rPr>
        <w:t>Część I: Przegląd</w:t>
      </w:r>
    </w:p>
    <w:p w14:paraId="7B978ED9" w14:textId="77777777" w:rsidR="0097770A" w:rsidRPr="00B31493" w:rsidRDefault="00255718" w:rsidP="0097770A">
      <w:pPr>
        <w:rPr>
          <w:rFonts w:ascii="Times New Roman" w:hAnsi="Times New Roman"/>
          <w:sz w:val="20"/>
        </w:rPr>
      </w:pPr>
      <w:r w:rsidRPr="00B31493">
        <w:rPr>
          <w:rFonts w:ascii="Times New Roman" w:hAnsi="Times New Roman"/>
          <w:sz w:val="20"/>
        </w:rPr>
        <w:t xml:space="preserve">Fakt, iż Bóg stworzył nasz świat w ciągu siedmiu rzeczywistych dni jest jedną z fundamentalnych prawd </w:t>
      </w:r>
      <w:r w:rsidRPr="00B31493">
        <w:rPr>
          <w:rFonts w:ascii="Times New Roman" w:hAnsi="Times New Roman"/>
          <w:i/>
          <w:iCs/>
          <w:sz w:val="20"/>
        </w:rPr>
        <w:t>Pisma Świętego</w:t>
      </w:r>
      <w:r w:rsidRPr="00B31493">
        <w:rPr>
          <w:rFonts w:ascii="Times New Roman" w:hAnsi="Times New Roman"/>
          <w:sz w:val="20"/>
        </w:rPr>
        <w:t xml:space="preserve">. Cała </w:t>
      </w:r>
      <w:r w:rsidRPr="00B31493">
        <w:rPr>
          <w:rFonts w:ascii="Times New Roman" w:hAnsi="Times New Roman"/>
          <w:i/>
          <w:iCs/>
          <w:sz w:val="20"/>
        </w:rPr>
        <w:t>Biblia</w:t>
      </w:r>
      <w:r w:rsidRPr="00B31493">
        <w:rPr>
          <w:rFonts w:ascii="Times New Roman" w:hAnsi="Times New Roman"/>
          <w:sz w:val="20"/>
        </w:rPr>
        <w:t xml:space="preserve"> zaczyna się słowami: „</w:t>
      </w:r>
      <w:r w:rsidRPr="00B31493">
        <w:rPr>
          <w:rFonts w:ascii="Times New Roman" w:hAnsi="Times New Roman"/>
          <w:color w:val="000000"/>
          <w:sz w:val="20"/>
        </w:rPr>
        <w:t>Na początku stworzył Bóg niebo i ziemię</w:t>
      </w:r>
      <w:r w:rsidRPr="00B31493">
        <w:rPr>
          <w:rFonts w:ascii="Times New Roman" w:hAnsi="Times New Roman"/>
          <w:sz w:val="20"/>
        </w:rPr>
        <w:t xml:space="preserve">” </w:t>
      </w:r>
      <w:r w:rsidRPr="00B31493">
        <w:rPr>
          <w:rFonts w:ascii="Times New Roman" w:hAnsi="Times New Roman"/>
          <w:iCs/>
          <w:sz w:val="20"/>
        </w:rPr>
        <w:t>(Rdz 1,1)</w:t>
      </w:r>
      <w:r w:rsidRPr="00B31493">
        <w:rPr>
          <w:rFonts w:ascii="Times New Roman" w:hAnsi="Times New Roman"/>
          <w:sz w:val="20"/>
        </w:rPr>
        <w:t xml:space="preserve">. Ostatnia księga </w:t>
      </w:r>
      <w:r w:rsidRPr="00B31493">
        <w:rPr>
          <w:rFonts w:ascii="Times New Roman" w:hAnsi="Times New Roman"/>
          <w:i/>
          <w:iCs/>
          <w:sz w:val="20"/>
        </w:rPr>
        <w:t>Biblii</w:t>
      </w:r>
      <w:r w:rsidRPr="00B31493">
        <w:rPr>
          <w:rFonts w:ascii="Times New Roman" w:hAnsi="Times New Roman"/>
          <w:sz w:val="20"/>
        </w:rPr>
        <w:t xml:space="preserve">, </w:t>
      </w:r>
      <w:r w:rsidRPr="00B31493">
        <w:rPr>
          <w:rFonts w:ascii="Times New Roman" w:hAnsi="Times New Roman"/>
          <w:i/>
          <w:iCs/>
          <w:sz w:val="20"/>
        </w:rPr>
        <w:t>Apokalipsa Jana</w:t>
      </w:r>
      <w:r w:rsidRPr="00B31493">
        <w:rPr>
          <w:rFonts w:ascii="Times New Roman" w:hAnsi="Times New Roman"/>
          <w:sz w:val="20"/>
        </w:rPr>
        <w:t>, wzywa nas: „</w:t>
      </w:r>
      <w:r w:rsidRPr="00B31493">
        <w:rPr>
          <w:rFonts w:ascii="Times New Roman" w:hAnsi="Times New Roman"/>
          <w:color w:val="000000"/>
          <w:sz w:val="20"/>
        </w:rPr>
        <w:t>oddajcie pokłon temu, który stworzył niebo i ziemię</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Ap</w:t>
      </w:r>
      <w:proofErr w:type="spellEnd"/>
      <w:r w:rsidRPr="00B31493">
        <w:rPr>
          <w:rFonts w:ascii="Times New Roman" w:hAnsi="Times New Roman"/>
          <w:iCs/>
          <w:sz w:val="20"/>
        </w:rPr>
        <w:t> 14,7)</w:t>
      </w:r>
      <w:r w:rsidRPr="00B31493">
        <w:rPr>
          <w:rFonts w:ascii="Times New Roman" w:hAnsi="Times New Roman"/>
          <w:sz w:val="20"/>
        </w:rPr>
        <w:t xml:space="preserve">. Bóg jest </w:t>
      </w:r>
      <w:r w:rsidR="0097770A" w:rsidRPr="00B31493">
        <w:rPr>
          <w:rFonts w:ascii="Times New Roman" w:hAnsi="Times New Roman"/>
          <w:b/>
          <w:sz w:val="20"/>
        </w:rPr>
        <w:t>Część I: Przegląd</w:t>
      </w:r>
    </w:p>
    <w:p w14:paraId="00501EB6" w14:textId="5FB1CA47" w:rsidR="0097770A" w:rsidRPr="00B31493" w:rsidRDefault="0097770A" w:rsidP="0097770A">
      <w:pPr>
        <w:rPr>
          <w:rFonts w:ascii="Times New Roman" w:hAnsi="Times New Roman"/>
          <w:sz w:val="20"/>
        </w:rPr>
      </w:pPr>
      <w:r w:rsidRPr="00B31493">
        <w:rPr>
          <w:rFonts w:ascii="Times New Roman" w:hAnsi="Times New Roman"/>
          <w:sz w:val="20"/>
        </w:rPr>
        <w:t>Za czym tęsknią ludzie najbardziej w trudnych, kryzysowych czasach? Czego wszyscy pragniemy, kiedy dotykają nas nieszczęścia? Otóż w niepewnych czasach ludzie ponad wszystko pragną poczucia bezpieczeństwa. O czym myślimy, kiedy grozi nam atak tornada, huraganu, tajfunu czy inny kataklizm? Marzymy o miejscu, w</w:t>
      </w:r>
      <w:r>
        <w:rPr>
          <w:rFonts w:ascii="Times New Roman" w:hAnsi="Times New Roman"/>
          <w:sz w:val="20"/>
        </w:rPr>
        <w:t> </w:t>
      </w:r>
      <w:r w:rsidRPr="00B31493">
        <w:rPr>
          <w:rFonts w:ascii="Times New Roman" w:hAnsi="Times New Roman"/>
          <w:sz w:val="20"/>
        </w:rPr>
        <w:t>którym nasi bliscy i my będziemy bezpieczni. To pragnienie bezpieczeństwa dominuje także w czasach wojen, rozruchów i niepokojów społecznych.</w:t>
      </w:r>
    </w:p>
    <w:p w14:paraId="1CB6D39B" w14:textId="0E72E7CC" w:rsidR="0097770A" w:rsidRPr="00B31493" w:rsidRDefault="0097770A" w:rsidP="0097770A">
      <w:pPr>
        <w:rPr>
          <w:rFonts w:ascii="Times New Roman" w:hAnsi="Times New Roman"/>
          <w:sz w:val="20"/>
        </w:rPr>
      </w:pPr>
      <w:r w:rsidRPr="00B31493">
        <w:rPr>
          <w:rFonts w:ascii="Times New Roman" w:hAnsi="Times New Roman"/>
          <w:sz w:val="20"/>
        </w:rPr>
        <w:t>W chaotycznym, niepewnym świecie sobota jest oazą spokoju. Wskazuje nam naszego Stwórcę, który daje nam pewność bezpieczeństwa w Jego obecności. Sobota jest miejscem ucieczki, świątynią w czasie zstępującą z</w:t>
      </w:r>
      <w:r>
        <w:rPr>
          <w:rFonts w:ascii="Times New Roman" w:hAnsi="Times New Roman"/>
          <w:sz w:val="20"/>
        </w:rPr>
        <w:t> </w:t>
      </w:r>
      <w:r w:rsidRPr="00B31493">
        <w:rPr>
          <w:rFonts w:ascii="Times New Roman" w:hAnsi="Times New Roman"/>
          <w:sz w:val="20"/>
        </w:rPr>
        <w:t>Nieba na koniec każdego tygodnia. Jednoczy nas jedną więzią jako braci i siostry w Chrystusie. Sobota jest wielkim zrównaniem wszystkich ludzi. Świętując wspólnie sobotę, uznajemy i rozumiemy, że jesteśmy częścią wielkiej ludzkości stworzonej przez Boga, który „</w:t>
      </w:r>
      <w:r w:rsidRPr="00B31493">
        <w:rPr>
          <w:rFonts w:ascii="Times New Roman" w:hAnsi="Times New Roman"/>
          <w:color w:val="000000"/>
          <w:sz w:val="20"/>
        </w:rPr>
        <w:t>z jednego pnia wywiódł też wszystkie narody ludzkie</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Dz</w:t>
      </w:r>
      <w:proofErr w:type="spellEnd"/>
      <w:r w:rsidRPr="00B31493">
        <w:rPr>
          <w:rFonts w:ascii="Times New Roman" w:hAnsi="Times New Roman"/>
          <w:iCs/>
          <w:sz w:val="20"/>
        </w:rPr>
        <w:t> 17,26)</w:t>
      </w:r>
      <w:r w:rsidRPr="00B31493">
        <w:rPr>
          <w:rFonts w:ascii="Times New Roman" w:hAnsi="Times New Roman"/>
          <w:sz w:val="20"/>
        </w:rPr>
        <w:t>.</w:t>
      </w:r>
    </w:p>
    <w:p w14:paraId="2CE0B096" w14:textId="6BF87ADE" w:rsidR="0097770A" w:rsidRPr="00B31493" w:rsidRDefault="0097770A" w:rsidP="0097770A">
      <w:pPr>
        <w:rPr>
          <w:rFonts w:ascii="Times New Roman" w:hAnsi="Times New Roman"/>
          <w:sz w:val="20"/>
        </w:rPr>
      </w:pPr>
      <w:r w:rsidRPr="00B31493">
        <w:rPr>
          <w:rFonts w:ascii="Times New Roman" w:hAnsi="Times New Roman"/>
          <w:sz w:val="20"/>
        </w:rPr>
        <w:t>W lekcji bieżącego tygodnia przyjrzymy się uważnie znaczeniu soboty w naszym osobistym życiu i</w:t>
      </w:r>
      <w:r>
        <w:rPr>
          <w:rFonts w:ascii="Times New Roman" w:hAnsi="Times New Roman"/>
          <w:sz w:val="20"/>
        </w:rPr>
        <w:t> </w:t>
      </w:r>
      <w:r w:rsidRPr="00B31493">
        <w:rPr>
          <w:rFonts w:ascii="Times New Roman" w:hAnsi="Times New Roman"/>
          <w:sz w:val="20"/>
        </w:rPr>
        <w:t>odkryjemy, jak właściwe zrozumienie soboty wpływa na nasze postawy, wybory i działania. W tym tygodniu dowiemy się także, dlaczego sobota będzie przedmiotem kryzysu w czasie końca związanego z prawem Bożym. Ostatni atak szatana będzie skierowany przeciwko sobocie, gdyż sobota została osadzona w samym centrum prawa Bożego jako wieczny symbol stwórczej władzy Boga.</w:t>
      </w:r>
    </w:p>
    <w:p w14:paraId="42E33319" w14:textId="77777777" w:rsidR="0097770A" w:rsidRPr="00B31493" w:rsidRDefault="0097770A" w:rsidP="0097770A">
      <w:pPr>
        <w:rPr>
          <w:rFonts w:ascii="Times New Roman" w:hAnsi="Times New Roman"/>
          <w:sz w:val="20"/>
        </w:rPr>
      </w:pPr>
    </w:p>
    <w:p w14:paraId="212C204C" w14:textId="77777777" w:rsidR="0097770A" w:rsidRPr="00B31493" w:rsidRDefault="0097770A" w:rsidP="0097770A">
      <w:pPr>
        <w:rPr>
          <w:rFonts w:ascii="Times New Roman" w:hAnsi="Times New Roman"/>
          <w:sz w:val="20"/>
        </w:rPr>
      </w:pPr>
      <w:r w:rsidRPr="00B31493">
        <w:rPr>
          <w:rFonts w:ascii="Times New Roman" w:hAnsi="Times New Roman"/>
          <w:b/>
          <w:bCs/>
          <w:sz w:val="20"/>
        </w:rPr>
        <w:t>Część II: Komentarz</w:t>
      </w:r>
    </w:p>
    <w:p w14:paraId="34DFD1C3" w14:textId="4E6E3EC5" w:rsidR="0097770A" w:rsidRPr="00B31493" w:rsidRDefault="0097770A" w:rsidP="0097770A">
      <w:pPr>
        <w:rPr>
          <w:rFonts w:ascii="Times New Roman" w:hAnsi="Times New Roman"/>
          <w:sz w:val="20"/>
        </w:rPr>
      </w:pPr>
      <w:r w:rsidRPr="00B31493">
        <w:rPr>
          <w:rFonts w:ascii="Times New Roman" w:hAnsi="Times New Roman"/>
          <w:sz w:val="20"/>
        </w:rPr>
        <w:t>Stworzenie, sobota i sąd są ze sobą ściśle związane przedziwną więzią. Stworzenie mówi o Chrystusie, który stworzył wszystkich ludzi. Tak więc mamy wspólne pochodzenie. Kiedy apostoł Paweł dyskutował z</w:t>
      </w:r>
      <w:r>
        <w:rPr>
          <w:rFonts w:ascii="Times New Roman" w:hAnsi="Times New Roman"/>
          <w:sz w:val="20"/>
        </w:rPr>
        <w:t> </w:t>
      </w:r>
      <w:r w:rsidRPr="00B31493">
        <w:rPr>
          <w:rFonts w:ascii="Times New Roman" w:hAnsi="Times New Roman"/>
          <w:sz w:val="20"/>
        </w:rPr>
        <w:t>greckimi filozofami, posłużył się mocnym argumentem: „</w:t>
      </w:r>
      <w:r w:rsidRPr="00B31493">
        <w:rPr>
          <w:rFonts w:ascii="Times New Roman" w:hAnsi="Times New Roman"/>
          <w:color w:val="000000"/>
          <w:sz w:val="20"/>
        </w:rPr>
        <w:t>Bóg, który stworzył świat i wszystko, co na nim (...) z</w:t>
      </w:r>
      <w:r w:rsidR="0067602F">
        <w:rPr>
          <w:rFonts w:ascii="Times New Roman" w:hAnsi="Times New Roman"/>
          <w:color w:val="000000"/>
          <w:sz w:val="20"/>
        </w:rPr>
        <w:t> </w:t>
      </w:r>
      <w:r w:rsidRPr="00B31493">
        <w:rPr>
          <w:rFonts w:ascii="Times New Roman" w:hAnsi="Times New Roman"/>
          <w:color w:val="000000"/>
          <w:sz w:val="20"/>
        </w:rPr>
        <w:t>jednego pnia wywiódł też wszystkie narody ludzkie, aby mieszkały na całym obszarze ziemi</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Dz</w:t>
      </w:r>
      <w:proofErr w:type="spellEnd"/>
      <w:r w:rsidRPr="00B31493">
        <w:rPr>
          <w:rFonts w:ascii="Times New Roman" w:hAnsi="Times New Roman"/>
          <w:iCs/>
          <w:sz w:val="20"/>
        </w:rPr>
        <w:t> 17,24.26)</w:t>
      </w:r>
      <w:r w:rsidRPr="00B31493">
        <w:rPr>
          <w:rFonts w:ascii="Times New Roman" w:hAnsi="Times New Roman"/>
          <w:sz w:val="20"/>
        </w:rPr>
        <w:t xml:space="preserve">. Paweł starał się uświadomić swoim rozmówcom, że Bóg </w:t>
      </w:r>
      <w:r w:rsidRPr="00B31493">
        <w:rPr>
          <w:rFonts w:ascii="Times New Roman" w:hAnsi="Times New Roman"/>
          <w:i/>
          <w:iCs/>
          <w:sz w:val="20"/>
        </w:rPr>
        <w:t>Biblii</w:t>
      </w:r>
      <w:r w:rsidRPr="00B31493">
        <w:rPr>
          <w:rFonts w:ascii="Times New Roman" w:hAnsi="Times New Roman"/>
          <w:sz w:val="20"/>
        </w:rPr>
        <w:t xml:space="preserve"> jest wszechmocnym Stwórcą całej ludzkości, a</w:t>
      </w:r>
      <w:r w:rsidR="0067602F">
        <w:rPr>
          <w:rFonts w:ascii="Times New Roman" w:hAnsi="Times New Roman"/>
          <w:sz w:val="20"/>
        </w:rPr>
        <w:t> </w:t>
      </w:r>
      <w:r w:rsidRPr="00B31493">
        <w:rPr>
          <w:rFonts w:ascii="Times New Roman" w:hAnsi="Times New Roman"/>
          <w:sz w:val="20"/>
        </w:rPr>
        <w:t>zatem wszyscy jesteśmy częścią jednej ludzkiej rodziny. Zrozumienie tego faktu związanego ze stworzeniem prowadzi nas do wzajemnego szacunku, uznania i traktowania się nawzajem z uprzejmością, taktem i</w:t>
      </w:r>
      <w:r w:rsidR="0067602F">
        <w:rPr>
          <w:rFonts w:ascii="Times New Roman" w:hAnsi="Times New Roman"/>
          <w:sz w:val="20"/>
        </w:rPr>
        <w:t> </w:t>
      </w:r>
      <w:r w:rsidRPr="00B31493">
        <w:rPr>
          <w:rFonts w:ascii="Times New Roman" w:hAnsi="Times New Roman"/>
          <w:sz w:val="20"/>
        </w:rPr>
        <w:t>współczuciem. Świętowanie soboty jest praktycznym wyrazem wiary w Boga jako Stwórcę i poszanowania ludzkiego życia. Życie ludzkie jest święte, gdyż jest cennym darem danym nam przez Stwórcę. Świętowanie soboty świadczy, że akceptujemy tę wieczną prawdę. Lekcja bieżącego tygodnia omawia sobotę także w świetle sądu Bożego.</w:t>
      </w:r>
    </w:p>
    <w:p w14:paraId="097EEAA1" w14:textId="77777777" w:rsidR="0097770A" w:rsidRPr="00B31493" w:rsidRDefault="0097770A" w:rsidP="0097770A">
      <w:pPr>
        <w:rPr>
          <w:rFonts w:ascii="Times New Roman" w:hAnsi="Times New Roman"/>
          <w:sz w:val="20"/>
        </w:rPr>
      </w:pPr>
    </w:p>
    <w:p w14:paraId="64FBCC39" w14:textId="77777777" w:rsidR="0097770A" w:rsidRPr="00B31493" w:rsidRDefault="0097770A" w:rsidP="0097770A">
      <w:pPr>
        <w:rPr>
          <w:rFonts w:ascii="Times New Roman" w:hAnsi="Times New Roman"/>
          <w:sz w:val="20"/>
        </w:rPr>
      </w:pPr>
      <w:r w:rsidRPr="00B31493">
        <w:rPr>
          <w:rFonts w:ascii="Times New Roman" w:hAnsi="Times New Roman"/>
          <w:b/>
          <w:bCs/>
          <w:sz w:val="20"/>
        </w:rPr>
        <w:t>Sąd, prawo i wolność wyboru</w:t>
      </w:r>
    </w:p>
    <w:p w14:paraId="2AD68737" w14:textId="77777777" w:rsidR="0097770A" w:rsidRPr="00B31493" w:rsidRDefault="0097770A" w:rsidP="0097770A">
      <w:pPr>
        <w:rPr>
          <w:rFonts w:ascii="Times New Roman" w:hAnsi="Times New Roman"/>
          <w:sz w:val="20"/>
        </w:rPr>
      </w:pPr>
      <w:r w:rsidRPr="00B31493">
        <w:rPr>
          <w:rFonts w:ascii="Times New Roman" w:hAnsi="Times New Roman"/>
          <w:sz w:val="20"/>
        </w:rPr>
        <w:t>Fakt istnienia sądu wskazuje, że ludzie są zdolni dokonywać moralnych wyborów. Gdybyśmy byli jedynie produktem ewolucji, trudno byłoby dowieść, że posiadamy wolną wolę. Gdyby o wszystkim decydowały dziedziczenie i środowisko, nie bylibyśmy w stanie korzystać z wolności wyboru.</w:t>
      </w:r>
    </w:p>
    <w:p w14:paraId="030E2106" w14:textId="77777777" w:rsidR="0097770A" w:rsidRPr="00B31493" w:rsidRDefault="0097770A" w:rsidP="0097770A">
      <w:pPr>
        <w:rPr>
          <w:rFonts w:ascii="Times New Roman" w:hAnsi="Times New Roman"/>
          <w:sz w:val="20"/>
        </w:rPr>
      </w:pPr>
      <w:r w:rsidRPr="00B31493">
        <w:rPr>
          <w:rFonts w:ascii="Times New Roman" w:hAnsi="Times New Roman"/>
          <w:sz w:val="20"/>
        </w:rPr>
        <w:t xml:space="preserve">William </w:t>
      </w:r>
      <w:proofErr w:type="spellStart"/>
      <w:r w:rsidRPr="00B31493">
        <w:rPr>
          <w:rFonts w:ascii="Times New Roman" w:hAnsi="Times New Roman"/>
          <w:sz w:val="20"/>
        </w:rPr>
        <w:t>Provine</w:t>
      </w:r>
      <w:proofErr w:type="spellEnd"/>
      <w:r w:rsidRPr="00B31493">
        <w:rPr>
          <w:rFonts w:ascii="Times New Roman" w:hAnsi="Times New Roman"/>
          <w:sz w:val="20"/>
        </w:rPr>
        <w:t xml:space="preserve">, profesor historii biologii na Uniwersytecie </w:t>
      </w:r>
      <w:proofErr w:type="spellStart"/>
      <w:r w:rsidRPr="00B31493">
        <w:rPr>
          <w:rFonts w:ascii="Times New Roman" w:hAnsi="Times New Roman"/>
          <w:sz w:val="20"/>
        </w:rPr>
        <w:t>Cornella</w:t>
      </w:r>
      <w:proofErr w:type="spellEnd"/>
      <w:r w:rsidRPr="00B31493">
        <w:rPr>
          <w:rFonts w:ascii="Times New Roman" w:hAnsi="Times New Roman"/>
          <w:sz w:val="20"/>
        </w:rPr>
        <w:t xml:space="preserve">, przyznaje, że ewolucja i wolna wola są nie do pogodzenia ze sobą. W jednym ze swoich wykładów powiedział między innymi: „Ewolucjonizm naturalistyczny pociąga za sobą oczywiste konsekwencje, które Charles Darwin doskonale rozumiał. (...) Ewolucjonizm wyklucza istnienie ludzkiej wolnej woli. (...) W świetle ewolucjonizmu pojęcie wolnej woli jawi się jedynie jako nieszczęsny i fatalny społeczny mit” (William </w:t>
      </w:r>
      <w:proofErr w:type="spellStart"/>
      <w:r w:rsidRPr="00B31493">
        <w:rPr>
          <w:rFonts w:ascii="Times New Roman" w:hAnsi="Times New Roman"/>
          <w:sz w:val="20"/>
        </w:rPr>
        <w:t>Provine</w:t>
      </w:r>
      <w:proofErr w:type="spellEnd"/>
      <w:r w:rsidRPr="00B31493">
        <w:rPr>
          <w:rFonts w:ascii="Times New Roman" w:hAnsi="Times New Roman"/>
          <w:sz w:val="20"/>
        </w:rPr>
        <w:t xml:space="preserve">, </w:t>
      </w:r>
      <w:proofErr w:type="spellStart"/>
      <w:r w:rsidRPr="00B31493">
        <w:rPr>
          <w:rFonts w:ascii="Times New Roman" w:hAnsi="Times New Roman"/>
          <w:i/>
          <w:sz w:val="20"/>
        </w:rPr>
        <w:t>Evolution</w:t>
      </w:r>
      <w:proofErr w:type="spellEnd"/>
      <w:r w:rsidRPr="00B31493">
        <w:rPr>
          <w:rFonts w:ascii="Times New Roman" w:hAnsi="Times New Roman"/>
          <w:i/>
          <w:sz w:val="20"/>
        </w:rPr>
        <w:t xml:space="preserve">: </w:t>
      </w:r>
      <w:proofErr w:type="spellStart"/>
      <w:r w:rsidRPr="00B31493">
        <w:rPr>
          <w:rFonts w:ascii="Times New Roman" w:hAnsi="Times New Roman"/>
          <w:i/>
          <w:sz w:val="20"/>
        </w:rPr>
        <w:t>Free</w:t>
      </w:r>
      <w:proofErr w:type="spellEnd"/>
      <w:r w:rsidRPr="00B31493">
        <w:rPr>
          <w:rFonts w:ascii="Times New Roman" w:hAnsi="Times New Roman"/>
          <w:i/>
          <w:sz w:val="20"/>
        </w:rPr>
        <w:t xml:space="preserve"> </w:t>
      </w:r>
      <w:proofErr w:type="spellStart"/>
      <w:r w:rsidRPr="00B31493">
        <w:rPr>
          <w:rFonts w:ascii="Times New Roman" w:hAnsi="Times New Roman"/>
          <w:i/>
          <w:sz w:val="20"/>
        </w:rPr>
        <w:t>will</w:t>
      </w:r>
      <w:proofErr w:type="spellEnd"/>
      <w:r w:rsidRPr="00B31493">
        <w:rPr>
          <w:rFonts w:ascii="Times New Roman" w:hAnsi="Times New Roman"/>
          <w:i/>
          <w:sz w:val="20"/>
        </w:rPr>
        <w:t xml:space="preserve"> and </w:t>
      </w:r>
      <w:proofErr w:type="spellStart"/>
      <w:r w:rsidRPr="00B31493">
        <w:rPr>
          <w:rFonts w:ascii="Times New Roman" w:hAnsi="Times New Roman"/>
          <w:i/>
          <w:sz w:val="20"/>
        </w:rPr>
        <w:t>Punishment</w:t>
      </w:r>
      <w:proofErr w:type="spellEnd"/>
      <w:r w:rsidRPr="00B31493">
        <w:rPr>
          <w:rFonts w:ascii="Times New Roman" w:hAnsi="Times New Roman"/>
          <w:i/>
          <w:sz w:val="20"/>
        </w:rPr>
        <w:t xml:space="preserve"> and </w:t>
      </w:r>
      <w:proofErr w:type="spellStart"/>
      <w:r w:rsidRPr="00B31493">
        <w:rPr>
          <w:rFonts w:ascii="Times New Roman" w:hAnsi="Times New Roman"/>
          <w:i/>
          <w:sz w:val="20"/>
        </w:rPr>
        <w:t>Meaning</w:t>
      </w:r>
      <w:proofErr w:type="spellEnd"/>
      <w:r w:rsidRPr="00B31493">
        <w:rPr>
          <w:rFonts w:ascii="Times New Roman" w:hAnsi="Times New Roman"/>
          <w:i/>
          <w:sz w:val="20"/>
        </w:rPr>
        <w:t xml:space="preserve"> in Life</w:t>
      </w:r>
      <w:r w:rsidRPr="00B31493">
        <w:rPr>
          <w:rFonts w:ascii="Times New Roman" w:hAnsi="Times New Roman"/>
          <w:sz w:val="20"/>
        </w:rPr>
        <w:t>, wykład z 12.2.1998, https:www.discovery.org/a/9581/).</w:t>
      </w:r>
    </w:p>
    <w:p w14:paraId="5015A710" w14:textId="0114743F" w:rsidR="0097770A" w:rsidRPr="00B31493" w:rsidRDefault="0097770A" w:rsidP="0097770A">
      <w:pPr>
        <w:rPr>
          <w:rFonts w:ascii="Times New Roman" w:hAnsi="Times New Roman"/>
          <w:sz w:val="20"/>
        </w:rPr>
      </w:pPr>
      <w:r w:rsidRPr="00B31493">
        <w:rPr>
          <w:rFonts w:ascii="Times New Roman" w:hAnsi="Times New Roman"/>
          <w:sz w:val="20"/>
        </w:rPr>
        <w:t>Jednak dobrze wiemy, że wolna wola nie jest jedynie „fatalnym społecznym mitem”. Jest niezbywalnym darem danym każdemu z nas przez Boga. Gdybyśmy próbowali odebrać ludziom wolną wolę, nikt nie byłby w</w:t>
      </w:r>
      <w:r w:rsidR="0067602F">
        <w:rPr>
          <w:rFonts w:ascii="Times New Roman" w:hAnsi="Times New Roman"/>
          <w:sz w:val="20"/>
        </w:rPr>
        <w:t> </w:t>
      </w:r>
      <w:r w:rsidRPr="00B31493">
        <w:rPr>
          <w:rFonts w:ascii="Times New Roman" w:hAnsi="Times New Roman"/>
          <w:sz w:val="20"/>
        </w:rPr>
        <w:t>stanie rozróżniać między dobrem a złem. Skoro istnieje sąd, musi istnieć i obowiązywać prawa będące podstawą sądu, a prawo może obowiązywać jedynie istoty posiadające wolną wolę i wolność wyboru.</w:t>
      </w:r>
    </w:p>
    <w:p w14:paraId="69B70061" w14:textId="02BBDF90" w:rsidR="0097770A" w:rsidRPr="00B31493" w:rsidRDefault="0097770A" w:rsidP="0097770A">
      <w:pPr>
        <w:rPr>
          <w:rFonts w:ascii="Times New Roman" w:hAnsi="Times New Roman"/>
          <w:sz w:val="20"/>
        </w:rPr>
      </w:pPr>
      <w:r w:rsidRPr="00B31493">
        <w:rPr>
          <w:rFonts w:ascii="Times New Roman" w:hAnsi="Times New Roman"/>
          <w:sz w:val="20"/>
        </w:rPr>
        <w:t>Jakub, brat Pański, wyraził tę wieczną prawdę, pisząc: „</w:t>
      </w:r>
      <w:r w:rsidRPr="00B31493">
        <w:rPr>
          <w:rFonts w:ascii="Times New Roman" w:hAnsi="Times New Roman"/>
          <w:color w:val="000000"/>
          <w:sz w:val="20"/>
        </w:rPr>
        <w:t>Choćby ktoś przestrzegał całego Prawa, a</w:t>
      </w:r>
      <w:r w:rsidR="0067602F">
        <w:rPr>
          <w:rFonts w:ascii="Times New Roman" w:hAnsi="Times New Roman"/>
          <w:color w:val="000000"/>
          <w:sz w:val="20"/>
        </w:rPr>
        <w:t> </w:t>
      </w:r>
      <w:r w:rsidRPr="00B31493">
        <w:rPr>
          <w:rFonts w:ascii="Times New Roman" w:hAnsi="Times New Roman"/>
          <w:color w:val="000000"/>
          <w:sz w:val="20"/>
        </w:rPr>
        <w:t>przestąpiłby jedno tylko przykazanie, ponosi winę za wszystkie</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Jk</w:t>
      </w:r>
      <w:proofErr w:type="spellEnd"/>
      <w:r w:rsidRPr="00B31493">
        <w:rPr>
          <w:rFonts w:ascii="Times New Roman" w:hAnsi="Times New Roman"/>
          <w:iCs/>
          <w:sz w:val="20"/>
        </w:rPr>
        <w:t> 2,10 BT)</w:t>
      </w:r>
      <w:r w:rsidRPr="00B31493">
        <w:rPr>
          <w:rFonts w:ascii="Times New Roman" w:hAnsi="Times New Roman"/>
          <w:sz w:val="20"/>
        </w:rPr>
        <w:t>. O jakim prawie mówi Jakub? W</w:t>
      </w:r>
      <w:r w:rsidR="00B31338">
        <w:rPr>
          <w:rFonts w:ascii="Times New Roman" w:hAnsi="Times New Roman"/>
          <w:sz w:val="20"/>
        </w:rPr>
        <w:t> </w:t>
      </w:r>
      <w:r w:rsidRPr="00B31493">
        <w:rPr>
          <w:rFonts w:ascii="Times New Roman" w:hAnsi="Times New Roman"/>
          <w:sz w:val="20"/>
        </w:rPr>
        <w:t>wersetach 11-12 wyjaśnia: „</w:t>
      </w:r>
      <w:r w:rsidRPr="00B31493">
        <w:rPr>
          <w:rFonts w:ascii="Times New Roman" w:hAnsi="Times New Roman"/>
          <w:color w:val="000000"/>
          <w:sz w:val="20"/>
        </w:rPr>
        <w:t>Ten bowiem, który powiedział: Nie cudzołóż, powiedział także: Nie zabijaj. Jeżeli więc nie popełniasz cudzołóstwa, jednak dopuszczasz się zabójstwa, jesteś przestępcą wobec Prawa. Mówcie i</w:t>
      </w:r>
      <w:r w:rsidR="0067602F">
        <w:rPr>
          <w:rFonts w:ascii="Times New Roman" w:hAnsi="Times New Roman"/>
          <w:color w:val="000000"/>
          <w:sz w:val="20"/>
        </w:rPr>
        <w:t> </w:t>
      </w:r>
      <w:r w:rsidRPr="00B31493">
        <w:rPr>
          <w:rFonts w:ascii="Times New Roman" w:hAnsi="Times New Roman"/>
          <w:color w:val="000000"/>
          <w:sz w:val="20"/>
        </w:rPr>
        <w:t>czyńcie tak, jak ludzie, którzy będą sądzeni na podstawie Prawa wolności</w:t>
      </w:r>
      <w:r w:rsidRPr="00B31493">
        <w:rPr>
          <w:rFonts w:ascii="Times New Roman" w:hAnsi="Times New Roman"/>
          <w:sz w:val="20"/>
        </w:rPr>
        <w:t>” (BT).</w:t>
      </w:r>
    </w:p>
    <w:p w14:paraId="2C968BD7" w14:textId="04D70B4B" w:rsidR="0097770A" w:rsidRPr="00B31493" w:rsidRDefault="0097770A" w:rsidP="0097770A">
      <w:pPr>
        <w:rPr>
          <w:rFonts w:ascii="Times New Roman" w:hAnsi="Times New Roman"/>
          <w:sz w:val="20"/>
        </w:rPr>
      </w:pPr>
      <w:r w:rsidRPr="00B31493">
        <w:rPr>
          <w:rFonts w:ascii="Times New Roman" w:hAnsi="Times New Roman"/>
          <w:sz w:val="20"/>
        </w:rPr>
        <w:t xml:space="preserve">W tym fragmencie </w:t>
      </w:r>
      <w:r w:rsidRPr="00B31493">
        <w:rPr>
          <w:rFonts w:ascii="Times New Roman" w:hAnsi="Times New Roman"/>
          <w:i/>
          <w:iCs/>
          <w:sz w:val="20"/>
        </w:rPr>
        <w:t>Listu Jakuba</w:t>
      </w:r>
      <w:r w:rsidRPr="00B31493">
        <w:rPr>
          <w:rFonts w:ascii="Times New Roman" w:hAnsi="Times New Roman"/>
          <w:sz w:val="20"/>
        </w:rPr>
        <w:t xml:space="preserve"> prawo Dziesięciorga Przykazań, będące podstawą sądu ostatecznego, zostało nazwane prawem wolności. Komentarz </w:t>
      </w:r>
      <w:proofErr w:type="spellStart"/>
      <w:r w:rsidRPr="00B31493">
        <w:rPr>
          <w:rFonts w:ascii="Times New Roman" w:hAnsi="Times New Roman"/>
          <w:sz w:val="20"/>
        </w:rPr>
        <w:t>Ellen</w:t>
      </w:r>
      <w:proofErr w:type="spellEnd"/>
      <w:r w:rsidRPr="00B31493">
        <w:rPr>
          <w:rFonts w:ascii="Times New Roman" w:hAnsi="Times New Roman"/>
          <w:sz w:val="20"/>
        </w:rPr>
        <w:t xml:space="preserve"> G. White do tego fragmentu jest szczególnie pomocny w</w:t>
      </w:r>
      <w:r w:rsidR="0067602F">
        <w:rPr>
          <w:rFonts w:ascii="Times New Roman" w:hAnsi="Times New Roman"/>
          <w:sz w:val="20"/>
        </w:rPr>
        <w:t> </w:t>
      </w:r>
      <w:r w:rsidRPr="00B31493">
        <w:rPr>
          <w:rFonts w:ascii="Times New Roman" w:hAnsi="Times New Roman"/>
          <w:sz w:val="20"/>
        </w:rPr>
        <w:t>zrozumieniu jego głębi: „</w:t>
      </w:r>
      <w:r w:rsidRPr="00B31493">
        <w:rPr>
          <w:rFonts w:ascii="Times New Roman" w:hAnsi="Times New Roman"/>
          <w:spacing w:val="-4"/>
          <w:sz w:val="20"/>
        </w:rPr>
        <w:t xml:space="preserve">Jedynym warunkiem, pod jakim możliwa jest wolność człowieka, jest stanie się jedno z Chrystusem. »Prawda was wyswobodzi«, a prawdą jest Chrystus. Grzech może triumfować jedynie poprzez osłabienie </w:t>
      </w:r>
      <w:r w:rsidRPr="00B31493">
        <w:rPr>
          <w:rFonts w:ascii="Times New Roman" w:hAnsi="Times New Roman"/>
          <w:spacing w:val="-4"/>
          <w:sz w:val="20"/>
        </w:rPr>
        <w:lastRenderedPageBreak/>
        <w:t>umysłu i pozbawienie duszy wolności. Poddanie się Bogu to przywrócenie własnej osobowości — prawdziwej chwały i godności człowieka. Boskie prawo, któremu podlegamy, stanowi »zakon wolności« (</w:t>
      </w:r>
      <w:proofErr w:type="spellStart"/>
      <w:r w:rsidRPr="00B31493">
        <w:rPr>
          <w:rFonts w:ascii="Times New Roman" w:hAnsi="Times New Roman"/>
          <w:spacing w:val="-4"/>
          <w:sz w:val="20"/>
        </w:rPr>
        <w:fldChar w:fldCharType="begin"/>
      </w:r>
      <w:r w:rsidRPr="00B31493">
        <w:rPr>
          <w:rFonts w:ascii="Times New Roman" w:hAnsi="Times New Roman"/>
          <w:spacing w:val="-4"/>
          <w:sz w:val="20"/>
        </w:rPr>
        <w:instrText>xe "Jak. 2,12"</w:instrText>
      </w:r>
      <w:r w:rsidRPr="00B31493">
        <w:rPr>
          <w:rFonts w:ascii="Times New Roman" w:hAnsi="Times New Roman"/>
          <w:spacing w:val="-4"/>
          <w:sz w:val="20"/>
        </w:rPr>
        <w:fldChar w:fldCharType="end"/>
      </w:r>
      <w:r w:rsidRPr="00B31493">
        <w:rPr>
          <w:rFonts w:ascii="Times New Roman" w:hAnsi="Times New Roman"/>
          <w:spacing w:val="-4"/>
          <w:sz w:val="20"/>
        </w:rPr>
        <w:t>Jk</w:t>
      </w:r>
      <w:proofErr w:type="spellEnd"/>
      <w:r w:rsidRPr="00B31493">
        <w:rPr>
          <w:rFonts w:ascii="Times New Roman" w:hAnsi="Times New Roman"/>
          <w:spacing w:val="-4"/>
          <w:sz w:val="20"/>
        </w:rPr>
        <w:t xml:space="preserve"> 2,12)</w:t>
      </w:r>
      <w:r w:rsidRPr="00B31493">
        <w:rPr>
          <w:rFonts w:ascii="Times New Roman" w:hAnsi="Times New Roman"/>
          <w:sz w:val="20"/>
        </w:rPr>
        <w:t>” (</w:t>
      </w:r>
      <w:r w:rsidRPr="00B31493">
        <w:rPr>
          <w:rFonts w:ascii="Times New Roman" w:hAnsi="Times New Roman"/>
          <w:i/>
          <w:iCs/>
          <w:sz w:val="20"/>
        </w:rPr>
        <w:t>Życie Jezusa</w:t>
      </w:r>
      <w:r w:rsidRPr="00B31493">
        <w:rPr>
          <w:rFonts w:ascii="Times New Roman" w:hAnsi="Times New Roman"/>
          <w:iCs/>
          <w:sz w:val="20"/>
        </w:rPr>
        <w:t xml:space="preserve">, wyd. 16, Warszawa 2018, s. </w:t>
      </w:r>
      <w:r w:rsidRPr="00B31493">
        <w:rPr>
          <w:rFonts w:ascii="Times New Roman" w:hAnsi="Times New Roman"/>
          <w:sz w:val="20"/>
        </w:rPr>
        <w:t>347).</w:t>
      </w:r>
    </w:p>
    <w:p w14:paraId="267F8196" w14:textId="77777777" w:rsidR="0097770A" w:rsidRPr="00B31493" w:rsidRDefault="0097770A" w:rsidP="0097770A">
      <w:pPr>
        <w:rPr>
          <w:rFonts w:ascii="Times New Roman" w:hAnsi="Times New Roman"/>
          <w:sz w:val="20"/>
        </w:rPr>
      </w:pPr>
      <w:r w:rsidRPr="00B31493">
        <w:rPr>
          <w:rFonts w:ascii="Times New Roman" w:hAnsi="Times New Roman"/>
          <w:sz w:val="20"/>
        </w:rPr>
        <w:t>Kiedy poddajemy się Chrystusowi, doświadczamy prawdziwej wolności. Posłuszeństwo Bogu staje się przyjemnością. Ponieważ świętowanie soboty jest centralnym elementem prawa Bożego, stanowi symbol naszej zupełnej lojalności wobec Chrystusa. Dzięki Jego łasce jesteśmy posłuszni Jego przykazaniom nie dlatego, byśmy za to mieli być zbawieni, ale dlatego, że zbawieni z Jego łaski pragniemy czynić tylko to, co się Jemu podoba.</w:t>
      </w:r>
    </w:p>
    <w:p w14:paraId="049B201A" w14:textId="77777777" w:rsidR="0097770A" w:rsidRPr="00B31493" w:rsidRDefault="0097770A" w:rsidP="0097770A">
      <w:pPr>
        <w:rPr>
          <w:rFonts w:ascii="Times New Roman" w:hAnsi="Times New Roman"/>
          <w:sz w:val="20"/>
        </w:rPr>
      </w:pPr>
      <w:r w:rsidRPr="00B31493">
        <w:rPr>
          <w:rFonts w:ascii="Times New Roman" w:hAnsi="Times New Roman"/>
          <w:sz w:val="20"/>
        </w:rPr>
        <w:t>Bóg nigdy nie nagina naszej woli. Nie zmusił szatana, by służył Mu w niebie. Nie zmusił Adama i Ewy do posłuszeństwa w Edenie i nigdy nie zmusi nas do posłuszeństwa. „W dziele odkupienia nie ma przymusu i nie jest stosowany żaden zewnętrzny nacisk. Wolą Ducha Bożego człowiekowi pozostawiony jest wybór, komu chce służyć. W przemianie, jaka zachodzi, gdy dusza poddaje się Chrystusowi, znajduje się najwyższy sens wolności. Odrzucenie grzechu jest aktem samej duszy. Oczywiście sami nie mamy siły, aby wydostać się spod władzy szatana, lecz jeśli zapragniemy wyzwolenia z grzechu i w tej wielkiej potrzebie wzywamy na pomoc potęgę znajdującą się poza i ponad nami, siły duszy zostają nasycone boską energią Ducha Świętego, a wtedy przestrzegają nakazów woli w wypełnianiu woli Bożej” (tamże).</w:t>
      </w:r>
    </w:p>
    <w:p w14:paraId="4E2B394C" w14:textId="45E0E97B" w:rsidR="0097770A" w:rsidRPr="00B31493" w:rsidRDefault="0097770A" w:rsidP="0097770A">
      <w:pPr>
        <w:rPr>
          <w:rFonts w:ascii="Times New Roman" w:hAnsi="Times New Roman"/>
          <w:sz w:val="20"/>
        </w:rPr>
      </w:pPr>
      <w:r w:rsidRPr="00B31493">
        <w:rPr>
          <w:rFonts w:ascii="Times New Roman" w:hAnsi="Times New Roman"/>
          <w:sz w:val="20"/>
        </w:rPr>
        <w:t xml:space="preserve">W ramach ostatniego zwiedzenia diabeł będzie usiłował przymusić do służenia mu wszystkich ludzi, w tym lud Boży. Przez wykluczenie ekonomiczne i społeczne, prześladowanie, uwięzienie i groźbę śmierci będzie wywierał nacisk, usiłując zmusić ludzi do kompromisów. </w:t>
      </w:r>
      <w:proofErr w:type="spellStart"/>
      <w:r w:rsidRPr="00B31493">
        <w:rPr>
          <w:rFonts w:ascii="Times New Roman" w:hAnsi="Times New Roman"/>
          <w:sz w:val="20"/>
        </w:rPr>
        <w:t>Ap</w:t>
      </w:r>
      <w:proofErr w:type="spellEnd"/>
      <w:r w:rsidRPr="00B31493">
        <w:rPr>
          <w:rFonts w:ascii="Times New Roman" w:hAnsi="Times New Roman"/>
          <w:sz w:val="20"/>
        </w:rPr>
        <w:t> 14,7 wzywa nas do oddawania czci Stwórcy, a</w:t>
      </w:r>
      <w:r w:rsidR="00B31338">
        <w:rPr>
          <w:rFonts w:ascii="Times New Roman" w:hAnsi="Times New Roman"/>
          <w:sz w:val="20"/>
        </w:rPr>
        <w:t> </w:t>
      </w:r>
      <w:proofErr w:type="spellStart"/>
      <w:r w:rsidRPr="00B31493">
        <w:rPr>
          <w:rFonts w:ascii="Times New Roman" w:hAnsi="Times New Roman"/>
          <w:sz w:val="20"/>
        </w:rPr>
        <w:t>Ap</w:t>
      </w:r>
      <w:proofErr w:type="spellEnd"/>
      <w:r w:rsidRPr="00B31493">
        <w:rPr>
          <w:rFonts w:ascii="Times New Roman" w:hAnsi="Times New Roman"/>
          <w:sz w:val="20"/>
        </w:rPr>
        <w:t> 14,9 ostrzega przed oddawaniem czci potędze nazwanej bestią. Ostateczny konflikt między dobrem a złem będzie dotyczył tego, komu i jak należy oddawać cześć.</w:t>
      </w:r>
    </w:p>
    <w:p w14:paraId="6B41E6C2" w14:textId="77777777" w:rsidR="0097770A" w:rsidRPr="00B31493" w:rsidRDefault="0097770A" w:rsidP="0097770A">
      <w:pPr>
        <w:rPr>
          <w:rFonts w:ascii="Times New Roman" w:hAnsi="Times New Roman"/>
          <w:sz w:val="20"/>
        </w:rPr>
      </w:pPr>
      <w:r w:rsidRPr="00B31493">
        <w:rPr>
          <w:rFonts w:ascii="Times New Roman" w:hAnsi="Times New Roman"/>
          <w:sz w:val="20"/>
        </w:rPr>
        <w:t xml:space="preserve">Podobny konflikt dotyczący oddawania czci wywiązał się, kiedy przyjaciele proroka Daniela znaleźli się na uroczystości zorganizowanej przez babilońskiego króla </w:t>
      </w:r>
      <w:proofErr w:type="spellStart"/>
      <w:r w:rsidRPr="00B31493">
        <w:rPr>
          <w:rFonts w:ascii="Times New Roman" w:hAnsi="Times New Roman"/>
          <w:sz w:val="20"/>
        </w:rPr>
        <w:t>Nebukadnesara</w:t>
      </w:r>
      <w:proofErr w:type="spellEnd"/>
      <w:r w:rsidRPr="00B31493">
        <w:rPr>
          <w:rFonts w:ascii="Times New Roman" w:hAnsi="Times New Roman"/>
          <w:sz w:val="20"/>
        </w:rPr>
        <w:t xml:space="preserve"> na równinie w pobliżu Babilonu. Król polecił tam ustawić złoty posąg mający być symbolem wiecznego Babilonu. Podczas uroczystości król nakazał reprezentantom wszystkich ludów jego imperium oddać pokłon złotemu posągowi. Drugie przykazanie Dekalogu zakazuje oddawania czci bożkom, więc nakaz króla był próbą wiary dla trzech młodych Hebrajczyków. Zaufali oni w pełni Bogu. Za to, że sprzeciwili się królewskiemu nakazowi, zostali wrzuceni do rozpalonego pieca. Ale Bóg ich ochronił. Jezus Chrystus, Syn Człowieczy, był wśród płomieni wraz z nimi i otoczył ich swoją boską cudowną opieką.</w:t>
      </w:r>
    </w:p>
    <w:p w14:paraId="5A3E8B9F" w14:textId="77777777" w:rsidR="0097770A" w:rsidRPr="00B31493" w:rsidRDefault="0097770A" w:rsidP="0097770A">
      <w:pPr>
        <w:rPr>
          <w:rFonts w:ascii="Times New Roman" w:hAnsi="Times New Roman"/>
          <w:sz w:val="20"/>
        </w:rPr>
      </w:pPr>
      <w:r w:rsidRPr="00B31493">
        <w:rPr>
          <w:rFonts w:ascii="Times New Roman" w:hAnsi="Times New Roman"/>
          <w:sz w:val="20"/>
        </w:rPr>
        <w:t>W ostatnich dniach historii świata ludzkość zostanie poddana próbie związanej z czwartym przykazaniem Dekalogu: „</w:t>
      </w:r>
      <w:r w:rsidRPr="00B31493">
        <w:rPr>
          <w:rFonts w:ascii="Times New Roman" w:hAnsi="Times New Roman"/>
          <w:color w:val="000000"/>
          <w:sz w:val="20"/>
        </w:rPr>
        <w:t>Pamiętaj o dniu szabatu, aby go uświęcić</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Wj</w:t>
      </w:r>
      <w:proofErr w:type="spellEnd"/>
      <w:r w:rsidRPr="00B31493">
        <w:rPr>
          <w:rFonts w:ascii="Times New Roman" w:hAnsi="Times New Roman"/>
          <w:iCs/>
          <w:sz w:val="20"/>
        </w:rPr>
        <w:t> 20,8 BT)</w:t>
      </w:r>
      <w:r w:rsidRPr="00B31493">
        <w:rPr>
          <w:rFonts w:ascii="Times New Roman" w:hAnsi="Times New Roman"/>
          <w:sz w:val="20"/>
        </w:rPr>
        <w:t xml:space="preserve">. Przykazanie nakazujące całej ludzkości czcić Stwórcę zostanie zastąpione fałszywym dniem odpoczynku. Po raz kolejny Bóg będzie miał </w:t>
      </w:r>
      <w:proofErr w:type="spellStart"/>
      <w:r w:rsidRPr="00B31493">
        <w:rPr>
          <w:rFonts w:ascii="Times New Roman" w:hAnsi="Times New Roman"/>
          <w:sz w:val="20"/>
        </w:rPr>
        <w:t>lu</w:t>
      </w:r>
      <w:proofErr w:type="spellEnd"/>
      <w:r w:rsidRPr="00B31493">
        <w:rPr>
          <w:rFonts w:ascii="Times New Roman" w:hAnsi="Times New Roman"/>
          <w:sz w:val="20"/>
        </w:rPr>
        <w:t xml:space="preserve">, który dochowa Mu wierności. W </w:t>
      </w:r>
      <w:proofErr w:type="spellStart"/>
      <w:r w:rsidRPr="00B31493">
        <w:rPr>
          <w:rFonts w:ascii="Times New Roman" w:hAnsi="Times New Roman"/>
          <w:sz w:val="20"/>
        </w:rPr>
        <w:t>Ap</w:t>
      </w:r>
      <w:proofErr w:type="spellEnd"/>
      <w:r w:rsidRPr="00B31493">
        <w:rPr>
          <w:rFonts w:ascii="Times New Roman" w:hAnsi="Times New Roman"/>
          <w:sz w:val="20"/>
        </w:rPr>
        <w:t> 14,12 czytamy: „</w:t>
      </w:r>
      <w:r w:rsidRPr="00B31493">
        <w:rPr>
          <w:rFonts w:ascii="Times New Roman" w:hAnsi="Times New Roman"/>
          <w:color w:val="000000"/>
          <w:sz w:val="20"/>
        </w:rPr>
        <w:t>Tu się okaże wytrwanie świętych, którzy przestrzegają przykazań Bożych i wiary Jezusa</w:t>
      </w:r>
      <w:r w:rsidRPr="00B31493">
        <w:rPr>
          <w:rFonts w:ascii="Times New Roman" w:hAnsi="Times New Roman"/>
          <w:sz w:val="20"/>
        </w:rPr>
        <w:t>”. Boża reszta, lud ostatków, wytrwa do końca. Dzięki łasce Boga i w Jego mocy będzie „przestrzegać przykazań Bożych”.</w:t>
      </w:r>
    </w:p>
    <w:p w14:paraId="2C7F4960" w14:textId="77777777" w:rsidR="0097770A" w:rsidRPr="00B31493" w:rsidRDefault="0097770A" w:rsidP="0097770A">
      <w:pPr>
        <w:rPr>
          <w:rFonts w:ascii="Times New Roman" w:hAnsi="Times New Roman"/>
          <w:sz w:val="20"/>
        </w:rPr>
      </w:pPr>
      <w:r w:rsidRPr="00B31493">
        <w:rPr>
          <w:rFonts w:ascii="Times New Roman" w:hAnsi="Times New Roman"/>
          <w:sz w:val="20"/>
        </w:rPr>
        <w:t>Wierni Boży będą posłuszni Bogu, gdyż „wiara Jezusa” napełni ich serca i będzie kierować ich życiem. Doświadczą wiary podobnej do tej, jaką Jezus przejawiał w całym swoim życiu, w tym także w godzinie męki na krzyżu. Będą pokładać absolutną ufność w swoim niebiańskim Ojcu. Ta więź zaufania z Bogiem przeprowadzi ich przez ostatni konflikt na Ziemi. Sednem lekcji bieżącego tygodnia jest zrozumienie faktu, iż Ten, który nas stworzył, zatroszczy się o nas podczas ostatniego kryzysu. Świętowanie soboty świadczy o naszym zaufaniu do Jezusa, naszego Stwórcy, Odkupiciela, Pośrednika i przychodzącego Króla. Bóg wzywa każdego z nas do decyzji, a Jego niebiański sąd już się rozpoczął. Posłuszeństwo Jego prawu jest owocem naszej wiary.</w:t>
      </w:r>
    </w:p>
    <w:p w14:paraId="2A2EAFF5" w14:textId="77777777" w:rsidR="0097770A" w:rsidRPr="00B31493" w:rsidRDefault="0097770A" w:rsidP="0097770A">
      <w:pPr>
        <w:rPr>
          <w:rFonts w:ascii="Times New Roman" w:hAnsi="Times New Roman"/>
          <w:sz w:val="20"/>
        </w:rPr>
      </w:pPr>
    </w:p>
    <w:p w14:paraId="5C2119CD" w14:textId="77777777" w:rsidR="0097770A" w:rsidRPr="00B31493" w:rsidRDefault="0097770A" w:rsidP="0097770A">
      <w:pPr>
        <w:rPr>
          <w:rFonts w:ascii="Times New Roman" w:hAnsi="Times New Roman"/>
          <w:sz w:val="20"/>
        </w:rPr>
      </w:pPr>
      <w:r w:rsidRPr="00B31493">
        <w:rPr>
          <w:rFonts w:ascii="Times New Roman" w:hAnsi="Times New Roman"/>
          <w:b/>
          <w:sz w:val="20"/>
        </w:rPr>
        <w:t>Część III: Zastosowanie</w:t>
      </w:r>
    </w:p>
    <w:p w14:paraId="7CE7B878" w14:textId="77777777" w:rsidR="0097770A" w:rsidRPr="00B31493" w:rsidRDefault="0097770A" w:rsidP="0097770A">
      <w:pPr>
        <w:rPr>
          <w:rFonts w:ascii="Times New Roman" w:hAnsi="Times New Roman"/>
          <w:sz w:val="20"/>
        </w:rPr>
      </w:pPr>
    </w:p>
    <w:p w14:paraId="609CBC1E" w14:textId="77777777" w:rsidR="0097770A" w:rsidRPr="00B31493" w:rsidRDefault="0097770A" w:rsidP="0097770A">
      <w:pPr>
        <w:rPr>
          <w:rFonts w:ascii="Times New Roman" w:hAnsi="Times New Roman"/>
          <w:sz w:val="20"/>
        </w:rPr>
      </w:pPr>
      <w:r w:rsidRPr="00B31493">
        <w:rPr>
          <w:rFonts w:ascii="Times New Roman" w:hAnsi="Times New Roman"/>
          <w:b/>
          <w:bCs/>
          <w:sz w:val="20"/>
        </w:rPr>
        <w:t>Do przemyślenia:</w:t>
      </w:r>
      <w:r w:rsidRPr="00B31493">
        <w:rPr>
          <w:rFonts w:ascii="Times New Roman" w:hAnsi="Times New Roman"/>
          <w:sz w:val="20"/>
        </w:rPr>
        <w:t xml:space="preserve"> John </w:t>
      </w:r>
      <w:proofErr w:type="spellStart"/>
      <w:r w:rsidRPr="00B31493">
        <w:rPr>
          <w:rFonts w:ascii="Times New Roman" w:hAnsi="Times New Roman"/>
          <w:sz w:val="20"/>
        </w:rPr>
        <w:t>Oxenham</w:t>
      </w:r>
      <w:proofErr w:type="spellEnd"/>
      <w:r w:rsidRPr="00B31493">
        <w:rPr>
          <w:rFonts w:ascii="Times New Roman" w:hAnsi="Times New Roman"/>
          <w:sz w:val="20"/>
        </w:rPr>
        <w:t xml:space="preserve"> to literacki pseudonim Williama Arthura </w:t>
      </w:r>
      <w:proofErr w:type="spellStart"/>
      <w:r w:rsidRPr="00B31493">
        <w:rPr>
          <w:rFonts w:ascii="Times New Roman" w:hAnsi="Times New Roman"/>
          <w:sz w:val="20"/>
        </w:rPr>
        <w:t>Dunkerleya</w:t>
      </w:r>
      <w:proofErr w:type="spellEnd"/>
      <w:r w:rsidRPr="00B31493">
        <w:rPr>
          <w:rFonts w:ascii="Times New Roman" w:hAnsi="Times New Roman"/>
          <w:sz w:val="20"/>
        </w:rPr>
        <w:t>, angielskiego poety i autora tekstów pieśni. Napisał on wiersz zatytułowany „Drogi”, trafnie podsumowujący lekcję bieżącego tygodnia:</w:t>
      </w:r>
    </w:p>
    <w:p w14:paraId="77E9B3B8" w14:textId="77777777" w:rsidR="0097770A" w:rsidRPr="00B31493" w:rsidRDefault="0097770A" w:rsidP="0097770A">
      <w:pPr>
        <w:rPr>
          <w:rFonts w:ascii="Times New Roman" w:hAnsi="Times New Roman"/>
          <w:sz w:val="20"/>
        </w:rPr>
      </w:pPr>
    </w:p>
    <w:p w14:paraId="5BA09E77" w14:textId="77777777" w:rsidR="0097770A" w:rsidRPr="00B31493" w:rsidRDefault="0097770A" w:rsidP="0097770A">
      <w:pPr>
        <w:rPr>
          <w:rFonts w:ascii="Times New Roman" w:hAnsi="Times New Roman"/>
          <w:sz w:val="20"/>
        </w:rPr>
      </w:pPr>
      <w:r w:rsidRPr="00B31493">
        <w:rPr>
          <w:rFonts w:ascii="Times New Roman" w:hAnsi="Times New Roman"/>
          <w:sz w:val="20"/>
        </w:rPr>
        <w:t xml:space="preserve">Przed każdym człowiekiem otwiera się </w:t>
      </w:r>
    </w:p>
    <w:p w14:paraId="3BEC288D" w14:textId="77777777" w:rsidR="0097770A" w:rsidRPr="00B31493" w:rsidRDefault="0097770A" w:rsidP="0097770A">
      <w:pPr>
        <w:rPr>
          <w:rFonts w:ascii="Times New Roman" w:hAnsi="Times New Roman"/>
          <w:sz w:val="20"/>
        </w:rPr>
      </w:pPr>
      <w:r w:rsidRPr="00B31493">
        <w:rPr>
          <w:rFonts w:ascii="Times New Roman" w:hAnsi="Times New Roman"/>
          <w:sz w:val="20"/>
        </w:rPr>
        <w:t>Droga i drogi, i ta jedna droga.</w:t>
      </w:r>
    </w:p>
    <w:p w14:paraId="6DDC8395" w14:textId="77777777" w:rsidR="0097770A" w:rsidRPr="00B31493" w:rsidRDefault="0097770A" w:rsidP="0097770A">
      <w:pPr>
        <w:rPr>
          <w:rFonts w:ascii="Times New Roman" w:hAnsi="Times New Roman"/>
          <w:sz w:val="20"/>
        </w:rPr>
      </w:pPr>
      <w:r w:rsidRPr="00B31493">
        <w:rPr>
          <w:rFonts w:ascii="Times New Roman" w:hAnsi="Times New Roman"/>
          <w:sz w:val="20"/>
        </w:rPr>
        <w:t>Jedni wspinają się drogą w górę,</w:t>
      </w:r>
    </w:p>
    <w:p w14:paraId="3FB0ED94" w14:textId="77777777" w:rsidR="0097770A" w:rsidRPr="00B31493" w:rsidRDefault="0097770A" w:rsidP="0097770A">
      <w:pPr>
        <w:rPr>
          <w:rFonts w:ascii="Times New Roman" w:hAnsi="Times New Roman"/>
          <w:sz w:val="20"/>
        </w:rPr>
      </w:pPr>
      <w:r w:rsidRPr="00B31493">
        <w:rPr>
          <w:rFonts w:ascii="Times New Roman" w:hAnsi="Times New Roman"/>
          <w:sz w:val="20"/>
        </w:rPr>
        <w:t>A inni schodzą drogą w dół.</w:t>
      </w:r>
    </w:p>
    <w:p w14:paraId="019729C0" w14:textId="77777777" w:rsidR="0097770A" w:rsidRPr="00B31493" w:rsidRDefault="0097770A" w:rsidP="0097770A">
      <w:pPr>
        <w:rPr>
          <w:rFonts w:ascii="Times New Roman" w:hAnsi="Times New Roman"/>
          <w:sz w:val="20"/>
        </w:rPr>
      </w:pPr>
    </w:p>
    <w:p w14:paraId="1F295C34" w14:textId="77777777" w:rsidR="0097770A" w:rsidRPr="00B31493" w:rsidRDefault="0097770A" w:rsidP="0097770A">
      <w:pPr>
        <w:rPr>
          <w:rFonts w:ascii="Times New Roman" w:hAnsi="Times New Roman"/>
          <w:sz w:val="20"/>
        </w:rPr>
      </w:pPr>
      <w:r w:rsidRPr="00B31493">
        <w:rPr>
          <w:rFonts w:ascii="Times New Roman" w:hAnsi="Times New Roman"/>
          <w:sz w:val="20"/>
        </w:rPr>
        <w:t>Pomiędzy nimi na mglistej równinie</w:t>
      </w:r>
    </w:p>
    <w:p w14:paraId="10C30C3D" w14:textId="77777777" w:rsidR="0097770A" w:rsidRPr="00B31493" w:rsidRDefault="0097770A" w:rsidP="0097770A">
      <w:pPr>
        <w:rPr>
          <w:rFonts w:ascii="Times New Roman" w:hAnsi="Times New Roman"/>
          <w:sz w:val="20"/>
        </w:rPr>
      </w:pPr>
      <w:r w:rsidRPr="00B31493">
        <w:rPr>
          <w:rFonts w:ascii="Times New Roman" w:hAnsi="Times New Roman"/>
          <w:sz w:val="20"/>
        </w:rPr>
        <w:t>Ludzie błądzą różnymi drogami.</w:t>
      </w:r>
    </w:p>
    <w:p w14:paraId="25B93ADE" w14:textId="77777777" w:rsidR="0097770A" w:rsidRPr="00B31493" w:rsidRDefault="0097770A" w:rsidP="0097770A">
      <w:pPr>
        <w:rPr>
          <w:rFonts w:ascii="Times New Roman" w:hAnsi="Times New Roman"/>
          <w:sz w:val="20"/>
        </w:rPr>
      </w:pPr>
      <w:r w:rsidRPr="00B31493">
        <w:rPr>
          <w:rFonts w:ascii="Times New Roman" w:hAnsi="Times New Roman"/>
          <w:sz w:val="20"/>
        </w:rPr>
        <w:t>Przed każdym człowiekiem otwiera się</w:t>
      </w:r>
    </w:p>
    <w:p w14:paraId="4E142968" w14:textId="77777777" w:rsidR="0097770A" w:rsidRPr="00B31493" w:rsidRDefault="0097770A" w:rsidP="0097770A">
      <w:pPr>
        <w:rPr>
          <w:rFonts w:ascii="Times New Roman" w:hAnsi="Times New Roman"/>
          <w:sz w:val="20"/>
        </w:rPr>
      </w:pPr>
      <w:r w:rsidRPr="00B31493">
        <w:rPr>
          <w:rFonts w:ascii="Times New Roman" w:hAnsi="Times New Roman"/>
          <w:sz w:val="20"/>
        </w:rPr>
        <w:t>Droga w górę albo i droga w dół.</w:t>
      </w:r>
    </w:p>
    <w:p w14:paraId="7685594D" w14:textId="77777777" w:rsidR="0097770A" w:rsidRPr="00B31493" w:rsidRDefault="0097770A" w:rsidP="0097770A">
      <w:pPr>
        <w:rPr>
          <w:rFonts w:ascii="Times New Roman" w:hAnsi="Times New Roman"/>
          <w:sz w:val="20"/>
        </w:rPr>
      </w:pPr>
    </w:p>
    <w:p w14:paraId="74BFD14F" w14:textId="77777777" w:rsidR="0097770A" w:rsidRPr="00B31493" w:rsidRDefault="0097770A" w:rsidP="0097770A">
      <w:pPr>
        <w:rPr>
          <w:rFonts w:ascii="Times New Roman" w:hAnsi="Times New Roman"/>
          <w:sz w:val="20"/>
        </w:rPr>
      </w:pPr>
      <w:r w:rsidRPr="00B31493">
        <w:rPr>
          <w:rFonts w:ascii="Times New Roman" w:hAnsi="Times New Roman"/>
          <w:sz w:val="20"/>
        </w:rPr>
        <w:t>Każdy człowiek podejmie decyzję,</w:t>
      </w:r>
    </w:p>
    <w:p w14:paraId="7DCDCB17" w14:textId="77777777" w:rsidR="0097770A" w:rsidRPr="00B31493" w:rsidRDefault="0097770A" w:rsidP="0097770A">
      <w:pPr>
        <w:rPr>
          <w:rFonts w:ascii="Times New Roman" w:hAnsi="Times New Roman"/>
          <w:sz w:val="20"/>
        </w:rPr>
      </w:pPr>
      <w:r w:rsidRPr="00B31493">
        <w:rPr>
          <w:rFonts w:ascii="Times New Roman" w:hAnsi="Times New Roman"/>
          <w:sz w:val="20"/>
        </w:rPr>
        <w:t>Która drogą pójdzie jego dusza.</w:t>
      </w:r>
    </w:p>
    <w:p w14:paraId="5AF53A40" w14:textId="77777777" w:rsidR="0097770A" w:rsidRPr="00B31493" w:rsidRDefault="0097770A" w:rsidP="0097770A">
      <w:pPr>
        <w:rPr>
          <w:rFonts w:ascii="Times New Roman" w:hAnsi="Times New Roman"/>
          <w:sz w:val="20"/>
        </w:rPr>
      </w:pPr>
    </w:p>
    <w:p w14:paraId="0CC87DB3" w14:textId="77777777" w:rsidR="0097770A" w:rsidRPr="00B31493" w:rsidRDefault="0097770A" w:rsidP="0097770A">
      <w:pPr>
        <w:rPr>
          <w:rFonts w:ascii="Times New Roman" w:hAnsi="Times New Roman"/>
          <w:sz w:val="20"/>
        </w:rPr>
      </w:pPr>
      <w:r w:rsidRPr="00B31493">
        <w:rPr>
          <w:rFonts w:ascii="Times New Roman" w:hAnsi="Times New Roman"/>
          <w:i/>
          <w:iCs/>
          <w:sz w:val="20"/>
        </w:rPr>
        <w:t>Apokalipsa Jana</w:t>
      </w:r>
      <w:r w:rsidRPr="00B31493">
        <w:rPr>
          <w:rFonts w:ascii="Times New Roman" w:hAnsi="Times New Roman"/>
          <w:sz w:val="20"/>
        </w:rPr>
        <w:t xml:space="preserve"> wzywa nas do dokonania wyboru, którego skutek będzie wieczny. Nie ma neutralnego stanowiska w ostatniej walce na Ziemi. Próba, wobec której stoimy i o której pisze </w:t>
      </w:r>
      <w:proofErr w:type="spellStart"/>
      <w:r w:rsidRPr="00B31493">
        <w:rPr>
          <w:rFonts w:ascii="Times New Roman" w:hAnsi="Times New Roman"/>
          <w:sz w:val="20"/>
        </w:rPr>
        <w:t>Oxenham</w:t>
      </w:r>
      <w:proofErr w:type="spellEnd"/>
      <w:r w:rsidRPr="00B31493">
        <w:rPr>
          <w:rFonts w:ascii="Times New Roman" w:hAnsi="Times New Roman"/>
          <w:sz w:val="20"/>
        </w:rPr>
        <w:t>, zmusi każdego człowieka do podjęcia decyzji, którą drogą pójdzie jego dusza.</w:t>
      </w:r>
    </w:p>
    <w:p w14:paraId="028AE458" w14:textId="77777777" w:rsidR="0097770A" w:rsidRPr="00B31493" w:rsidRDefault="0097770A" w:rsidP="0097770A">
      <w:pPr>
        <w:rPr>
          <w:rFonts w:ascii="Times New Roman" w:hAnsi="Times New Roman"/>
          <w:sz w:val="20"/>
        </w:rPr>
      </w:pPr>
      <w:r w:rsidRPr="00B31493">
        <w:rPr>
          <w:rFonts w:ascii="Times New Roman" w:hAnsi="Times New Roman"/>
          <w:sz w:val="20"/>
        </w:rPr>
        <w:t>Poproś uczestników studium, by w nadchodzącym tygodniu zastanowili się nad następującymi pytaniami:</w:t>
      </w:r>
    </w:p>
    <w:p w14:paraId="2566ACCE" w14:textId="77777777" w:rsidR="0097770A" w:rsidRPr="00B31493" w:rsidRDefault="0097770A" w:rsidP="0097770A">
      <w:pPr>
        <w:rPr>
          <w:rFonts w:ascii="Times New Roman" w:hAnsi="Times New Roman"/>
          <w:sz w:val="20"/>
        </w:rPr>
      </w:pPr>
      <w:r w:rsidRPr="00B31493">
        <w:rPr>
          <w:rFonts w:ascii="Times New Roman" w:hAnsi="Times New Roman"/>
          <w:sz w:val="20"/>
        </w:rPr>
        <w:t>1. Czy sobota jest dla mnie dniem radości, czy raczej legalistycznym wymogiem? Dlaczego?</w:t>
      </w:r>
    </w:p>
    <w:p w14:paraId="6F003473" w14:textId="77777777" w:rsidR="0097770A" w:rsidRPr="00B31493" w:rsidRDefault="0097770A" w:rsidP="0097770A">
      <w:pPr>
        <w:rPr>
          <w:rFonts w:ascii="Times New Roman" w:hAnsi="Times New Roman"/>
          <w:sz w:val="20"/>
        </w:rPr>
      </w:pPr>
      <w:r w:rsidRPr="00B31493">
        <w:rPr>
          <w:rFonts w:ascii="Times New Roman" w:hAnsi="Times New Roman"/>
          <w:sz w:val="20"/>
        </w:rPr>
        <w:t>2. Czy pełnienie woli Boga jest dla mnie przyjemnością? Dlaczego tak albo dlaczego nie?</w:t>
      </w:r>
    </w:p>
    <w:p w14:paraId="75E919E8" w14:textId="77777777" w:rsidR="0097770A" w:rsidRPr="00B31493" w:rsidRDefault="0097770A" w:rsidP="0097770A">
      <w:pPr>
        <w:rPr>
          <w:rFonts w:ascii="Times New Roman" w:hAnsi="Times New Roman"/>
          <w:sz w:val="20"/>
        </w:rPr>
      </w:pPr>
      <w:r w:rsidRPr="00B31493">
        <w:rPr>
          <w:rFonts w:ascii="Times New Roman" w:hAnsi="Times New Roman"/>
          <w:sz w:val="20"/>
        </w:rPr>
        <w:t>3. Czy jest coś jeszcze w moim życiu, czego nie poddałem Chrystusowi? Co to takiego? Jak mogę podporządkować się całkowicie Zbawicielowi?</w:t>
      </w:r>
    </w:p>
    <w:p w14:paraId="0A93DC7C" w14:textId="77777777" w:rsidR="0097770A" w:rsidRPr="00B31493" w:rsidRDefault="0097770A" w:rsidP="0097770A">
      <w:pPr>
        <w:rPr>
          <w:rFonts w:ascii="Times New Roman" w:hAnsi="Times New Roman"/>
          <w:sz w:val="20"/>
        </w:rPr>
      </w:pPr>
      <w:r w:rsidRPr="00B31493">
        <w:rPr>
          <w:rFonts w:ascii="Times New Roman" w:hAnsi="Times New Roman"/>
          <w:sz w:val="20"/>
        </w:rPr>
        <w:t>Krzyż Chrystusa wszywa nas do głębi duchowego doświadczenia, które jest czymś znacznie więcej niż intelektualnym oszacowaniem i przyjęciem prawdy. W świetle niebiańskiego sądu ostatecznego nasz Stwórca wzywa nas do zupełnego zaufania Mu w ostatnim, kulminacyjnym okresie w dziejach świata.</w:t>
      </w:r>
    </w:p>
    <w:p w14:paraId="7872BDDD" w14:textId="657E369E" w:rsidR="00255718" w:rsidRPr="00B31493" w:rsidRDefault="00255718" w:rsidP="0097770A">
      <w:pPr>
        <w:rPr>
          <w:rFonts w:ascii="Times New Roman" w:hAnsi="Times New Roman"/>
          <w:sz w:val="20"/>
        </w:rPr>
      </w:pPr>
    </w:p>
    <w:sectPr w:rsidR="00255718" w:rsidRPr="00B31493" w:rsidSect="001F5154">
      <w:headerReference w:type="default" r:id="rId8"/>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5AD9" w14:textId="77777777" w:rsidR="00B50041" w:rsidRDefault="00B50041" w:rsidP="00A820C9">
      <w:r>
        <w:separator/>
      </w:r>
    </w:p>
  </w:endnote>
  <w:endnote w:type="continuationSeparator" w:id="0">
    <w:p w14:paraId="3F578D59" w14:textId="77777777" w:rsidR="00B50041" w:rsidRDefault="00B5004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56189" w14:textId="77777777" w:rsidR="00B50041" w:rsidRDefault="00B50041" w:rsidP="00A820C9">
      <w:r>
        <w:separator/>
      </w:r>
    </w:p>
  </w:footnote>
  <w:footnote w:type="continuationSeparator" w:id="0">
    <w:p w14:paraId="5A34EB2F" w14:textId="77777777" w:rsidR="00B50041" w:rsidRDefault="00B5004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651DED0E"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6579C5">
      <w:rPr>
        <w:rFonts w:ascii="Times New Roman" w:eastAsia="MS PMincho" w:hAnsi="Times New Roman"/>
        <w:sz w:val="16"/>
        <w:szCs w:val="16"/>
      </w:rPr>
      <w:t>2</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6579C5">
      <w:rPr>
        <w:rFonts w:ascii="Times New Roman" w:hAnsi="Times New Roman"/>
        <w:sz w:val="16"/>
        <w:szCs w:val="16"/>
      </w:rPr>
      <w:t>Mark Finley</w:t>
    </w:r>
    <w:r w:rsidR="00203AFA" w:rsidRPr="00203AFA">
      <w:rPr>
        <w:rFonts w:ascii="Times New Roman" w:hAnsi="Times New Roman"/>
        <w:sz w:val="16"/>
        <w:szCs w:val="16"/>
      </w:rPr>
      <w:t xml:space="preserve">, </w:t>
    </w:r>
    <w:r w:rsidR="006579C5">
      <w:rPr>
        <w:rFonts w:ascii="Times New Roman" w:hAnsi="Times New Roman"/>
        <w:i/>
        <w:iCs/>
        <w:sz w:val="16"/>
        <w:szCs w:val="16"/>
      </w:rPr>
      <w:t>Trzy niebiańskie przesłania</w:t>
    </w:r>
  </w:p>
  <w:p w14:paraId="172D6354" w14:textId="770801B2" w:rsidR="00D2777F" w:rsidRPr="00813468" w:rsidRDefault="00B2361E" w:rsidP="00D2777F">
    <w:pPr>
      <w:rPr>
        <w:rFonts w:ascii="Times New Roman" w:hAnsi="Times New Roman"/>
        <w:bCs/>
        <w:sz w:val="20"/>
      </w:rPr>
    </w:pPr>
    <w:r w:rsidRPr="00B2361E">
      <w:rPr>
        <w:rFonts w:ascii="Times New Roman" w:hAnsi="Times New Roman"/>
        <w:sz w:val="16"/>
        <w:szCs w:val="16"/>
      </w:rPr>
      <w:t>Przewodnik dla nauczycieli, Lekcja</w:t>
    </w:r>
    <w:r w:rsidR="00255718">
      <w:rPr>
        <w:rFonts w:ascii="Times New Roman" w:hAnsi="Times New Roman"/>
        <w:sz w:val="16"/>
        <w:szCs w:val="16"/>
      </w:rPr>
      <w:t xml:space="preserve"> </w:t>
    </w:r>
    <w:r w:rsidR="00605BB4">
      <w:rPr>
        <w:rFonts w:ascii="Times New Roman" w:hAnsi="Times New Roman"/>
        <w:sz w:val="16"/>
        <w:szCs w:val="16"/>
      </w:rPr>
      <w:t>8</w:t>
    </w:r>
    <w:r w:rsidR="00EA7962">
      <w:rPr>
        <w:rFonts w:ascii="Times New Roman" w:hAnsi="Times New Roman"/>
        <w:sz w:val="16"/>
        <w:szCs w:val="16"/>
      </w:rPr>
      <w:t>–</w:t>
    </w:r>
    <w:r w:rsidR="00203AFA">
      <w:rPr>
        <w:rFonts w:ascii="Times New Roman" w:hAnsi="Times New Roman"/>
        <w:sz w:val="16"/>
        <w:szCs w:val="16"/>
      </w:rPr>
      <w:t xml:space="preserve"> </w:t>
    </w:r>
    <w:r w:rsidR="00605BB4">
      <w:rPr>
        <w:rFonts w:ascii="Times New Roman" w:hAnsi="Times New Roman"/>
        <w:bCs/>
        <w:sz w:val="16"/>
        <w:szCs w:val="16"/>
      </w:rPr>
      <w:t>Sobota a koniec świata</w:t>
    </w:r>
    <w:r w:rsidR="00255718">
      <w:rPr>
        <w:rFonts w:ascii="Times New Roman" w:hAnsi="Times New Roman"/>
        <w:bCs/>
        <w:sz w:val="16"/>
        <w:szCs w:val="16"/>
      </w:rPr>
      <w:t xml:space="preserve"> </w:t>
    </w: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461"/>
    <w:rsid w:val="00005F5E"/>
    <w:rsid w:val="00006FBF"/>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3EE9"/>
    <w:rsid w:val="000943C0"/>
    <w:rsid w:val="00095BF6"/>
    <w:rsid w:val="00097610"/>
    <w:rsid w:val="000A1890"/>
    <w:rsid w:val="000A5E76"/>
    <w:rsid w:val="000A7CAE"/>
    <w:rsid w:val="000B2210"/>
    <w:rsid w:val="000B4665"/>
    <w:rsid w:val="000C39FA"/>
    <w:rsid w:val="000C43D8"/>
    <w:rsid w:val="000C5999"/>
    <w:rsid w:val="000C77EF"/>
    <w:rsid w:val="000D0B43"/>
    <w:rsid w:val="000D3669"/>
    <w:rsid w:val="000D704C"/>
    <w:rsid w:val="000E37F9"/>
    <w:rsid w:val="000E3D8C"/>
    <w:rsid w:val="000F1FAD"/>
    <w:rsid w:val="000F4D2C"/>
    <w:rsid w:val="00101FCB"/>
    <w:rsid w:val="0010237B"/>
    <w:rsid w:val="001112C7"/>
    <w:rsid w:val="00115625"/>
    <w:rsid w:val="00125D50"/>
    <w:rsid w:val="00125E33"/>
    <w:rsid w:val="00130250"/>
    <w:rsid w:val="00130B84"/>
    <w:rsid w:val="00131D4E"/>
    <w:rsid w:val="001344DC"/>
    <w:rsid w:val="00135593"/>
    <w:rsid w:val="001407C0"/>
    <w:rsid w:val="00140C94"/>
    <w:rsid w:val="001512CF"/>
    <w:rsid w:val="0015413F"/>
    <w:rsid w:val="00160A2E"/>
    <w:rsid w:val="00161F23"/>
    <w:rsid w:val="00162107"/>
    <w:rsid w:val="001634CA"/>
    <w:rsid w:val="001663AF"/>
    <w:rsid w:val="00166A4D"/>
    <w:rsid w:val="00167273"/>
    <w:rsid w:val="00172076"/>
    <w:rsid w:val="0017267D"/>
    <w:rsid w:val="00172E60"/>
    <w:rsid w:val="00180FC0"/>
    <w:rsid w:val="00186AB2"/>
    <w:rsid w:val="001900C2"/>
    <w:rsid w:val="00191138"/>
    <w:rsid w:val="00192589"/>
    <w:rsid w:val="001A04DE"/>
    <w:rsid w:val="001A14AD"/>
    <w:rsid w:val="001A64A1"/>
    <w:rsid w:val="001A762A"/>
    <w:rsid w:val="001B6CB1"/>
    <w:rsid w:val="001C3DCA"/>
    <w:rsid w:val="001C7F11"/>
    <w:rsid w:val="001D207D"/>
    <w:rsid w:val="001E3960"/>
    <w:rsid w:val="001F3AB8"/>
    <w:rsid w:val="001F5154"/>
    <w:rsid w:val="00202B4E"/>
    <w:rsid w:val="00203AFA"/>
    <w:rsid w:val="002066CC"/>
    <w:rsid w:val="00207A60"/>
    <w:rsid w:val="00211923"/>
    <w:rsid w:val="00212D47"/>
    <w:rsid w:val="002215B7"/>
    <w:rsid w:val="0024201E"/>
    <w:rsid w:val="002426C3"/>
    <w:rsid w:val="00243314"/>
    <w:rsid w:val="00246E69"/>
    <w:rsid w:val="002477AE"/>
    <w:rsid w:val="00247ECF"/>
    <w:rsid w:val="00251868"/>
    <w:rsid w:val="00252375"/>
    <w:rsid w:val="00255718"/>
    <w:rsid w:val="00256C0B"/>
    <w:rsid w:val="00262338"/>
    <w:rsid w:val="00262399"/>
    <w:rsid w:val="002646E2"/>
    <w:rsid w:val="002666F2"/>
    <w:rsid w:val="00267AD9"/>
    <w:rsid w:val="0027003D"/>
    <w:rsid w:val="00283CFF"/>
    <w:rsid w:val="002840D6"/>
    <w:rsid w:val="0028485A"/>
    <w:rsid w:val="002A0BB1"/>
    <w:rsid w:val="002A0CBE"/>
    <w:rsid w:val="002A1958"/>
    <w:rsid w:val="002A48E6"/>
    <w:rsid w:val="002A604C"/>
    <w:rsid w:val="002B23C1"/>
    <w:rsid w:val="002B2505"/>
    <w:rsid w:val="002B7744"/>
    <w:rsid w:val="002B7FC3"/>
    <w:rsid w:val="002C1A03"/>
    <w:rsid w:val="002C4FFF"/>
    <w:rsid w:val="002C76F8"/>
    <w:rsid w:val="002D1C21"/>
    <w:rsid w:val="002D3EDC"/>
    <w:rsid w:val="002E6154"/>
    <w:rsid w:val="002F38CF"/>
    <w:rsid w:val="002F6A89"/>
    <w:rsid w:val="002F7A06"/>
    <w:rsid w:val="00300F15"/>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67BCE"/>
    <w:rsid w:val="00370D9B"/>
    <w:rsid w:val="00377B16"/>
    <w:rsid w:val="00382113"/>
    <w:rsid w:val="00386DF1"/>
    <w:rsid w:val="00393F20"/>
    <w:rsid w:val="00394C88"/>
    <w:rsid w:val="003A03DD"/>
    <w:rsid w:val="003A048A"/>
    <w:rsid w:val="003A0F39"/>
    <w:rsid w:val="003A1217"/>
    <w:rsid w:val="003A4695"/>
    <w:rsid w:val="003A5986"/>
    <w:rsid w:val="003B032F"/>
    <w:rsid w:val="003B30B7"/>
    <w:rsid w:val="003B7F2E"/>
    <w:rsid w:val="003C11EC"/>
    <w:rsid w:val="003C5237"/>
    <w:rsid w:val="003C5A40"/>
    <w:rsid w:val="003D1F71"/>
    <w:rsid w:val="003D35FF"/>
    <w:rsid w:val="003E38DE"/>
    <w:rsid w:val="003E3A74"/>
    <w:rsid w:val="003E4E64"/>
    <w:rsid w:val="003E5187"/>
    <w:rsid w:val="003E5816"/>
    <w:rsid w:val="003E58B7"/>
    <w:rsid w:val="003E67C5"/>
    <w:rsid w:val="00404868"/>
    <w:rsid w:val="00411F03"/>
    <w:rsid w:val="00416C57"/>
    <w:rsid w:val="00422C48"/>
    <w:rsid w:val="00430F8E"/>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12BD"/>
    <w:rsid w:val="00482556"/>
    <w:rsid w:val="004848E7"/>
    <w:rsid w:val="004940F1"/>
    <w:rsid w:val="00497AC0"/>
    <w:rsid w:val="004A07EB"/>
    <w:rsid w:val="004A1334"/>
    <w:rsid w:val="004A1F71"/>
    <w:rsid w:val="004A3508"/>
    <w:rsid w:val="004A623A"/>
    <w:rsid w:val="004A68C6"/>
    <w:rsid w:val="004B48A7"/>
    <w:rsid w:val="004B532A"/>
    <w:rsid w:val="004B6D09"/>
    <w:rsid w:val="004C0962"/>
    <w:rsid w:val="004D065E"/>
    <w:rsid w:val="004D072B"/>
    <w:rsid w:val="004E0A2B"/>
    <w:rsid w:val="004E2DE9"/>
    <w:rsid w:val="004E40B6"/>
    <w:rsid w:val="004E7727"/>
    <w:rsid w:val="004F0AA1"/>
    <w:rsid w:val="004F3A13"/>
    <w:rsid w:val="004F76CE"/>
    <w:rsid w:val="004F7F95"/>
    <w:rsid w:val="00504576"/>
    <w:rsid w:val="0050690A"/>
    <w:rsid w:val="00512602"/>
    <w:rsid w:val="00512C47"/>
    <w:rsid w:val="005205E4"/>
    <w:rsid w:val="00521F52"/>
    <w:rsid w:val="00524B4C"/>
    <w:rsid w:val="00527468"/>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7FD2"/>
    <w:rsid w:val="005A1543"/>
    <w:rsid w:val="005A2815"/>
    <w:rsid w:val="005A45AA"/>
    <w:rsid w:val="005B1BDE"/>
    <w:rsid w:val="005B5CE3"/>
    <w:rsid w:val="005C0E8B"/>
    <w:rsid w:val="005C7E3B"/>
    <w:rsid w:val="005D533A"/>
    <w:rsid w:val="005D58BF"/>
    <w:rsid w:val="005D67F6"/>
    <w:rsid w:val="005D7BEF"/>
    <w:rsid w:val="005E01EF"/>
    <w:rsid w:val="005E15DD"/>
    <w:rsid w:val="005E2E7B"/>
    <w:rsid w:val="005F1934"/>
    <w:rsid w:val="005F2CF5"/>
    <w:rsid w:val="005F4846"/>
    <w:rsid w:val="005F4946"/>
    <w:rsid w:val="005F5068"/>
    <w:rsid w:val="0060229C"/>
    <w:rsid w:val="00602B6F"/>
    <w:rsid w:val="006030B3"/>
    <w:rsid w:val="00605BB4"/>
    <w:rsid w:val="00614445"/>
    <w:rsid w:val="00615FE6"/>
    <w:rsid w:val="00617CBE"/>
    <w:rsid w:val="00620D2E"/>
    <w:rsid w:val="006237C5"/>
    <w:rsid w:val="006254DA"/>
    <w:rsid w:val="00632A41"/>
    <w:rsid w:val="0063445E"/>
    <w:rsid w:val="00637276"/>
    <w:rsid w:val="00646C71"/>
    <w:rsid w:val="006538E0"/>
    <w:rsid w:val="006579C5"/>
    <w:rsid w:val="0066123D"/>
    <w:rsid w:val="006624AC"/>
    <w:rsid w:val="0066463A"/>
    <w:rsid w:val="006657A7"/>
    <w:rsid w:val="00666851"/>
    <w:rsid w:val="00673C79"/>
    <w:rsid w:val="0067602F"/>
    <w:rsid w:val="00680F75"/>
    <w:rsid w:val="00685C12"/>
    <w:rsid w:val="00685F14"/>
    <w:rsid w:val="00690562"/>
    <w:rsid w:val="00691DF0"/>
    <w:rsid w:val="006944B4"/>
    <w:rsid w:val="006960FC"/>
    <w:rsid w:val="00697041"/>
    <w:rsid w:val="00697F47"/>
    <w:rsid w:val="006A0507"/>
    <w:rsid w:val="006A2A98"/>
    <w:rsid w:val="006A77D5"/>
    <w:rsid w:val="006B4286"/>
    <w:rsid w:val="006B4503"/>
    <w:rsid w:val="006C1AD2"/>
    <w:rsid w:val="006C3510"/>
    <w:rsid w:val="006C423D"/>
    <w:rsid w:val="006D05BE"/>
    <w:rsid w:val="006D2FC5"/>
    <w:rsid w:val="006E44CF"/>
    <w:rsid w:val="006E5C3B"/>
    <w:rsid w:val="006E7DE4"/>
    <w:rsid w:val="006F2FFB"/>
    <w:rsid w:val="006F3FE7"/>
    <w:rsid w:val="0071208E"/>
    <w:rsid w:val="00725650"/>
    <w:rsid w:val="00726F3A"/>
    <w:rsid w:val="00727749"/>
    <w:rsid w:val="007328A5"/>
    <w:rsid w:val="007346EB"/>
    <w:rsid w:val="0074017C"/>
    <w:rsid w:val="00752127"/>
    <w:rsid w:val="007608BA"/>
    <w:rsid w:val="0076232D"/>
    <w:rsid w:val="00767D8E"/>
    <w:rsid w:val="00772085"/>
    <w:rsid w:val="0077525B"/>
    <w:rsid w:val="00776C42"/>
    <w:rsid w:val="007812DA"/>
    <w:rsid w:val="00785516"/>
    <w:rsid w:val="007903E8"/>
    <w:rsid w:val="0079345B"/>
    <w:rsid w:val="007934DA"/>
    <w:rsid w:val="0079785B"/>
    <w:rsid w:val="007A0C54"/>
    <w:rsid w:val="007B180A"/>
    <w:rsid w:val="007B67F4"/>
    <w:rsid w:val="007C0F83"/>
    <w:rsid w:val="007C6037"/>
    <w:rsid w:val="007C7311"/>
    <w:rsid w:val="007D0F98"/>
    <w:rsid w:val="007D22FA"/>
    <w:rsid w:val="007E2A1C"/>
    <w:rsid w:val="007E39EB"/>
    <w:rsid w:val="007E4C17"/>
    <w:rsid w:val="007F2BD7"/>
    <w:rsid w:val="00806EFC"/>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44D9"/>
    <w:rsid w:val="00897134"/>
    <w:rsid w:val="008A4A07"/>
    <w:rsid w:val="008A4CC9"/>
    <w:rsid w:val="008A5882"/>
    <w:rsid w:val="008B44EC"/>
    <w:rsid w:val="008C0DBC"/>
    <w:rsid w:val="008C18FA"/>
    <w:rsid w:val="008C1D23"/>
    <w:rsid w:val="008C1F5B"/>
    <w:rsid w:val="008C53FF"/>
    <w:rsid w:val="008C694D"/>
    <w:rsid w:val="008C723E"/>
    <w:rsid w:val="008D3D4A"/>
    <w:rsid w:val="008D5DB1"/>
    <w:rsid w:val="008E0114"/>
    <w:rsid w:val="008E1633"/>
    <w:rsid w:val="008E63CB"/>
    <w:rsid w:val="009006D3"/>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6645D"/>
    <w:rsid w:val="00971A12"/>
    <w:rsid w:val="00971D22"/>
    <w:rsid w:val="00974B48"/>
    <w:rsid w:val="0097572F"/>
    <w:rsid w:val="0097770A"/>
    <w:rsid w:val="00980C54"/>
    <w:rsid w:val="00981BE7"/>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0726"/>
    <w:rsid w:val="00AB0FDB"/>
    <w:rsid w:val="00AB1225"/>
    <w:rsid w:val="00AB1F16"/>
    <w:rsid w:val="00AB40C3"/>
    <w:rsid w:val="00AB5D63"/>
    <w:rsid w:val="00AB5E5B"/>
    <w:rsid w:val="00AB6768"/>
    <w:rsid w:val="00AC3205"/>
    <w:rsid w:val="00AD058E"/>
    <w:rsid w:val="00AD4D5B"/>
    <w:rsid w:val="00AD7194"/>
    <w:rsid w:val="00AE5A7A"/>
    <w:rsid w:val="00AE5A8E"/>
    <w:rsid w:val="00AF7148"/>
    <w:rsid w:val="00B0225B"/>
    <w:rsid w:val="00B03B2B"/>
    <w:rsid w:val="00B07460"/>
    <w:rsid w:val="00B103C2"/>
    <w:rsid w:val="00B111BA"/>
    <w:rsid w:val="00B12BA8"/>
    <w:rsid w:val="00B15E60"/>
    <w:rsid w:val="00B179CE"/>
    <w:rsid w:val="00B2361E"/>
    <w:rsid w:val="00B244DF"/>
    <w:rsid w:val="00B27439"/>
    <w:rsid w:val="00B306C0"/>
    <w:rsid w:val="00B30841"/>
    <w:rsid w:val="00B31338"/>
    <w:rsid w:val="00B31A94"/>
    <w:rsid w:val="00B32C6C"/>
    <w:rsid w:val="00B42BF8"/>
    <w:rsid w:val="00B470F9"/>
    <w:rsid w:val="00B50041"/>
    <w:rsid w:val="00B5045B"/>
    <w:rsid w:val="00B5278F"/>
    <w:rsid w:val="00B53BCA"/>
    <w:rsid w:val="00B60235"/>
    <w:rsid w:val="00B608AC"/>
    <w:rsid w:val="00B60B00"/>
    <w:rsid w:val="00B67684"/>
    <w:rsid w:val="00B70608"/>
    <w:rsid w:val="00B9066D"/>
    <w:rsid w:val="00B90CB9"/>
    <w:rsid w:val="00B91A58"/>
    <w:rsid w:val="00B92FEE"/>
    <w:rsid w:val="00B941C8"/>
    <w:rsid w:val="00BA1F8B"/>
    <w:rsid w:val="00BA48CF"/>
    <w:rsid w:val="00BA4C89"/>
    <w:rsid w:val="00BA5879"/>
    <w:rsid w:val="00BA7EDD"/>
    <w:rsid w:val="00BB2111"/>
    <w:rsid w:val="00BC6CC7"/>
    <w:rsid w:val="00BC756F"/>
    <w:rsid w:val="00BD0104"/>
    <w:rsid w:val="00BD2DCB"/>
    <w:rsid w:val="00BD3F60"/>
    <w:rsid w:val="00BD5317"/>
    <w:rsid w:val="00BD6674"/>
    <w:rsid w:val="00BE0E82"/>
    <w:rsid w:val="00BE1627"/>
    <w:rsid w:val="00BE2C2F"/>
    <w:rsid w:val="00BE4B11"/>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B5B"/>
    <w:rsid w:val="00C67C1F"/>
    <w:rsid w:val="00C711AB"/>
    <w:rsid w:val="00C742FE"/>
    <w:rsid w:val="00C76D9B"/>
    <w:rsid w:val="00C83D3B"/>
    <w:rsid w:val="00C851EF"/>
    <w:rsid w:val="00C85D32"/>
    <w:rsid w:val="00C92F76"/>
    <w:rsid w:val="00C93192"/>
    <w:rsid w:val="00C93C85"/>
    <w:rsid w:val="00CA1F88"/>
    <w:rsid w:val="00CA642A"/>
    <w:rsid w:val="00CB2110"/>
    <w:rsid w:val="00CB286C"/>
    <w:rsid w:val="00CB571A"/>
    <w:rsid w:val="00CD0148"/>
    <w:rsid w:val="00CD0686"/>
    <w:rsid w:val="00CD39F3"/>
    <w:rsid w:val="00CD55B6"/>
    <w:rsid w:val="00CD6B02"/>
    <w:rsid w:val="00CE3EC7"/>
    <w:rsid w:val="00CE4997"/>
    <w:rsid w:val="00CE667A"/>
    <w:rsid w:val="00CE7AE1"/>
    <w:rsid w:val="00CE7CCE"/>
    <w:rsid w:val="00CF2F3B"/>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60C5"/>
    <w:rsid w:val="00D5040D"/>
    <w:rsid w:val="00D5746C"/>
    <w:rsid w:val="00D645D1"/>
    <w:rsid w:val="00D649BF"/>
    <w:rsid w:val="00D67231"/>
    <w:rsid w:val="00D7222D"/>
    <w:rsid w:val="00D746F4"/>
    <w:rsid w:val="00D806C5"/>
    <w:rsid w:val="00D92CA4"/>
    <w:rsid w:val="00DA421C"/>
    <w:rsid w:val="00DB2CB9"/>
    <w:rsid w:val="00DB4758"/>
    <w:rsid w:val="00DB7651"/>
    <w:rsid w:val="00DC26F2"/>
    <w:rsid w:val="00DC750C"/>
    <w:rsid w:val="00DC7A32"/>
    <w:rsid w:val="00DD10BF"/>
    <w:rsid w:val="00DD3DBD"/>
    <w:rsid w:val="00DD7767"/>
    <w:rsid w:val="00DD7EA6"/>
    <w:rsid w:val="00DE011A"/>
    <w:rsid w:val="00DE0B9C"/>
    <w:rsid w:val="00DE4A5A"/>
    <w:rsid w:val="00DE5AB9"/>
    <w:rsid w:val="00DF07F4"/>
    <w:rsid w:val="00DF1EA2"/>
    <w:rsid w:val="00E00CA0"/>
    <w:rsid w:val="00E024F6"/>
    <w:rsid w:val="00E03075"/>
    <w:rsid w:val="00E06F36"/>
    <w:rsid w:val="00E12E10"/>
    <w:rsid w:val="00E147E0"/>
    <w:rsid w:val="00E15431"/>
    <w:rsid w:val="00E23861"/>
    <w:rsid w:val="00E274A1"/>
    <w:rsid w:val="00E30B48"/>
    <w:rsid w:val="00E32868"/>
    <w:rsid w:val="00E35427"/>
    <w:rsid w:val="00E366EF"/>
    <w:rsid w:val="00E57CF3"/>
    <w:rsid w:val="00E60CC8"/>
    <w:rsid w:val="00E70CA3"/>
    <w:rsid w:val="00E73131"/>
    <w:rsid w:val="00E74F52"/>
    <w:rsid w:val="00E7674E"/>
    <w:rsid w:val="00E8687A"/>
    <w:rsid w:val="00E86CB7"/>
    <w:rsid w:val="00E9016B"/>
    <w:rsid w:val="00E90F2D"/>
    <w:rsid w:val="00E9226C"/>
    <w:rsid w:val="00E932DD"/>
    <w:rsid w:val="00E95C9D"/>
    <w:rsid w:val="00EA7962"/>
    <w:rsid w:val="00EB1FDE"/>
    <w:rsid w:val="00EB34DD"/>
    <w:rsid w:val="00EC1ADB"/>
    <w:rsid w:val="00EC2C82"/>
    <w:rsid w:val="00ED244C"/>
    <w:rsid w:val="00EF226A"/>
    <w:rsid w:val="00EF3E9E"/>
    <w:rsid w:val="00EF502C"/>
    <w:rsid w:val="00EF5B66"/>
    <w:rsid w:val="00F1471B"/>
    <w:rsid w:val="00F16117"/>
    <w:rsid w:val="00F16358"/>
    <w:rsid w:val="00F20160"/>
    <w:rsid w:val="00F21416"/>
    <w:rsid w:val="00F21967"/>
    <w:rsid w:val="00F2397B"/>
    <w:rsid w:val="00F34F5E"/>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6322"/>
    <w:rsid w:val="00FA07DB"/>
    <w:rsid w:val="00FA2519"/>
    <w:rsid w:val="00FB0002"/>
    <w:rsid w:val="00FB2430"/>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1586</Words>
  <Characters>9123</Characters>
  <Application>Microsoft Office Word</Application>
  <DocSecurity>0</DocSecurity>
  <Lines>124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2023-04-04T12:48:00Z</dcterms:created>
  <dcterms:modified xsi:type="dcterms:W3CDTF">2023-04-04T12:52:00Z</dcterms:modified>
</cp:coreProperties>
</file>