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0F6FD" w14:textId="77777777" w:rsidR="00CC0D92" w:rsidRPr="00C33918" w:rsidRDefault="00CC0D92" w:rsidP="00CC0D92">
      <w:pPr>
        <w:spacing w:after="0"/>
        <w:jc w:val="right"/>
        <w:rPr>
          <w:sz w:val="20"/>
          <w:szCs w:val="20"/>
        </w:rPr>
      </w:pPr>
      <w:r w:rsidRPr="00C33918">
        <w:rPr>
          <w:noProof/>
          <w:sz w:val="20"/>
          <w:szCs w:val="20"/>
          <w:lang w:eastAsia="pl-PL"/>
        </w:rPr>
        <w:drawing>
          <wp:anchor distT="0" distB="0" distL="114300" distR="114300" simplePos="0" relativeHeight="251659264" behindDoc="0" locked="0" layoutInCell="1" allowOverlap="1" wp14:anchorId="22820010" wp14:editId="70492F51">
            <wp:simplePos x="0" y="0"/>
            <wp:positionH relativeFrom="margin">
              <wp:posOffset>0</wp:posOffset>
            </wp:positionH>
            <wp:positionV relativeFrom="margin">
              <wp:posOffset>0</wp:posOffset>
            </wp:positionV>
            <wp:extent cx="1711325" cy="55245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1325" cy="552450"/>
                    </a:xfrm>
                    <a:prstGeom prst="rect">
                      <a:avLst/>
                    </a:prstGeom>
                    <a:noFill/>
                  </pic:spPr>
                </pic:pic>
              </a:graphicData>
            </a:graphic>
            <wp14:sizeRelH relativeFrom="page">
              <wp14:pctWidth>0</wp14:pctWidth>
            </wp14:sizeRelH>
            <wp14:sizeRelV relativeFrom="page">
              <wp14:pctHeight>0</wp14:pctHeight>
            </wp14:sizeRelV>
          </wp:anchor>
        </w:drawing>
      </w:r>
    </w:p>
    <w:p w14:paraId="3C001B9B" w14:textId="77777777" w:rsidR="00CC0D92" w:rsidRPr="00C33918" w:rsidRDefault="00CC0D92" w:rsidP="00CC0D92">
      <w:pPr>
        <w:spacing w:after="0"/>
        <w:jc w:val="right"/>
        <w:rPr>
          <w:sz w:val="20"/>
          <w:szCs w:val="20"/>
        </w:rPr>
      </w:pPr>
    </w:p>
    <w:p w14:paraId="6B2FDF06" w14:textId="77777777" w:rsidR="00C33918" w:rsidRPr="00C33918" w:rsidRDefault="00C33918" w:rsidP="00C33918">
      <w:pPr>
        <w:rPr>
          <w:sz w:val="20"/>
          <w:szCs w:val="20"/>
        </w:rPr>
      </w:pPr>
    </w:p>
    <w:p w14:paraId="268BE197" w14:textId="77777777" w:rsidR="00C33918" w:rsidRPr="004609C5" w:rsidRDefault="00C33918" w:rsidP="00C33918">
      <w:pPr>
        <w:spacing w:after="0"/>
        <w:rPr>
          <w:rFonts w:ascii="Advent Sans Logo" w:hAnsi="Advent Sans Logo" w:cs="Advent Sans Logo"/>
        </w:rPr>
      </w:pPr>
    </w:p>
    <w:p w14:paraId="0ED7DE9C" w14:textId="41A1CF0E" w:rsidR="007A7B6D" w:rsidRPr="007A7B6D" w:rsidRDefault="007A7B6D" w:rsidP="007A7B6D">
      <w:pPr>
        <w:jc w:val="right"/>
        <w:rPr>
          <w:rFonts w:ascii="Advent Sans Beta" w:hAnsi="Advent Sans Beta" w:cs="Advent Sans Beta"/>
        </w:rPr>
      </w:pPr>
      <w:r w:rsidRPr="007A7B6D">
        <w:rPr>
          <w:rFonts w:ascii="Advent Sans Beta" w:hAnsi="Advent Sans Beta" w:cs="Advent Sans Beta"/>
        </w:rPr>
        <w:t>Warszawa, 12.04.2022r.</w:t>
      </w:r>
    </w:p>
    <w:p w14:paraId="74DFC2AA" w14:textId="4C26FD7F" w:rsidR="007A7B6D" w:rsidRPr="007A7B6D" w:rsidRDefault="007A7B6D" w:rsidP="007A7B6D">
      <w:pPr>
        <w:rPr>
          <w:rFonts w:ascii="Advent Sans Beta" w:hAnsi="Advent Sans Beta" w:cs="Advent Sans Beta"/>
          <w:sz w:val="24"/>
          <w:szCs w:val="24"/>
        </w:rPr>
      </w:pPr>
      <w:r w:rsidRPr="007A7B6D">
        <w:rPr>
          <w:rFonts w:ascii="Advent Sans Beta" w:hAnsi="Advent Sans Beta" w:cs="Advent Sans Beta"/>
        </w:rPr>
        <w:t>Do Pastorów, Starszych Zboru, aktywistów zborowych</w:t>
      </w:r>
    </w:p>
    <w:p w14:paraId="473BEB91" w14:textId="77777777" w:rsidR="007A7B6D" w:rsidRDefault="007A7B6D" w:rsidP="007A7B6D"/>
    <w:p w14:paraId="60C90499" w14:textId="77777777" w:rsidR="007A7B6D" w:rsidRPr="007A7B6D" w:rsidRDefault="007A7B6D" w:rsidP="007A7B6D">
      <w:pPr>
        <w:spacing w:before="120" w:after="120"/>
        <w:ind w:right="340"/>
        <w:jc w:val="both"/>
        <w:rPr>
          <w:rFonts w:ascii="Advent Sans Beta" w:hAnsi="Advent Sans Beta" w:cs="Advent Sans Beta"/>
        </w:rPr>
      </w:pPr>
      <w:r w:rsidRPr="007A7B6D">
        <w:rPr>
          <w:rFonts w:ascii="Advent Sans Beta" w:hAnsi="Advent Sans Beta" w:cs="Advent Sans Beta"/>
        </w:rPr>
        <w:t>Drodzy,</w:t>
      </w:r>
    </w:p>
    <w:p w14:paraId="0E1C8B6A" w14:textId="3B987935" w:rsidR="007A7B6D" w:rsidRPr="007A7B6D" w:rsidRDefault="007A7B6D" w:rsidP="007A7B6D">
      <w:pPr>
        <w:spacing w:before="120" w:after="120"/>
        <w:ind w:right="340"/>
        <w:jc w:val="both"/>
        <w:rPr>
          <w:rFonts w:ascii="Advent Sans Beta" w:hAnsi="Advent Sans Beta" w:cs="Advent Sans Beta"/>
        </w:rPr>
      </w:pPr>
      <w:r w:rsidRPr="007A7B6D">
        <w:rPr>
          <w:rFonts w:ascii="Advent Sans Beta" w:hAnsi="Advent Sans Beta" w:cs="Advent Sans Beta"/>
        </w:rPr>
        <w:t>Przez wiele lat, w wielu miejscach, prowadzone były spotkania w Klubach Zdrowia.</w:t>
      </w:r>
      <w:r>
        <w:rPr>
          <w:rFonts w:ascii="Advent Sans Beta" w:hAnsi="Advent Sans Beta" w:cs="Advent Sans Beta"/>
        </w:rPr>
        <w:t xml:space="preserve"> </w:t>
      </w:r>
      <w:r w:rsidRPr="007A7B6D">
        <w:rPr>
          <w:rFonts w:ascii="Advent Sans Beta" w:hAnsi="Advent Sans Beta" w:cs="Advent Sans Beta"/>
        </w:rPr>
        <w:t xml:space="preserve">Niestety, sytuacja epidemiologiczna w Polsce spowodowała zamknięcie na długie miesiące działalności zborów w tym obszarze. Obecnie, mamy możliwość ponownie reaktywować kluby zdrowia, do czego chciałabym Was zachęcić. </w:t>
      </w:r>
    </w:p>
    <w:p w14:paraId="0D05ECE1" w14:textId="77777777" w:rsidR="007A7B6D" w:rsidRPr="007A7B6D" w:rsidRDefault="007A7B6D" w:rsidP="007A7B6D">
      <w:pPr>
        <w:spacing w:before="120" w:after="120"/>
        <w:ind w:right="340"/>
        <w:jc w:val="both"/>
        <w:rPr>
          <w:rFonts w:ascii="Advent Sans Beta" w:hAnsi="Advent Sans Beta" w:cs="Advent Sans Beta"/>
        </w:rPr>
      </w:pPr>
      <w:r w:rsidRPr="007A7B6D">
        <w:rPr>
          <w:rFonts w:ascii="Advent Sans Beta" w:hAnsi="Advent Sans Beta" w:cs="Advent Sans Beta"/>
        </w:rPr>
        <w:t xml:space="preserve">Blisko dwuletni, utrudniony dostęp do lekarza i ograniczona liczba badań diagnostycznych doprowadziły do pogorszenia sytuacji zdrowotnej Polaków. Ostatnio zwiększyła się liczba czynników negatywnie obciążających zdrowie. To np. pochodne stresu, nieprawidłowe odżywianie czy nadużywanie substancji odurzających. Mogły się także rozwinąć lub zaostrzyć choroby przewlekłe, ale na razie nie wiemy, na jaką skalę. Pacjenci, którzy zwykle raz na pół roku kontrolowali cukrzycę, niewydolność nerek czy choroby onkologiczne, podczas pandemii spotykali się z lekarzem rzadziej. Powstał ogromny dług zdrowotny w postaci niewykonanych świadczeń zdrowotnych. Poczynając od prostych porad, na skomplikowanych zabiegach planowych w onkologii kończąc. </w:t>
      </w:r>
    </w:p>
    <w:p w14:paraId="0D8DA572" w14:textId="77777777" w:rsidR="007A7B6D" w:rsidRPr="007A7B6D" w:rsidRDefault="007A7B6D" w:rsidP="007A7B6D">
      <w:pPr>
        <w:spacing w:before="120" w:after="120"/>
        <w:ind w:right="340"/>
        <w:jc w:val="both"/>
        <w:rPr>
          <w:rFonts w:ascii="Advent Sans Beta" w:hAnsi="Advent Sans Beta" w:cs="Advent Sans Beta"/>
        </w:rPr>
      </w:pPr>
      <w:r w:rsidRPr="007A7B6D">
        <w:rPr>
          <w:rFonts w:ascii="Advent Sans Beta" w:hAnsi="Advent Sans Beta" w:cs="Advent Sans Beta"/>
        </w:rPr>
        <w:t xml:space="preserve">Jest wiele do nadrobienia i te opóźnienia na pewno będą rzutowały na pogorszenie stanu zdrowia populacji. To oczywiście zadanie przed całym systemem ochrony zdrowia, ale wiemy, że od długiego czasu, jako Kościół propagujemy zdrowy styl życia, dlatego też programy w klubach zdrowia mogą poprawić świadomość Polaków w dbałości o zdrowie wybierając zdrowy styl życia. </w:t>
      </w:r>
    </w:p>
    <w:p w14:paraId="34DA58EE" w14:textId="77777777" w:rsidR="007A7B6D" w:rsidRPr="007A7B6D" w:rsidRDefault="007A7B6D" w:rsidP="007A7B6D">
      <w:pPr>
        <w:spacing w:before="120" w:after="120"/>
        <w:ind w:right="340"/>
        <w:jc w:val="both"/>
        <w:rPr>
          <w:rFonts w:ascii="Advent Sans Beta" w:hAnsi="Advent Sans Beta" w:cs="Advent Sans Beta"/>
        </w:rPr>
      </w:pPr>
      <w:r w:rsidRPr="007A7B6D">
        <w:rPr>
          <w:rFonts w:ascii="Advent Sans Beta" w:hAnsi="Advent Sans Beta" w:cs="Advent Sans Beta"/>
        </w:rPr>
        <w:t>Chciałabym również poinformować, że te zbory, które zaangażowały się bądź chcą się zaangażować w pomoc dla osób z Ukrainy i chciałby zapraszać te osoby na spotkania klubów zdrowia lub a byłyby problemy z  komunikacją – mamy możliwość skorzystać z dofinansowania na zakup zestawów do tłumaczeń ze środków ADRA Polska.</w:t>
      </w:r>
    </w:p>
    <w:p w14:paraId="37926C1E" w14:textId="77777777" w:rsidR="007A7B6D" w:rsidRPr="007A7B6D" w:rsidRDefault="007A7B6D" w:rsidP="007A7B6D">
      <w:pPr>
        <w:spacing w:before="120" w:after="120"/>
        <w:ind w:right="340"/>
        <w:jc w:val="both"/>
        <w:rPr>
          <w:rFonts w:ascii="Advent Sans Beta" w:eastAsia="Times New Roman" w:hAnsi="Advent Sans Beta" w:cs="Advent Sans Beta"/>
          <w:lang w:eastAsia="pl-PL"/>
        </w:rPr>
      </w:pPr>
      <w:r w:rsidRPr="007A7B6D">
        <w:rPr>
          <w:rFonts w:ascii="Advent Sans Beta" w:hAnsi="Advent Sans Beta" w:cs="Advent Sans Beta"/>
        </w:rPr>
        <w:t xml:space="preserve">W celu uzyskania wsparcia na zakup potrzebnego sprzętu proszę o kontakt ze mną (email - </w:t>
      </w:r>
      <w:hyperlink r:id="rId6" w:history="1">
        <w:r w:rsidRPr="007A7B6D">
          <w:rPr>
            <w:rStyle w:val="Hipercze"/>
            <w:rFonts w:ascii="Advent Sans Beta" w:hAnsi="Advent Sans Beta" w:cs="Advent Sans Beta"/>
          </w:rPr>
          <w:t>beata.sleszynska@adwent.pl)</w:t>
        </w:r>
      </w:hyperlink>
      <w:r w:rsidRPr="007A7B6D">
        <w:rPr>
          <w:rFonts w:ascii="Advent Sans Beta" w:hAnsi="Advent Sans Beta" w:cs="Advent Sans Beta"/>
        </w:rPr>
        <w:t>.</w:t>
      </w:r>
    </w:p>
    <w:p w14:paraId="50A6A5F2" w14:textId="77777777" w:rsidR="007A7B6D" w:rsidRPr="007A7B6D" w:rsidRDefault="007A7B6D" w:rsidP="007A7B6D">
      <w:pPr>
        <w:spacing w:before="120" w:after="120"/>
        <w:ind w:right="340"/>
        <w:jc w:val="both"/>
        <w:rPr>
          <w:rFonts w:ascii="Advent Sans Beta" w:eastAsia="Times New Roman" w:hAnsi="Advent Sans Beta" w:cs="Advent Sans Beta"/>
          <w:lang w:eastAsia="pl-PL"/>
        </w:rPr>
      </w:pPr>
      <w:r w:rsidRPr="007A7B6D">
        <w:rPr>
          <w:rFonts w:ascii="Advent Sans Beta" w:eastAsia="Times New Roman" w:hAnsi="Advent Sans Beta" w:cs="Advent Sans Beta"/>
          <w:lang w:eastAsia="pl-PL"/>
        </w:rPr>
        <w:t xml:space="preserve">Pięknie dziękuję za współpracę i życzę dużo ciekawych doświadczeń w służbie dla Pana. </w:t>
      </w:r>
    </w:p>
    <w:p w14:paraId="564F207F" w14:textId="77777777" w:rsidR="007A7B6D" w:rsidRPr="007A7B6D" w:rsidRDefault="007A7B6D" w:rsidP="007A7B6D">
      <w:pPr>
        <w:spacing w:before="120" w:after="120"/>
        <w:ind w:right="340"/>
        <w:jc w:val="both"/>
        <w:rPr>
          <w:rFonts w:ascii="Advent Sans Beta" w:eastAsia="Times New Roman" w:hAnsi="Advent Sans Beta" w:cs="Advent Sans Beta"/>
          <w:lang w:eastAsia="pl-PL"/>
        </w:rPr>
      </w:pPr>
      <w:r w:rsidRPr="007A7B6D">
        <w:rPr>
          <w:rFonts w:ascii="Advent Sans Beta" w:eastAsia="Times New Roman" w:hAnsi="Advent Sans Beta" w:cs="Advent Sans Beta"/>
          <w:lang w:eastAsia="pl-PL"/>
        </w:rPr>
        <w:t>Beata Śleszyńska</w:t>
      </w:r>
    </w:p>
    <w:p w14:paraId="5B17EB69" w14:textId="77777777" w:rsidR="007A7B6D" w:rsidRDefault="007A7B6D" w:rsidP="007A7B6D">
      <w:pPr>
        <w:spacing w:before="120" w:after="120"/>
        <w:ind w:right="340"/>
        <w:jc w:val="both"/>
        <w:rPr>
          <w:rFonts w:ascii="Advent Sans Beta" w:eastAsia="Times New Roman" w:hAnsi="Advent Sans Beta" w:cs="Advent Sans Beta"/>
          <w:lang w:eastAsia="pl-PL"/>
        </w:rPr>
      </w:pPr>
      <w:r w:rsidRPr="007A7B6D">
        <w:rPr>
          <w:rFonts w:ascii="Advent Sans Beta" w:eastAsia="Times New Roman" w:hAnsi="Advent Sans Beta" w:cs="Advent Sans Beta"/>
          <w:lang w:eastAsia="pl-PL"/>
        </w:rPr>
        <w:t>Sekretariat Zdrowia</w:t>
      </w:r>
    </w:p>
    <w:p w14:paraId="43963B55" w14:textId="0EFEABF7" w:rsidR="007A7B6D" w:rsidRPr="007A7B6D" w:rsidRDefault="007A7B6D" w:rsidP="007A7B6D">
      <w:pPr>
        <w:spacing w:before="120" w:after="120"/>
        <w:ind w:right="340"/>
        <w:jc w:val="both"/>
        <w:rPr>
          <w:rFonts w:ascii="Advent Sans Beta" w:eastAsia="Times New Roman" w:hAnsi="Advent Sans Beta" w:cs="Advent Sans Beta"/>
          <w:lang w:eastAsia="pl-PL"/>
        </w:rPr>
      </w:pPr>
      <w:r w:rsidRPr="007A7B6D">
        <w:rPr>
          <w:rFonts w:ascii="Advent Sans Beta" w:eastAsia="Times New Roman" w:hAnsi="Advent Sans Beta" w:cs="Advent Sans Beta"/>
          <w:lang w:eastAsia="pl-PL"/>
        </w:rPr>
        <w:t>Sekretariat Osób Szczególnej Troski</w:t>
      </w:r>
    </w:p>
    <w:p w14:paraId="5F5A33CC" w14:textId="77777777" w:rsidR="00CC0D92" w:rsidRPr="00C33918" w:rsidRDefault="00CC0D92" w:rsidP="00CC0D92">
      <w:pPr>
        <w:spacing w:after="0"/>
        <w:jc w:val="right"/>
        <w:rPr>
          <w:sz w:val="20"/>
          <w:szCs w:val="20"/>
        </w:rPr>
      </w:pPr>
    </w:p>
    <w:sectPr w:rsidR="00CC0D92" w:rsidRPr="00C33918" w:rsidSect="00C33918">
      <w:pgSz w:w="11906" w:h="16838"/>
      <w:pgMar w:top="993" w:right="1133"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dvent Sans Logo">
    <w:altName w:val="Calibri"/>
    <w:panose1 w:val="020B0502040504020204"/>
    <w:charset w:val="00"/>
    <w:family w:val="swiss"/>
    <w:notTrueType/>
    <w:pitch w:val="variable"/>
    <w:sig w:usb0="E00002FF" w:usb1="4000001F" w:usb2="08000029" w:usb3="00000000" w:csb0="0000019F" w:csb1="00000000"/>
  </w:font>
  <w:font w:name="Advent Sans Beta">
    <w:panose1 w:val="020B0502040504020204"/>
    <w:charset w:val="00"/>
    <w:family w:val="swiss"/>
    <w:notTrueType/>
    <w:pitch w:val="variable"/>
    <w:sig w:usb0="E00002FF" w:usb1="4000001F" w:usb2="08000029"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55309"/>
    <w:multiLevelType w:val="hybridMultilevel"/>
    <w:tmpl w:val="983E19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AB6C7D"/>
    <w:multiLevelType w:val="hybridMultilevel"/>
    <w:tmpl w:val="4658177E"/>
    <w:lvl w:ilvl="0" w:tplc="A164FA5C">
      <w:start w:val="1"/>
      <w:numFmt w:val="decimal"/>
      <w:lvlText w:val="%1."/>
      <w:lvlJc w:val="left"/>
      <w:pPr>
        <w:ind w:left="1068" w:hanging="360"/>
      </w:pPr>
      <w:rPr>
        <w:rFonts w:hint="default"/>
        <w:b w:val="0"/>
        <w:i w:val="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975454333">
    <w:abstractNumId w:val="1"/>
  </w:num>
  <w:num w:numId="2" w16cid:durableId="1113523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92"/>
    <w:rsid w:val="0015564A"/>
    <w:rsid w:val="003540FA"/>
    <w:rsid w:val="003E2B5A"/>
    <w:rsid w:val="004179D3"/>
    <w:rsid w:val="004609C5"/>
    <w:rsid w:val="006023E7"/>
    <w:rsid w:val="006767E6"/>
    <w:rsid w:val="007A7B6D"/>
    <w:rsid w:val="00910E82"/>
    <w:rsid w:val="00C33918"/>
    <w:rsid w:val="00CC0D92"/>
    <w:rsid w:val="00F1417C"/>
    <w:rsid w:val="00F51D16"/>
    <w:rsid w:val="00FF60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8A5D4"/>
  <w15:docId w15:val="{B8B69992-6BFB-4174-BDE1-7B3E611B3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C0D92"/>
    <w:pPr>
      <w:spacing w:after="200" w:line="276" w:lineRule="auto"/>
    </w:pPr>
    <w:rPr>
      <w:rFonts w:asciiTheme="minorHAnsi" w:eastAsiaTheme="minorHAnsi" w:hAnsiTheme="minorHAnsi" w:cstheme="min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C0D92"/>
    <w:rPr>
      <w:color w:val="0000FF" w:themeColor="hyperlink"/>
      <w:u w:val="single"/>
    </w:rPr>
  </w:style>
  <w:style w:type="paragraph" w:styleId="Akapitzlist">
    <w:name w:val="List Paragraph"/>
    <w:basedOn w:val="Normalny"/>
    <w:uiPriority w:val="34"/>
    <w:qFormat/>
    <w:rsid w:val="004609C5"/>
    <w:pPr>
      <w:spacing w:after="0" w:line="240" w:lineRule="auto"/>
      <w:ind w:left="720"/>
      <w:contextualSpacing/>
    </w:pPr>
    <w:rPr>
      <w:sz w:val="24"/>
      <w:szCs w:val="24"/>
    </w:rPr>
  </w:style>
  <w:style w:type="table" w:styleId="Tabela-Siatka">
    <w:name w:val="Table Grid"/>
    <w:basedOn w:val="Standardowy"/>
    <w:uiPriority w:val="39"/>
    <w:rsid w:val="004609C5"/>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124328">
      <w:bodyDiv w:val="1"/>
      <w:marLeft w:val="0"/>
      <w:marRight w:val="0"/>
      <w:marTop w:val="0"/>
      <w:marBottom w:val="0"/>
      <w:divBdr>
        <w:top w:val="none" w:sz="0" w:space="0" w:color="auto"/>
        <w:left w:val="none" w:sz="0" w:space="0" w:color="auto"/>
        <w:bottom w:val="none" w:sz="0" w:space="0" w:color="auto"/>
        <w:right w:val="none" w:sz="0" w:space="0" w:color="auto"/>
      </w:divBdr>
    </w:div>
    <w:div w:id="783620150">
      <w:bodyDiv w:val="1"/>
      <w:marLeft w:val="0"/>
      <w:marRight w:val="0"/>
      <w:marTop w:val="0"/>
      <w:marBottom w:val="0"/>
      <w:divBdr>
        <w:top w:val="none" w:sz="0" w:space="0" w:color="auto"/>
        <w:left w:val="none" w:sz="0" w:space="0" w:color="auto"/>
        <w:bottom w:val="none" w:sz="0" w:space="0" w:color="auto"/>
        <w:right w:val="none" w:sz="0" w:space="0" w:color="auto"/>
      </w:divBdr>
    </w:div>
    <w:div w:id="187977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ata.sleszynska@adwent.p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305</Words>
  <Characters>1833</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Jagiełło</dc:creator>
  <cp:lastModifiedBy>Anna Jagiełło</cp:lastModifiedBy>
  <cp:revision>2</cp:revision>
  <dcterms:created xsi:type="dcterms:W3CDTF">2022-04-12T06:17:00Z</dcterms:created>
  <dcterms:modified xsi:type="dcterms:W3CDTF">2022-04-12T06:17:00Z</dcterms:modified>
</cp:coreProperties>
</file>