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495D0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533DB7" w:rsidRPr="00495D0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AE013C" w:rsidRPr="00495D07" w:rsidRDefault="00922CE3" w:rsidP="00922CE3">
      <w:pPr>
        <w:tabs>
          <w:tab w:val="left" w:pos="1416"/>
        </w:tabs>
        <w:spacing w:line="350" w:lineRule="exact"/>
        <w:rPr>
          <w:rFonts w:ascii="Times New Roman" w:hAnsi="Times New Roman"/>
          <w:iCs/>
          <w:sz w:val="24"/>
          <w:szCs w:val="24"/>
        </w:rPr>
      </w:pPr>
      <w:r w:rsidRPr="00495D07">
        <w:rPr>
          <w:rFonts w:ascii="Times New Roman" w:hAnsi="Times New Roman"/>
          <w:iCs/>
          <w:sz w:val="24"/>
          <w:szCs w:val="24"/>
        </w:rPr>
        <w:tab/>
      </w:r>
    </w:p>
    <w:p w:rsidR="00AE013C" w:rsidRPr="00495D07" w:rsidRDefault="00AE013C" w:rsidP="00AE013C">
      <w:pPr>
        <w:spacing w:line="350" w:lineRule="exact"/>
        <w:rPr>
          <w:rFonts w:ascii="Times New Roman" w:hAnsi="Times New Roman"/>
          <w:b/>
          <w:iCs/>
          <w:sz w:val="24"/>
          <w:szCs w:val="24"/>
        </w:rPr>
      </w:pPr>
      <w:r w:rsidRPr="00495D07">
        <w:rPr>
          <w:rFonts w:ascii="Times New Roman" w:hAnsi="Times New Roman"/>
          <w:b/>
          <w:iCs/>
          <w:sz w:val="24"/>
          <w:szCs w:val="24"/>
        </w:rPr>
        <w:t xml:space="preserve">Lekcja </w:t>
      </w:r>
      <w:r w:rsidR="00A60795" w:rsidRPr="00495D07">
        <w:rPr>
          <w:rFonts w:ascii="Times New Roman" w:hAnsi="Times New Roman"/>
          <w:b/>
          <w:iCs/>
          <w:sz w:val="24"/>
          <w:szCs w:val="24"/>
        </w:rPr>
        <w:t>1</w:t>
      </w:r>
      <w:r w:rsidR="003069CB">
        <w:rPr>
          <w:rFonts w:ascii="Times New Roman" w:hAnsi="Times New Roman"/>
          <w:b/>
          <w:iCs/>
          <w:sz w:val="24"/>
          <w:szCs w:val="24"/>
        </w:rPr>
        <w:t>2</w:t>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3069CB">
        <w:rPr>
          <w:rFonts w:ascii="Times New Roman" w:hAnsi="Times New Roman"/>
          <w:b/>
          <w:iCs/>
          <w:sz w:val="24"/>
          <w:szCs w:val="24"/>
        </w:rPr>
        <w:t>22</w:t>
      </w:r>
      <w:r w:rsidR="00F34C3A" w:rsidRPr="00495D07">
        <w:rPr>
          <w:rFonts w:ascii="Times New Roman" w:hAnsi="Times New Roman"/>
          <w:b/>
          <w:iCs/>
          <w:sz w:val="24"/>
          <w:szCs w:val="24"/>
        </w:rPr>
        <w:t xml:space="preserve"> września</w:t>
      </w:r>
    </w:p>
    <w:p w:rsidR="00495D07" w:rsidRPr="00495D07" w:rsidRDefault="00495D07" w:rsidP="00495D07">
      <w:pPr>
        <w:spacing w:line="350" w:lineRule="exact"/>
        <w:rPr>
          <w:rFonts w:ascii="Times New Roman" w:hAnsi="Times New Roman"/>
          <w:b/>
          <w:noProof/>
        </w:rPr>
      </w:pPr>
    </w:p>
    <w:p w:rsidR="00495D07" w:rsidRPr="00495D07" w:rsidRDefault="003069CB" w:rsidP="00495D07">
      <w:pPr>
        <w:spacing w:line="350" w:lineRule="exact"/>
        <w:jc w:val="center"/>
        <w:rPr>
          <w:rFonts w:ascii="Times New Roman" w:hAnsi="Times New Roman"/>
          <w:b/>
          <w:noProof/>
          <w:sz w:val="40"/>
        </w:rPr>
      </w:pPr>
      <w:r>
        <w:rPr>
          <w:rFonts w:ascii="Times New Roman" w:hAnsi="Times New Roman"/>
          <w:b/>
          <w:noProof/>
          <w:sz w:val="40"/>
        </w:rPr>
        <w:t>Uwięzienie Pawła w Cezarei</w:t>
      </w:r>
    </w:p>
    <w:p w:rsidR="00495D07" w:rsidRPr="00495D07" w:rsidRDefault="00495D07" w:rsidP="00495D07">
      <w:pPr>
        <w:rPr>
          <w:rFonts w:ascii="Times New Roman" w:hAnsi="Times New Roman"/>
          <w:noProof/>
        </w:rPr>
      </w:pPr>
    </w:p>
    <w:p w:rsidR="003069CB" w:rsidRPr="003069CB" w:rsidRDefault="003069CB" w:rsidP="003069CB">
      <w:pPr>
        <w:rPr>
          <w:rFonts w:ascii="Times New Roman" w:hAnsi="Times New Roman"/>
          <w:b/>
          <w:bCs/>
          <w:noProof/>
          <w:sz w:val="24"/>
          <w:szCs w:val="24"/>
        </w:rPr>
      </w:pPr>
      <w:r>
        <w:rPr>
          <w:rFonts w:ascii="Times New Roman" w:hAnsi="Times New Roman"/>
          <w:b/>
          <w:bCs/>
          <w:noProof/>
          <w:sz w:val="24"/>
          <w:szCs w:val="24"/>
        </w:rPr>
        <w:t>Tekst biblijny</w:t>
      </w:r>
      <w:r w:rsidRPr="003069CB">
        <w:rPr>
          <w:rFonts w:ascii="Times New Roman" w:hAnsi="Times New Roman"/>
          <w:b/>
          <w:bCs/>
          <w:noProof/>
          <w:sz w:val="24"/>
          <w:szCs w:val="24"/>
        </w:rPr>
        <w:t xml:space="preserve">: </w:t>
      </w:r>
      <w:r w:rsidRPr="003069CB">
        <w:rPr>
          <w:rFonts w:ascii="Times New Roman" w:hAnsi="Times New Roman"/>
          <w:noProof/>
          <w:sz w:val="24"/>
          <w:szCs w:val="24"/>
        </w:rPr>
        <w:t xml:space="preserve">Dz </w:t>
      </w:r>
      <w:r w:rsidRPr="003069CB">
        <w:rPr>
          <w:rFonts w:ascii="Times New Roman" w:hAnsi="Times New Roman"/>
          <w:iCs/>
          <w:noProof/>
          <w:sz w:val="24"/>
          <w:szCs w:val="24"/>
        </w:rPr>
        <w:t>26,29.</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 xml:space="preserve">Cel </w:t>
      </w:r>
      <w:r>
        <w:rPr>
          <w:rFonts w:ascii="Times New Roman" w:hAnsi="Times New Roman"/>
          <w:b/>
          <w:bCs/>
          <w:noProof/>
          <w:sz w:val="24"/>
          <w:szCs w:val="24"/>
        </w:rPr>
        <w:t>lekcji</w:t>
      </w:r>
    </w:p>
    <w:p w:rsidR="003069CB" w:rsidRPr="003069CB" w:rsidRDefault="003069CB" w:rsidP="003069CB">
      <w:pPr>
        <w:spacing w:line="360" w:lineRule="auto"/>
        <w:ind w:left="567" w:firstLine="0"/>
        <w:rPr>
          <w:rFonts w:ascii="Times New Roman" w:hAnsi="Times New Roman"/>
          <w:noProof/>
          <w:sz w:val="24"/>
          <w:szCs w:val="24"/>
        </w:rPr>
      </w:pPr>
      <w:r w:rsidRPr="003069CB">
        <w:rPr>
          <w:rFonts w:ascii="Times New Roman" w:hAnsi="Times New Roman"/>
          <w:b/>
          <w:bCs/>
          <w:noProof/>
          <w:sz w:val="24"/>
          <w:szCs w:val="24"/>
        </w:rPr>
        <w:t xml:space="preserve">Poznanie: </w:t>
      </w:r>
      <w:r w:rsidRPr="003069CB">
        <w:rPr>
          <w:rFonts w:ascii="Times New Roman" w:hAnsi="Times New Roman"/>
          <w:noProof/>
          <w:sz w:val="24"/>
          <w:szCs w:val="24"/>
        </w:rPr>
        <w:t>Uświadomienie sobie, że głoszenie ewangelii czasami obejmuje także obronę samego siebie.</w:t>
      </w:r>
    </w:p>
    <w:p w:rsidR="003069CB" w:rsidRPr="003069CB" w:rsidRDefault="003069CB" w:rsidP="003069CB">
      <w:pPr>
        <w:spacing w:line="360" w:lineRule="auto"/>
        <w:ind w:left="567" w:firstLine="0"/>
        <w:rPr>
          <w:rFonts w:ascii="Times New Roman" w:hAnsi="Times New Roman"/>
          <w:noProof/>
          <w:sz w:val="24"/>
          <w:szCs w:val="24"/>
        </w:rPr>
      </w:pPr>
      <w:r w:rsidRPr="003069CB">
        <w:rPr>
          <w:rFonts w:ascii="Times New Roman" w:hAnsi="Times New Roman"/>
          <w:b/>
          <w:bCs/>
          <w:noProof/>
          <w:sz w:val="24"/>
          <w:szCs w:val="24"/>
        </w:rPr>
        <w:t xml:space="preserve">Odczucie: </w:t>
      </w:r>
      <w:r w:rsidRPr="003069CB">
        <w:rPr>
          <w:rFonts w:ascii="Times New Roman" w:hAnsi="Times New Roman"/>
          <w:noProof/>
          <w:sz w:val="24"/>
          <w:szCs w:val="24"/>
        </w:rPr>
        <w:t>Odczucie obowiązku głoszenia ewangelii w każdy możliwy sposób.</w:t>
      </w:r>
    </w:p>
    <w:p w:rsidR="003069CB" w:rsidRPr="003069CB" w:rsidRDefault="003069CB" w:rsidP="003069CB">
      <w:pPr>
        <w:spacing w:line="360" w:lineRule="auto"/>
        <w:ind w:left="567" w:firstLine="0"/>
        <w:rPr>
          <w:rFonts w:ascii="Times New Roman" w:hAnsi="Times New Roman"/>
          <w:noProof/>
          <w:sz w:val="24"/>
          <w:szCs w:val="24"/>
        </w:rPr>
      </w:pPr>
      <w:r w:rsidRPr="003069CB">
        <w:rPr>
          <w:rFonts w:ascii="Times New Roman" w:hAnsi="Times New Roman"/>
          <w:b/>
          <w:bCs/>
          <w:noProof/>
          <w:sz w:val="24"/>
          <w:szCs w:val="24"/>
        </w:rPr>
        <w:t xml:space="preserve">Działanie: </w:t>
      </w:r>
      <w:r w:rsidRPr="003069CB">
        <w:rPr>
          <w:rFonts w:ascii="Times New Roman" w:hAnsi="Times New Roman"/>
          <w:noProof/>
          <w:sz w:val="24"/>
          <w:szCs w:val="24"/>
        </w:rPr>
        <w:t>Głoszenie ewangelii w różnych kontekstach, przy użyciu logicznej obrony i świadectwa.</w:t>
      </w:r>
    </w:p>
    <w:p w:rsidR="003069CB" w:rsidRPr="003069CB" w:rsidRDefault="003069CB" w:rsidP="003069CB">
      <w:pPr>
        <w:spacing w:line="360" w:lineRule="auto"/>
        <w:ind w:left="567" w:firstLine="0"/>
        <w:rPr>
          <w:rFonts w:ascii="Times New Roman" w:hAnsi="Times New Roman"/>
          <w:noProof/>
          <w:sz w:val="24"/>
          <w:szCs w:val="24"/>
        </w:rPr>
      </w:pPr>
    </w:p>
    <w:p w:rsidR="003069CB" w:rsidRPr="003069CB" w:rsidRDefault="003069CB" w:rsidP="003069CB">
      <w:pPr>
        <w:spacing w:line="360" w:lineRule="auto"/>
        <w:ind w:left="567" w:firstLine="0"/>
        <w:rPr>
          <w:rFonts w:ascii="Times New Roman" w:hAnsi="Times New Roman"/>
          <w:noProof/>
          <w:sz w:val="24"/>
          <w:szCs w:val="24"/>
        </w:rPr>
      </w:pPr>
      <w:r w:rsidRPr="003069CB">
        <w:rPr>
          <w:rFonts w:ascii="Times New Roman" w:hAnsi="Times New Roman"/>
          <w:b/>
          <w:bCs/>
          <w:noProof/>
          <w:sz w:val="24"/>
          <w:szCs w:val="24"/>
        </w:rPr>
        <w:t>Plan nauczania</w:t>
      </w:r>
    </w:p>
    <w:p w:rsidR="003069CB" w:rsidRPr="003069CB" w:rsidRDefault="003069CB" w:rsidP="003069CB">
      <w:pPr>
        <w:spacing w:line="360" w:lineRule="auto"/>
        <w:ind w:left="567" w:firstLine="0"/>
        <w:rPr>
          <w:rFonts w:ascii="Times New Roman" w:hAnsi="Times New Roman"/>
          <w:bCs/>
          <w:noProof/>
          <w:sz w:val="24"/>
          <w:szCs w:val="24"/>
        </w:rPr>
      </w:pPr>
      <w:r w:rsidRPr="003069CB">
        <w:rPr>
          <w:rFonts w:ascii="Times New Roman" w:hAnsi="Times New Roman"/>
          <w:b/>
          <w:bCs/>
          <w:noProof/>
          <w:sz w:val="24"/>
          <w:szCs w:val="24"/>
        </w:rPr>
        <w:t xml:space="preserve">I. Poznanie: </w:t>
      </w:r>
      <w:r w:rsidRPr="003069CB">
        <w:rPr>
          <w:rFonts w:ascii="Times New Roman" w:hAnsi="Times New Roman"/>
          <w:b/>
          <w:noProof/>
          <w:sz w:val="24"/>
          <w:szCs w:val="24"/>
        </w:rPr>
        <w:t>Chrześcijanie czasami są powołani, by się bronić.</w:t>
      </w:r>
    </w:p>
    <w:p w:rsidR="003069CB" w:rsidRPr="003069CB" w:rsidRDefault="003069CB" w:rsidP="003069CB">
      <w:pPr>
        <w:spacing w:line="360" w:lineRule="auto"/>
        <w:ind w:left="567" w:firstLine="0"/>
        <w:rPr>
          <w:rFonts w:ascii="Times New Roman" w:hAnsi="Times New Roman"/>
          <w:bCs/>
          <w:noProof/>
          <w:sz w:val="24"/>
          <w:szCs w:val="24"/>
        </w:rPr>
      </w:pPr>
      <w:r w:rsidRPr="003069CB">
        <w:rPr>
          <w:rFonts w:ascii="Times New Roman" w:hAnsi="Times New Roman"/>
          <w:bCs/>
          <w:noProof/>
          <w:sz w:val="24"/>
          <w:szCs w:val="24"/>
        </w:rPr>
        <w:t>A. Czy częściej zdarza ci się „przepraszać” za swoją wiarę, czy bronić jej? Jak możesz wytłumaczyć swoją odpowiedź?</w:t>
      </w:r>
    </w:p>
    <w:p w:rsidR="003069CB" w:rsidRPr="003069CB" w:rsidRDefault="003069CB" w:rsidP="003069CB">
      <w:pPr>
        <w:spacing w:line="360" w:lineRule="auto"/>
        <w:ind w:left="567" w:firstLine="0"/>
        <w:rPr>
          <w:rFonts w:ascii="Times New Roman" w:hAnsi="Times New Roman"/>
          <w:bCs/>
          <w:noProof/>
          <w:sz w:val="24"/>
          <w:szCs w:val="24"/>
        </w:rPr>
      </w:pPr>
      <w:r w:rsidRPr="003069CB">
        <w:rPr>
          <w:rFonts w:ascii="Times New Roman" w:hAnsi="Times New Roman"/>
          <w:bCs/>
          <w:noProof/>
          <w:sz w:val="24"/>
          <w:szCs w:val="24"/>
        </w:rPr>
        <w:t>B. Czy współczesna kultura głoszenia ewangelii w duchu miłości pozwala nam bronić naszej wiary? Uzasadnij swoją odpowiedź.</w:t>
      </w:r>
    </w:p>
    <w:p w:rsidR="003069CB" w:rsidRPr="003069CB" w:rsidRDefault="003069CB" w:rsidP="003069CB">
      <w:pPr>
        <w:spacing w:line="360" w:lineRule="auto"/>
        <w:ind w:left="567" w:firstLine="0"/>
        <w:rPr>
          <w:rFonts w:ascii="Times New Roman" w:hAnsi="Times New Roman"/>
          <w:bCs/>
          <w:noProof/>
          <w:sz w:val="24"/>
          <w:szCs w:val="24"/>
        </w:rPr>
      </w:pPr>
      <w:r w:rsidRPr="003069CB">
        <w:rPr>
          <w:rFonts w:ascii="Times New Roman" w:hAnsi="Times New Roman"/>
          <w:bCs/>
          <w:noProof/>
          <w:sz w:val="24"/>
          <w:szCs w:val="24"/>
        </w:rPr>
        <w:t>C. Jaki jest właściwy kontekst obrony wiary?</w:t>
      </w:r>
    </w:p>
    <w:p w:rsidR="003069CB" w:rsidRPr="003069CB" w:rsidRDefault="003069CB" w:rsidP="003069CB">
      <w:pPr>
        <w:spacing w:line="360" w:lineRule="auto"/>
        <w:ind w:left="567" w:firstLine="0"/>
        <w:rPr>
          <w:rFonts w:ascii="Times New Roman" w:hAnsi="Times New Roman"/>
          <w:sz w:val="24"/>
          <w:szCs w:val="24"/>
        </w:rPr>
      </w:pPr>
      <w:r w:rsidRPr="003069CB">
        <w:rPr>
          <w:rFonts w:ascii="Times New Roman" w:hAnsi="Times New Roman"/>
          <w:b/>
          <w:bCs/>
          <w:noProof/>
          <w:sz w:val="24"/>
          <w:szCs w:val="24"/>
        </w:rPr>
        <w:t xml:space="preserve">II. Odczucie: </w:t>
      </w:r>
      <w:r w:rsidRPr="003069CB">
        <w:rPr>
          <w:rFonts w:ascii="Times New Roman" w:hAnsi="Times New Roman"/>
          <w:b/>
          <w:bCs/>
          <w:sz w:val="24"/>
          <w:szCs w:val="24"/>
        </w:rPr>
        <w:t>Obowiązek głoszenia ewangelii.</w:t>
      </w:r>
    </w:p>
    <w:p w:rsidR="003069CB" w:rsidRPr="003069CB" w:rsidRDefault="003069CB" w:rsidP="003069CB">
      <w:pPr>
        <w:spacing w:line="360" w:lineRule="auto"/>
        <w:ind w:left="567" w:firstLine="0"/>
        <w:rPr>
          <w:rFonts w:ascii="Times New Roman" w:hAnsi="Times New Roman"/>
          <w:sz w:val="24"/>
          <w:szCs w:val="24"/>
        </w:rPr>
      </w:pPr>
      <w:r w:rsidRPr="003069CB">
        <w:rPr>
          <w:rFonts w:ascii="Times New Roman" w:hAnsi="Times New Roman"/>
          <w:sz w:val="24"/>
          <w:szCs w:val="24"/>
        </w:rPr>
        <w:t>A. Na jakie różne sposoby możemy głosić ewangelię?</w:t>
      </w:r>
    </w:p>
    <w:p w:rsidR="003069CB" w:rsidRPr="003069CB" w:rsidRDefault="003069CB" w:rsidP="003069CB">
      <w:pPr>
        <w:spacing w:line="360" w:lineRule="auto"/>
        <w:ind w:left="567" w:firstLine="0"/>
        <w:rPr>
          <w:rFonts w:ascii="Times New Roman" w:hAnsi="Times New Roman"/>
          <w:sz w:val="24"/>
          <w:szCs w:val="24"/>
        </w:rPr>
      </w:pPr>
      <w:r w:rsidRPr="003069CB">
        <w:rPr>
          <w:rFonts w:ascii="Times New Roman" w:hAnsi="Times New Roman"/>
          <w:sz w:val="24"/>
          <w:szCs w:val="24"/>
        </w:rPr>
        <w:t>B. Jak różne konteksty wymagają różnych sposobów głoszenia ewangelii?</w:t>
      </w:r>
    </w:p>
    <w:p w:rsidR="003069CB" w:rsidRPr="003069CB" w:rsidRDefault="003069CB" w:rsidP="003069CB">
      <w:pPr>
        <w:spacing w:line="360" w:lineRule="auto"/>
        <w:ind w:left="567" w:firstLine="0"/>
        <w:rPr>
          <w:rFonts w:ascii="Times New Roman" w:hAnsi="Times New Roman"/>
          <w:sz w:val="24"/>
          <w:szCs w:val="24"/>
        </w:rPr>
      </w:pPr>
      <w:r w:rsidRPr="003069CB">
        <w:rPr>
          <w:rFonts w:ascii="Times New Roman" w:hAnsi="Times New Roman"/>
          <w:sz w:val="24"/>
          <w:szCs w:val="24"/>
        </w:rPr>
        <w:t>C. Skąd możemy wiedzieć, który sposób głoszenia ewangelii jest najlepszy w danej sytuacji?</w:t>
      </w:r>
    </w:p>
    <w:p w:rsidR="003069CB" w:rsidRPr="003069CB" w:rsidRDefault="003069CB" w:rsidP="003069CB">
      <w:pPr>
        <w:spacing w:line="360" w:lineRule="auto"/>
        <w:ind w:left="567" w:firstLine="0"/>
        <w:rPr>
          <w:rFonts w:ascii="Times New Roman" w:hAnsi="Times New Roman"/>
          <w:bCs/>
          <w:sz w:val="24"/>
          <w:szCs w:val="24"/>
        </w:rPr>
      </w:pPr>
      <w:r w:rsidRPr="003069CB">
        <w:rPr>
          <w:rFonts w:ascii="Times New Roman" w:hAnsi="Times New Roman"/>
          <w:b/>
          <w:bCs/>
          <w:noProof/>
          <w:sz w:val="24"/>
          <w:szCs w:val="24"/>
        </w:rPr>
        <w:t xml:space="preserve">III. Działanie: </w:t>
      </w:r>
      <w:r w:rsidRPr="003069CB">
        <w:rPr>
          <w:rFonts w:ascii="Times New Roman" w:hAnsi="Times New Roman"/>
          <w:b/>
          <w:sz w:val="24"/>
          <w:szCs w:val="24"/>
        </w:rPr>
        <w:t>Głoszenie ewangelii przy pomocy logiki i świadectwa.</w:t>
      </w:r>
    </w:p>
    <w:p w:rsidR="003069CB" w:rsidRPr="003069CB" w:rsidRDefault="003069CB" w:rsidP="003069CB">
      <w:pPr>
        <w:spacing w:line="360" w:lineRule="auto"/>
        <w:ind w:left="567" w:firstLine="0"/>
        <w:rPr>
          <w:rFonts w:ascii="Times New Roman" w:hAnsi="Times New Roman"/>
          <w:bCs/>
          <w:sz w:val="24"/>
          <w:szCs w:val="24"/>
        </w:rPr>
      </w:pPr>
      <w:r w:rsidRPr="003069CB">
        <w:rPr>
          <w:rFonts w:ascii="Times New Roman" w:hAnsi="Times New Roman"/>
          <w:bCs/>
          <w:sz w:val="24"/>
          <w:szCs w:val="24"/>
        </w:rPr>
        <w:t>A. Jak przedstawianie osobistego świadectwa pomaga bronić ewangelii?</w:t>
      </w:r>
    </w:p>
    <w:p w:rsidR="003069CB" w:rsidRPr="003069CB" w:rsidRDefault="003069CB" w:rsidP="003069CB">
      <w:pPr>
        <w:spacing w:line="360" w:lineRule="auto"/>
        <w:ind w:left="567" w:firstLine="0"/>
        <w:rPr>
          <w:rFonts w:ascii="Times New Roman" w:hAnsi="Times New Roman"/>
          <w:bCs/>
          <w:sz w:val="24"/>
          <w:szCs w:val="24"/>
        </w:rPr>
      </w:pPr>
      <w:proofErr w:type="gramStart"/>
      <w:r w:rsidRPr="003069CB">
        <w:rPr>
          <w:rFonts w:ascii="Times New Roman" w:hAnsi="Times New Roman"/>
          <w:bCs/>
          <w:sz w:val="24"/>
          <w:szCs w:val="24"/>
        </w:rPr>
        <w:t>B. W jaki</w:t>
      </w:r>
      <w:proofErr w:type="gramEnd"/>
      <w:r w:rsidRPr="003069CB">
        <w:rPr>
          <w:rFonts w:ascii="Times New Roman" w:hAnsi="Times New Roman"/>
          <w:bCs/>
          <w:sz w:val="24"/>
          <w:szCs w:val="24"/>
        </w:rPr>
        <w:t xml:space="preserve"> sposób możemy posługiwać się logiką, by pomóc ludziom zrozumieć ewangelię?</w:t>
      </w:r>
    </w:p>
    <w:p w:rsidR="003069CB" w:rsidRPr="003069CB" w:rsidRDefault="003069CB" w:rsidP="003069CB">
      <w:pPr>
        <w:spacing w:line="360" w:lineRule="auto"/>
        <w:ind w:left="567" w:firstLine="0"/>
        <w:rPr>
          <w:rFonts w:ascii="Times New Roman" w:hAnsi="Times New Roman"/>
          <w:bCs/>
          <w:sz w:val="24"/>
          <w:szCs w:val="24"/>
        </w:rPr>
      </w:pPr>
      <w:r w:rsidRPr="003069CB">
        <w:rPr>
          <w:rFonts w:ascii="Times New Roman" w:hAnsi="Times New Roman"/>
          <w:bCs/>
          <w:sz w:val="24"/>
          <w:szCs w:val="24"/>
        </w:rPr>
        <w:t>C. Czy możemy bronić siebie broniąc ewangelii? Uzasadnij swoją odpowiedź.</w:t>
      </w:r>
    </w:p>
    <w:p w:rsidR="003069CB" w:rsidRPr="003069CB" w:rsidRDefault="003069CB" w:rsidP="003069CB">
      <w:pPr>
        <w:spacing w:line="360" w:lineRule="auto"/>
        <w:ind w:left="567" w:firstLine="0"/>
        <w:rPr>
          <w:rFonts w:ascii="Times New Roman" w:hAnsi="Times New Roman"/>
          <w:bCs/>
          <w:sz w:val="24"/>
          <w:szCs w:val="24"/>
        </w:rPr>
      </w:pPr>
      <w:r w:rsidRPr="003069CB">
        <w:rPr>
          <w:rFonts w:ascii="Times New Roman" w:hAnsi="Times New Roman"/>
          <w:b/>
          <w:bCs/>
          <w:noProof/>
          <w:sz w:val="24"/>
          <w:szCs w:val="24"/>
        </w:rPr>
        <w:t xml:space="preserve">Podsumowanie: </w:t>
      </w:r>
      <w:r w:rsidRPr="003069CB">
        <w:rPr>
          <w:rFonts w:ascii="Times New Roman" w:hAnsi="Times New Roman"/>
          <w:bCs/>
          <w:sz w:val="24"/>
          <w:szCs w:val="24"/>
        </w:rPr>
        <w:t xml:space="preserve">W </w:t>
      </w:r>
      <w:proofErr w:type="spellStart"/>
      <w:r w:rsidRPr="003069CB">
        <w:rPr>
          <w:rFonts w:ascii="Times New Roman" w:hAnsi="Times New Roman"/>
          <w:bCs/>
          <w:sz w:val="24"/>
          <w:szCs w:val="24"/>
        </w:rPr>
        <w:t>Dz</w:t>
      </w:r>
      <w:proofErr w:type="spellEnd"/>
      <w:r w:rsidRPr="003069CB">
        <w:rPr>
          <w:rFonts w:ascii="Times New Roman" w:hAnsi="Times New Roman"/>
          <w:bCs/>
          <w:sz w:val="24"/>
          <w:szCs w:val="24"/>
        </w:rPr>
        <w:t xml:space="preserve"> 24—26 Paweł broni siebie i swojej wiary na trzy różne sposoby wobec trzech różnych rodzajów ludzi. To uczy nas, jak możemy występować w obronie samych siebie i tego, w co wierzymy.</w:t>
      </w:r>
    </w:p>
    <w:p w:rsidR="003069CB" w:rsidRPr="003069CB" w:rsidRDefault="003069CB" w:rsidP="003069CB">
      <w:pPr>
        <w:rPr>
          <w:rFonts w:ascii="Times New Roman" w:hAnsi="Times New Roman"/>
          <w:bCs/>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Cykl nauczania</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b/>
          <w:bCs/>
          <w:noProof/>
          <w:sz w:val="24"/>
          <w:szCs w:val="24"/>
        </w:rPr>
      </w:pPr>
      <w:r w:rsidRPr="003069CB">
        <w:rPr>
          <w:rFonts w:ascii="Times New Roman" w:hAnsi="Times New Roman"/>
          <w:b/>
          <w:bCs/>
          <w:noProof/>
          <w:sz w:val="24"/>
          <w:szCs w:val="24"/>
        </w:rPr>
        <w:t>Etap 1 - Motywowanie</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b/>
          <w:bCs/>
          <w:noProof/>
          <w:sz w:val="24"/>
          <w:szCs w:val="24"/>
        </w:rPr>
      </w:pPr>
      <w:r w:rsidRPr="003069CB">
        <w:rPr>
          <w:rFonts w:ascii="Times New Roman" w:hAnsi="Times New Roman"/>
          <w:b/>
          <w:bCs/>
          <w:noProof/>
          <w:sz w:val="24"/>
          <w:szCs w:val="24"/>
        </w:rPr>
        <w:t xml:space="preserve">Tekst biblijny: </w:t>
      </w:r>
      <w:r w:rsidRPr="003069CB">
        <w:rPr>
          <w:rFonts w:ascii="Times New Roman" w:hAnsi="Times New Roman"/>
          <w:noProof/>
          <w:sz w:val="24"/>
          <w:szCs w:val="24"/>
        </w:rPr>
        <w:t xml:space="preserve">Dz </w:t>
      </w:r>
      <w:r w:rsidRPr="003069CB">
        <w:rPr>
          <w:rFonts w:ascii="Times New Roman" w:hAnsi="Times New Roman"/>
          <w:iCs/>
          <w:noProof/>
          <w:sz w:val="24"/>
          <w:szCs w:val="24"/>
        </w:rPr>
        <w:t>26,29.</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bCs/>
          <w:sz w:val="24"/>
          <w:szCs w:val="24"/>
        </w:rPr>
      </w:pPr>
      <w:r w:rsidRPr="003069CB">
        <w:rPr>
          <w:rFonts w:ascii="Times New Roman" w:hAnsi="Times New Roman"/>
          <w:b/>
          <w:bCs/>
          <w:noProof/>
          <w:sz w:val="24"/>
          <w:szCs w:val="24"/>
        </w:rPr>
        <w:t xml:space="preserve">Kluczowa koncepcja duchowego rozwoju: </w:t>
      </w:r>
      <w:r w:rsidRPr="003069CB">
        <w:rPr>
          <w:rFonts w:ascii="Times New Roman" w:hAnsi="Times New Roman"/>
          <w:bCs/>
          <w:sz w:val="24"/>
          <w:szCs w:val="24"/>
        </w:rPr>
        <w:t>Zdolność występowania w obronie ewangelii jest czasami niezbędna, ale należy to czynić z godnością i szacunkiem dla innych ludzi.</w:t>
      </w:r>
    </w:p>
    <w:p w:rsidR="003069CB" w:rsidRPr="003069CB" w:rsidRDefault="003069CB" w:rsidP="003069CB">
      <w:pPr>
        <w:rPr>
          <w:rFonts w:ascii="Times New Roman" w:hAnsi="Times New Roman"/>
          <w:bCs/>
          <w:sz w:val="24"/>
          <w:szCs w:val="24"/>
        </w:rPr>
      </w:pPr>
    </w:p>
    <w:p w:rsidR="003069CB" w:rsidRPr="003069CB" w:rsidRDefault="003069CB" w:rsidP="003069CB">
      <w:pPr>
        <w:rPr>
          <w:rFonts w:ascii="Times New Roman" w:hAnsi="Times New Roman"/>
          <w:bCs/>
          <w:sz w:val="24"/>
          <w:szCs w:val="24"/>
        </w:rPr>
      </w:pPr>
      <w:r w:rsidRPr="003069CB">
        <w:rPr>
          <w:rFonts w:ascii="Times New Roman" w:hAnsi="Times New Roman"/>
          <w:b/>
          <w:bCs/>
          <w:noProof/>
          <w:sz w:val="24"/>
          <w:szCs w:val="24"/>
        </w:rPr>
        <w:t xml:space="preserve">Tylko dla nauczyciela: </w:t>
      </w:r>
      <w:r w:rsidRPr="003069CB">
        <w:rPr>
          <w:rFonts w:ascii="Times New Roman" w:hAnsi="Times New Roman"/>
          <w:bCs/>
          <w:sz w:val="24"/>
          <w:szCs w:val="24"/>
        </w:rPr>
        <w:t>Pomóż uczestnikom lekcji dostrzec współczesne moralne i</w:t>
      </w:r>
      <w:r>
        <w:rPr>
          <w:rFonts w:ascii="Times New Roman" w:hAnsi="Times New Roman"/>
          <w:bCs/>
          <w:sz w:val="24"/>
          <w:szCs w:val="24"/>
        </w:rPr>
        <w:t> </w:t>
      </w:r>
      <w:r w:rsidRPr="003069CB">
        <w:rPr>
          <w:rFonts w:ascii="Times New Roman" w:hAnsi="Times New Roman"/>
          <w:bCs/>
          <w:sz w:val="24"/>
          <w:szCs w:val="24"/>
        </w:rPr>
        <w:t xml:space="preserve"> polityczne zagadnienia w ich środowisku, w zależności do tego, w jakiej części świata mieszkają. Niektóre zagadnienia wymienione poniżej mogą się nie odnosić bezpośrednio do uczestników lekcji, więc możesz je zastąpić bardziej odpowiednimi w razie potrzeby.</w:t>
      </w:r>
    </w:p>
    <w:p w:rsidR="003069CB" w:rsidRPr="003069CB" w:rsidRDefault="003069CB" w:rsidP="003069CB">
      <w:pPr>
        <w:rPr>
          <w:rFonts w:ascii="Times New Roman" w:hAnsi="Times New Roman"/>
          <w:bCs/>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b/>
          <w:noProof/>
          <w:sz w:val="24"/>
          <w:szCs w:val="24"/>
        </w:rPr>
        <w:t xml:space="preserve">Wstępna dyskusja: </w:t>
      </w:r>
      <w:r w:rsidRPr="003069CB">
        <w:rPr>
          <w:rFonts w:ascii="Times New Roman" w:hAnsi="Times New Roman"/>
          <w:sz w:val="24"/>
          <w:szCs w:val="24"/>
        </w:rPr>
        <w:t xml:space="preserve">We współczesnym świecie często postrzegamy „obronę </w:t>
      </w:r>
      <w:proofErr w:type="gramStart"/>
      <w:r w:rsidRPr="003069CB">
        <w:rPr>
          <w:rFonts w:ascii="Times New Roman" w:hAnsi="Times New Roman"/>
          <w:sz w:val="24"/>
          <w:szCs w:val="24"/>
        </w:rPr>
        <w:t>wiary” jako</w:t>
      </w:r>
      <w:proofErr w:type="gramEnd"/>
      <w:r w:rsidRPr="003069CB">
        <w:rPr>
          <w:rFonts w:ascii="Times New Roman" w:hAnsi="Times New Roman"/>
          <w:sz w:val="24"/>
          <w:szCs w:val="24"/>
        </w:rPr>
        <w:t xml:space="preserve"> opowiadanie się za określonym stanowiskiem politycznym czy zagadnieniem moralnym. Zadajemy pytania takie jak: „Czy jesteś za ochroną życia od poczęcia?”, „Czy jesteś za nauką religii w szkole?”, „Czy jesteś za tym, by na lekcjach biologii uczono kreacjonizmu?”, „Czy podpiszesz się pod petycją w sprawie zakazu aborcji?”. Są to ważne zagadnienia warte omówienia i głębszego zainteresowania. Jednak często obrona chrześcijańskiej wiary sprowadza się właśnie do zajęcia właściwego stanowiska w tego rodzaju sprawach. Lekcja tego tygodnia przypomina nam, co naprawdę oznacza obrona wiary. Paweł został aresztowany i</w:t>
      </w:r>
      <w:r>
        <w:rPr>
          <w:rFonts w:ascii="Times New Roman" w:hAnsi="Times New Roman"/>
          <w:sz w:val="24"/>
          <w:szCs w:val="24"/>
        </w:rPr>
        <w:t> </w:t>
      </w:r>
      <w:r w:rsidRPr="003069CB">
        <w:rPr>
          <w:rFonts w:ascii="Times New Roman" w:hAnsi="Times New Roman"/>
          <w:sz w:val="24"/>
          <w:szCs w:val="24"/>
        </w:rPr>
        <w:t xml:space="preserve">uwięziony, ale kiedy tylko miał okazję przemawiać, jego celem nie było wytykanie moralnych niespójności w postawie tych, którzy sprawowali władzę (a </w:t>
      </w:r>
      <w:proofErr w:type="gramStart"/>
      <w:r w:rsidRPr="003069CB">
        <w:rPr>
          <w:rFonts w:ascii="Times New Roman" w:hAnsi="Times New Roman"/>
          <w:sz w:val="24"/>
          <w:szCs w:val="24"/>
        </w:rPr>
        <w:t>było co</w:t>
      </w:r>
      <w:proofErr w:type="gramEnd"/>
      <w:r w:rsidRPr="003069CB">
        <w:rPr>
          <w:rFonts w:ascii="Times New Roman" w:hAnsi="Times New Roman"/>
          <w:sz w:val="24"/>
          <w:szCs w:val="24"/>
        </w:rPr>
        <w:t xml:space="preserve"> wytykać). Zamiast tego celem apostoła było przedstawianie Jezusa w taki sposób, by ci, którzy go słuchali, mogli się stać chrześcijanami podobnie jak on, z wyjątkiem łańcuchów, które nosił na rękach.</w:t>
      </w:r>
    </w:p>
    <w:p w:rsidR="003069CB" w:rsidRPr="003069CB" w:rsidRDefault="003069CB" w:rsidP="003069CB">
      <w:pPr>
        <w:rPr>
          <w:rFonts w:ascii="Times New Roman" w:hAnsi="Times New Roman"/>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b/>
          <w:bCs/>
          <w:sz w:val="24"/>
          <w:szCs w:val="24"/>
        </w:rPr>
        <w:t>Pytania do dyskusji</w:t>
      </w:r>
    </w:p>
    <w:p w:rsidR="003069CB" w:rsidRPr="003069CB" w:rsidRDefault="003069CB" w:rsidP="003069CB">
      <w:pPr>
        <w:rPr>
          <w:rFonts w:ascii="Times New Roman" w:hAnsi="Times New Roman"/>
          <w:sz w:val="24"/>
          <w:szCs w:val="24"/>
        </w:rPr>
      </w:pPr>
      <w:r w:rsidRPr="003069CB">
        <w:rPr>
          <w:rFonts w:ascii="Times New Roman" w:hAnsi="Times New Roman"/>
          <w:sz w:val="24"/>
          <w:szCs w:val="24"/>
        </w:rPr>
        <w:t xml:space="preserve">1. </w:t>
      </w:r>
      <w:proofErr w:type="gramStart"/>
      <w:r w:rsidRPr="003069CB">
        <w:rPr>
          <w:rFonts w:ascii="Times New Roman" w:hAnsi="Times New Roman"/>
          <w:sz w:val="24"/>
          <w:szCs w:val="24"/>
        </w:rPr>
        <w:t>Obrony jakich</w:t>
      </w:r>
      <w:proofErr w:type="gramEnd"/>
      <w:r w:rsidRPr="003069CB">
        <w:rPr>
          <w:rFonts w:ascii="Times New Roman" w:hAnsi="Times New Roman"/>
          <w:sz w:val="24"/>
          <w:szCs w:val="24"/>
        </w:rPr>
        <w:t xml:space="preserve"> moralnych i politycznych poglądów w twoim kraju oczekuje się od chrześcijan?</w:t>
      </w:r>
    </w:p>
    <w:p w:rsidR="003069CB" w:rsidRPr="003069CB" w:rsidRDefault="003069CB" w:rsidP="003069CB">
      <w:pPr>
        <w:rPr>
          <w:rFonts w:ascii="Times New Roman" w:hAnsi="Times New Roman"/>
          <w:sz w:val="24"/>
          <w:szCs w:val="24"/>
        </w:rPr>
      </w:pPr>
      <w:r w:rsidRPr="003069CB">
        <w:rPr>
          <w:rFonts w:ascii="Times New Roman" w:hAnsi="Times New Roman"/>
          <w:sz w:val="24"/>
          <w:szCs w:val="24"/>
        </w:rPr>
        <w:t>2. W jaki sposób poglądy te są podobne do ewangelii albo odmienne od niej?</w:t>
      </w:r>
    </w:p>
    <w:p w:rsidR="003069CB" w:rsidRPr="003069CB" w:rsidRDefault="003069CB" w:rsidP="003069CB">
      <w:pPr>
        <w:rPr>
          <w:rFonts w:ascii="Times New Roman" w:hAnsi="Times New Roman"/>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Etap 2 - Badanie</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b/>
          <w:bCs/>
          <w:noProof/>
          <w:sz w:val="24"/>
          <w:szCs w:val="24"/>
        </w:rPr>
        <w:t xml:space="preserve">Tylko dla nauczyciela: </w:t>
      </w:r>
      <w:r w:rsidRPr="003069CB">
        <w:rPr>
          <w:rFonts w:ascii="Times New Roman" w:hAnsi="Times New Roman"/>
          <w:sz w:val="24"/>
          <w:szCs w:val="24"/>
        </w:rPr>
        <w:t xml:space="preserve">Greckie słowo </w:t>
      </w:r>
      <w:proofErr w:type="gramStart"/>
      <w:r w:rsidRPr="003069CB">
        <w:rPr>
          <w:rFonts w:ascii="Times New Roman" w:hAnsi="Times New Roman"/>
          <w:sz w:val="24"/>
          <w:szCs w:val="24"/>
        </w:rPr>
        <w:t>tłumaczone jako</w:t>
      </w:r>
      <w:proofErr w:type="gramEnd"/>
      <w:r w:rsidRPr="003069CB">
        <w:rPr>
          <w:rFonts w:ascii="Times New Roman" w:hAnsi="Times New Roman"/>
          <w:sz w:val="24"/>
          <w:szCs w:val="24"/>
        </w:rPr>
        <w:t xml:space="preserve"> „obrona” to </w:t>
      </w:r>
      <w:r w:rsidRPr="003069CB">
        <w:rPr>
          <w:rFonts w:ascii="Times New Roman" w:hAnsi="Times New Roman"/>
          <w:i/>
          <w:iCs/>
          <w:sz w:val="24"/>
          <w:szCs w:val="24"/>
        </w:rPr>
        <w:t>apologia</w:t>
      </w:r>
      <w:r w:rsidRPr="003069CB">
        <w:rPr>
          <w:rFonts w:ascii="Times New Roman" w:hAnsi="Times New Roman"/>
          <w:sz w:val="24"/>
          <w:szCs w:val="24"/>
        </w:rPr>
        <w:t xml:space="preserve">. W tych trzech rozdziałach </w:t>
      </w:r>
      <w:r w:rsidRPr="003069CB">
        <w:rPr>
          <w:rFonts w:ascii="Times New Roman" w:hAnsi="Times New Roman"/>
          <w:i/>
          <w:iCs/>
          <w:sz w:val="24"/>
          <w:szCs w:val="24"/>
        </w:rPr>
        <w:t>Dziejów Apostolskich</w:t>
      </w:r>
      <w:r w:rsidRPr="003069CB">
        <w:rPr>
          <w:rFonts w:ascii="Times New Roman" w:hAnsi="Times New Roman"/>
          <w:sz w:val="24"/>
          <w:szCs w:val="24"/>
        </w:rPr>
        <w:t xml:space="preserve"> zapisane są trzy różne </w:t>
      </w:r>
      <w:proofErr w:type="gramStart"/>
      <w:r w:rsidRPr="003069CB">
        <w:rPr>
          <w:rFonts w:ascii="Times New Roman" w:hAnsi="Times New Roman"/>
          <w:i/>
          <w:iCs/>
          <w:sz w:val="24"/>
          <w:szCs w:val="24"/>
        </w:rPr>
        <w:t>apologie</w:t>
      </w:r>
      <w:r w:rsidRPr="003069CB">
        <w:rPr>
          <w:rFonts w:ascii="Times New Roman" w:hAnsi="Times New Roman"/>
          <w:sz w:val="24"/>
          <w:szCs w:val="24"/>
        </w:rPr>
        <w:t xml:space="preserve"> czyli</w:t>
      </w:r>
      <w:proofErr w:type="gramEnd"/>
      <w:r w:rsidRPr="003069CB">
        <w:rPr>
          <w:rFonts w:ascii="Times New Roman" w:hAnsi="Times New Roman"/>
          <w:sz w:val="24"/>
          <w:szCs w:val="24"/>
        </w:rPr>
        <w:t xml:space="preserve"> obrony Pawła. Pomóż uczestnikom lekcji dostrzec różnice między poszczególnymi apologiami i zastanowić się, dlaczego Paweł posłużył się różnymi taktykami w swoich mowach.</w:t>
      </w:r>
    </w:p>
    <w:p w:rsidR="003069CB" w:rsidRPr="003069CB" w:rsidRDefault="003069CB" w:rsidP="003069CB">
      <w:pPr>
        <w:rPr>
          <w:rFonts w:ascii="Times New Roman" w:hAnsi="Times New Roman"/>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Komentarz biblijny</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sz w:val="24"/>
          <w:szCs w:val="24"/>
        </w:rPr>
        <w:t xml:space="preserve">Paweł został osadzony w areszcie w Cezarei. Trzykrotnie dane było mu bronić się przed oskarżeniami żydowskich przywódców. Za każdym razem broniąc siebie apostoł bronił jednocześnie ewangelii. Najpierw był przesłuchiwany przez Feliksa, a potem przez Festusa. Festus przedstawił Pawła królowi </w:t>
      </w:r>
      <w:proofErr w:type="spellStart"/>
      <w:r w:rsidRPr="003069CB">
        <w:rPr>
          <w:rFonts w:ascii="Times New Roman" w:hAnsi="Times New Roman"/>
          <w:sz w:val="24"/>
          <w:szCs w:val="24"/>
        </w:rPr>
        <w:t>Agryppie</w:t>
      </w:r>
      <w:proofErr w:type="spellEnd"/>
      <w:r w:rsidRPr="003069CB">
        <w:rPr>
          <w:rFonts w:ascii="Times New Roman" w:hAnsi="Times New Roman"/>
          <w:sz w:val="24"/>
          <w:szCs w:val="24"/>
        </w:rPr>
        <w:t xml:space="preserve"> i jego siostrze Berenice.</w:t>
      </w:r>
    </w:p>
    <w:p w:rsidR="003069CB" w:rsidRDefault="003069CB">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3069CB" w:rsidRPr="003069CB" w:rsidRDefault="003069CB" w:rsidP="003069CB">
      <w:pPr>
        <w:rPr>
          <w:rFonts w:ascii="Times New Roman" w:hAnsi="Times New Roman"/>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b/>
          <w:bCs/>
          <w:sz w:val="24"/>
          <w:szCs w:val="24"/>
        </w:rPr>
        <w:t>I. Paweł stawiony przed Feliksem</w:t>
      </w:r>
      <w:r w:rsidRPr="003069CB">
        <w:rPr>
          <w:rFonts w:ascii="Times New Roman" w:hAnsi="Times New Roman"/>
          <w:sz w:val="24"/>
          <w:szCs w:val="24"/>
        </w:rPr>
        <w:t xml:space="preserve"> (przeczytaj </w:t>
      </w:r>
      <w:proofErr w:type="spellStart"/>
      <w:r w:rsidRPr="003069CB">
        <w:rPr>
          <w:rFonts w:ascii="Times New Roman" w:hAnsi="Times New Roman"/>
          <w:sz w:val="24"/>
          <w:szCs w:val="24"/>
        </w:rPr>
        <w:t>Dz</w:t>
      </w:r>
      <w:proofErr w:type="spellEnd"/>
      <w:r w:rsidRPr="003069CB">
        <w:rPr>
          <w:rFonts w:ascii="Times New Roman" w:hAnsi="Times New Roman"/>
          <w:sz w:val="24"/>
          <w:szCs w:val="24"/>
        </w:rPr>
        <w:t xml:space="preserve"> 24,10-21).</w:t>
      </w:r>
    </w:p>
    <w:p w:rsidR="003069CB" w:rsidRPr="003069CB" w:rsidRDefault="003069CB" w:rsidP="003069CB">
      <w:pPr>
        <w:rPr>
          <w:rFonts w:ascii="Times New Roman" w:hAnsi="Times New Roman"/>
          <w:noProof/>
          <w:sz w:val="24"/>
          <w:szCs w:val="24"/>
        </w:rPr>
      </w:pPr>
      <w:r w:rsidRPr="003069CB">
        <w:rPr>
          <w:rFonts w:ascii="Times New Roman" w:hAnsi="Times New Roman"/>
          <w:sz w:val="24"/>
          <w:szCs w:val="24"/>
        </w:rPr>
        <w:t xml:space="preserve">Z celi w Jerozolimie Paweł został zaprowadzony do pretorium Heroda w Cezarei. Pięć dni po przybyciu tam Pawła przyjechali za nim żydowscy przywódcy wraz z prawnikiem, by przedstawić namiestnikowi zarzuty wobec Pawła. W swoim oskarżeniu przedstawili </w:t>
      </w:r>
      <w:proofErr w:type="gramStart"/>
      <w:r w:rsidRPr="003069CB">
        <w:rPr>
          <w:rFonts w:ascii="Times New Roman" w:hAnsi="Times New Roman"/>
          <w:sz w:val="24"/>
          <w:szCs w:val="24"/>
        </w:rPr>
        <w:t>Pawła jako</w:t>
      </w:r>
      <w:proofErr w:type="gramEnd"/>
      <w:r w:rsidRPr="003069CB">
        <w:rPr>
          <w:rFonts w:ascii="Times New Roman" w:hAnsi="Times New Roman"/>
          <w:sz w:val="24"/>
          <w:szCs w:val="24"/>
        </w:rPr>
        <w:t xml:space="preserve"> sprawiającego problemy i zakłócającego spokój. Mowa została wygłoszona w prawniczym języku i miała zrobić wrażenie na Feliksie swoją powagą i rzekomym ciężarem zarzutów przeciwko Pawłowi. Po wysłuchaniu mowy oskarżycielskiej Feliks dał znak Pawłowi, że może przemówić w swojej obronie. Paweł na każdy z zarzutów odpowiedział stosowną „apologią”. (Zob. </w:t>
      </w:r>
      <w:r w:rsidRPr="003069CB">
        <w:rPr>
          <w:rFonts w:ascii="Times New Roman" w:hAnsi="Times New Roman"/>
          <w:noProof/>
          <w:sz w:val="24"/>
          <w:szCs w:val="24"/>
        </w:rPr>
        <w:t xml:space="preserve">Darrel L. Bock, </w:t>
      </w:r>
      <w:r w:rsidRPr="003069CB">
        <w:rPr>
          <w:rFonts w:ascii="Times New Roman" w:hAnsi="Times New Roman"/>
          <w:i/>
          <w:iCs/>
          <w:noProof/>
          <w:sz w:val="24"/>
          <w:szCs w:val="24"/>
        </w:rPr>
        <w:t>Acts: Baker Exegetical Commentary on the New Testament</w:t>
      </w:r>
      <w:r w:rsidRPr="003069CB">
        <w:rPr>
          <w:rFonts w:ascii="Times New Roman" w:hAnsi="Times New Roman"/>
          <w:noProof/>
          <w:sz w:val="24"/>
          <w:szCs w:val="24"/>
        </w:rPr>
        <w:t>, Baker Academic, Grand Rapids 2007, s. 692).</w:t>
      </w:r>
    </w:p>
    <w:p w:rsidR="003069CB" w:rsidRPr="003069CB" w:rsidRDefault="003069CB" w:rsidP="003069CB">
      <w:pPr>
        <w:rPr>
          <w:rFonts w:ascii="Times New Roman" w:hAnsi="Times New Roman"/>
          <w:sz w:val="24"/>
          <w:szCs w:val="24"/>
        </w:rPr>
      </w:pPr>
      <w:r w:rsidRPr="003069CB">
        <w:rPr>
          <w:rFonts w:ascii="Times New Roman" w:hAnsi="Times New Roman"/>
          <w:sz w:val="24"/>
          <w:szCs w:val="24"/>
        </w:rPr>
        <w:t>W swojej obronie Paweł podkreślił, że nie powodował żadnych problemów w Jerozolimie, ale po prostu dopełniał rytuału oczyszczenia. Być może pewni Żydzi z Azji mogli mieć przeciwko niemu bardziej realne zarzuty, ale nie stawili się, by go oskarżyć, zaś ci, którzy go oskarżali, nie mieli przeciwko niemu żadnych powodów do skargi. Paweł stał się jednym z</w:t>
      </w:r>
      <w:r>
        <w:rPr>
          <w:rFonts w:ascii="Times New Roman" w:hAnsi="Times New Roman"/>
          <w:sz w:val="24"/>
          <w:szCs w:val="24"/>
        </w:rPr>
        <w:t> </w:t>
      </w:r>
      <w:r w:rsidRPr="003069CB">
        <w:rPr>
          <w:rFonts w:ascii="Times New Roman" w:hAnsi="Times New Roman"/>
          <w:sz w:val="24"/>
          <w:szCs w:val="24"/>
        </w:rPr>
        <w:t>pierwszych chrześcijańskich apologetów, obrońców chrześcijańskiej wiary. W II wieku chrześcijańscy obrońcy wiary byli nazywani apologetami. Ludzie tacy jak Justyn Męczennik i</w:t>
      </w:r>
      <w:r>
        <w:rPr>
          <w:rFonts w:ascii="Times New Roman" w:hAnsi="Times New Roman"/>
          <w:sz w:val="24"/>
          <w:szCs w:val="24"/>
        </w:rPr>
        <w:t> </w:t>
      </w:r>
      <w:r w:rsidRPr="003069CB">
        <w:rPr>
          <w:rFonts w:ascii="Times New Roman" w:hAnsi="Times New Roman"/>
          <w:sz w:val="24"/>
          <w:szCs w:val="24"/>
        </w:rPr>
        <w:t xml:space="preserve"> Tertulian pisali listy do rzymskich władz broniąc </w:t>
      </w:r>
      <w:proofErr w:type="gramStart"/>
      <w:r w:rsidRPr="003069CB">
        <w:rPr>
          <w:rFonts w:ascii="Times New Roman" w:hAnsi="Times New Roman"/>
          <w:sz w:val="24"/>
          <w:szCs w:val="24"/>
        </w:rPr>
        <w:t>chrześcijan jako</w:t>
      </w:r>
      <w:proofErr w:type="gramEnd"/>
      <w:r w:rsidRPr="003069CB">
        <w:rPr>
          <w:rFonts w:ascii="Times New Roman" w:hAnsi="Times New Roman"/>
          <w:sz w:val="24"/>
          <w:szCs w:val="24"/>
        </w:rPr>
        <w:t xml:space="preserve"> wzorowych obywateli, którzy nie szkodzili Rzymowi i nie powinni być prześladowani. Paweł starał się wykazać, że nie jest siewcą niepokoju, a oskarżenia ze strony Żydów dotyczą kwestii religii, która nie należy do jurysdykcji władz świeckich.</w:t>
      </w:r>
    </w:p>
    <w:p w:rsidR="003069CB" w:rsidRPr="003069CB" w:rsidRDefault="003069CB" w:rsidP="003069CB">
      <w:pPr>
        <w:rPr>
          <w:rFonts w:ascii="Times New Roman" w:hAnsi="Times New Roman"/>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b/>
          <w:bCs/>
          <w:sz w:val="24"/>
          <w:szCs w:val="24"/>
        </w:rPr>
        <w:t>Pytania do dyskusji</w:t>
      </w:r>
    </w:p>
    <w:p w:rsidR="003069CB" w:rsidRPr="003069CB" w:rsidRDefault="003069CB" w:rsidP="003069CB">
      <w:pPr>
        <w:rPr>
          <w:rFonts w:ascii="Times New Roman" w:hAnsi="Times New Roman"/>
          <w:sz w:val="24"/>
          <w:szCs w:val="24"/>
        </w:rPr>
      </w:pPr>
      <w:r w:rsidRPr="003069CB">
        <w:rPr>
          <w:rFonts w:ascii="Times New Roman" w:hAnsi="Times New Roman"/>
          <w:sz w:val="24"/>
          <w:szCs w:val="24"/>
        </w:rPr>
        <w:t>1. W jaki sposób możemy dokonywać naszej „</w:t>
      </w:r>
      <w:proofErr w:type="gramStart"/>
      <w:r w:rsidRPr="003069CB">
        <w:rPr>
          <w:rFonts w:ascii="Times New Roman" w:hAnsi="Times New Roman"/>
          <w:sz w:val="24"/>
          <w:szCs w:val="24"/>
        </w:rPr>
        <w:t>apologii” czyli</w:t>
      </w:r>
      <w:proofErr w:type="gramEnd"/>
      <w:r w:rsidRPr="003069CB">
        <w:rPr>
          <w:rFonts w:ascii="Times New Roman" w:hAnsi="Times New Roman"/>
          <w:sz w:val="24"/>
          <w:szCs w:val="24"/>
        </w:rPr>
        <w:t xml:space="preserve"> obrony chrześcijan jako wzorowych obywateli?</w:t>
      </w:r>
    </w:p>
    <w:p w:rsidR="003069CB" w:rsidRPr="003069CB" w:rsidRDefault="003069CB" w:rsidP="003069CB">
      <w:pPr>
        <w:rPr>
          <w:rFonts w:ascii="Times New Roman" w:hAnsi="Times New Roman"/>
          <w:sz w:val="24"/>
          <w:szCs w:val="24"/>
        </w:rPr>
      </w:pPr>
      <w:r w:rsidRPr="003069CB">
        <w:rPr>
          <w:rFonts w:ascii="Times New Roman" w:hAnsi="Times New Roman"/>
          <w:sz w:val="24"/>
          <w:szCs w:val="24"/>
        </w:rPr>
        <w:t>2. Czy chrześcijanie postępują w sposób potwierdzający ich status wzorowych obywateli? Uzasadnij swoją odpowiedź.</w:t>
      </w:r>
    </w:p>
    <w:p w:rsidR="003069CB" w:rsidRPr="003069CB" w:rsidRDefault="003069CB" w:rsidP="003069CB">
      <w:pPr>
        <w:rPr>
          <w:rFonts w:ascii="Times New Roman" w:hAnsi="Times New Roman"/>
          <w:sz w:val="24"/>
          <w:szCs w:val="24"/>
        </w:rPr>
      </w:pPr>
    </w:p>
    <w:p w:rsidR="003069CB" w:rsidRPr="003069CB" w:rsidRDefault="003069CB" w:rsidP="003069CB">
      <w:pPr>
        <w:rPr>
          <w:rFonts w:ascii="Times New Roman" w:hAnsi="Times New Roman"/>
          <w:sz w:val="24"/>
          <w:szCs w:val="24"/>
        </w:rPr>
      </w:pPr>
      <w:r w:rsidRPr="003069CB">
        <w:rPr>
          <w:rFonts w:ascii="Times New Roman" w:hAnsi="Times New Roman"/>
          <w:b/>
          <w:bCs/>
          <w:sz w:val="24"/>
          <w:szCs w:val="24"/>
        </w:rPr>
        <w:t>II. Paweł przed Festusem</w:t>
      </w:r>
      <w:r w:rsidRPr="003069CB">
        <w:rPr>
          <w:rFonts w:ascii="Times New Roman" w:hAnsi="Times New Roman"/>
          <w:sz w:val="24"/>
          <w:szCs w:val="24"/>
        </w:rPr>
        <w:t xml:space="preserve"> (przeczytaj </w:t>
      </w:r>
      <w:proofErr w:type="spellStart"/>
      <w:r w:rsidRPr="003069CB">
        <w:rPr>
          <w:rFonts w:ascii="Times New Roman" w:hAnsi="Times New Roman"/>
          <w:sz w:val="24"/>
          <w:szCs w:val="24"/>
        </w:rPr>
        <w:t>Dz</w:t>
      </w:r>
      <w:proofErr w:type="spellEnd"/>
      <w:r w:rsidRPr="003069CB">
        <w:rPr>
          <w:rFonts w:ascii="Times New Roman" w:hAnsi="Times New Roman"/>
          <w:sz w:val="24"/>
          <w:szCs w:val="24"/>
        </w:rPr>
        <w:t xml:space="preserve"> 25,8-12).</w:t>
      </w:r>
    </w:p>
    <w:p w:rsidR="003069CB" w:rsidRPr="003069CB" w:rsidRDefault="003069CB" w:rsidP="003069CB">
      <w:pPr>
        <w:rPr>
          <w:rFonts w:ascii="Times New Roman" w:hAnsi="Times New Roman"/>
          <w:noProof/>
          <w:sz w:val="24"/>
          <w:szCs w:val="24"/>
        </w:rPr>
      </w:pPr>
      <w:r w:rsidRPr="003069CB">
        <w:rPr>
          <w:rFonts w:ascii="Times New Roman" w:hAnsi="Times New Roman"/>
          <w:sz w:val="24"/>
          <w:szCs w:val="24"/>
        </w:rPr>
        <w:t xml:space="preserve">Feliks polecił odprowadzić Pawła do więzienia, a w ciągu kolejnych dwóch lat przesłuchiwał go jeszcze kilkakrotnie, licząc na to, że Paweł zaoferuje mu łapówkę w zamian za uwolnienie. Aby przypodobać się żydowskim przywódcom, kończąc kadencję na urzędzie namiestnika Feliks pozostawił Pawła w więzieniu. Nowym prokonsulem został Festus, a zanim przybył do Cezarei, odwiedził Jerozolimę, by spotkać się z żydowską starszyzną. Kiedy przywołano sprawę Pawła, Festus dojrzał w niej okazję do zyskania politycznych korzyści </w:t>
      </w:r>
      <w:proofErr w:type="gramStart"/>
      <w:r w:rsidRPr="003069CB">
        <w:rPr>
          <w:rFonts w:ascii="Times New Roman" w:hAnsi="Times New Roman"/>
          <w:sz w:val="24"/>
          <w:szCs w:val="24"/>
        </w:rPr>
        <w:t>w</w:t>
      </w:r>
      <w:r>
        <w:rPr>
          <w:rFonts w:ascii="Times New Roman" w:hAnsi="Times New Roman"/>
          <w:sz w:val="24"/>
          <w:szCs w:val="24"/>
        </w:rPr>
        <w:t xml:space="preserve">  </w:t>
      </w:r>
      <w:r w:rsidRPr="003069CB">
        <w:rPr>
          <w:rFonts w:ascii="Times New Roman" w:hAnsi="Times New Roman"/>
          <w:sz w:val="24"/>
          <w:szCs w:val="24"/>
        </w:rPr>
        <w:t xml:space="preserve"> postaci</w:t>
      </w:r>
      <w:proofErr w:type="gramEnd"/>
      <w:r w:rsidRPr="003069CB">
        <w:rPr>
          <w:rFonts w:ascii="Times New Roman" w:hAnsi="Times New Roman"/>
          <w:sz w:val="24"/>
          <w:szCs w:val="24"/>
        </w:rPr>
        <w:t xml:space="preserve"> przychylności Żydów. Zgodnie z rzymskim prawem zaprosił żydowskich przywódców, by przedstawili swoją sprawę w Cezarei, tak by Paweł mógł stanąć twarzą w</w:t>
      </w:r>
      <w:r>
        <w:rPr>
          <w:rFonts w:ascii="Times New Roman" w:hAnsi="Times New Roman"/>
          <w:sz w:val="24"/>
          <w:szCs w:val="24"/>
        </w:rPr>
        <w:t> </w:t>
      </w:r>
      <w:r w:rsidRPr="003069CB">
        <w:rPr>
          <w:rFonts w:ascii="Times New Roman" w:hAnsi="Times New Roman"/>
          <w:sz w:val="24"/>
          <w:szCs w:val="24"/>
        </w:rPr>
        <w:t xml:space="preserve"> twarz z oskarżycielami. </w:t>
      </w:r>
      <w:r w:rsidRPr="003069CB">
        <w:rPr>
          <w:rFonts w:ascii="Times New Roman" w:hAnsi="Times New Roman"/>
          <w:sz w:val="24"/>
          <w:szCs w:val="24"/>
          <w:lang w:val="en-US"/>
        </w:rPr>
        <w:t>(</w:t>
      </w:r>
      <w:proofErr w:type="spellStart"/>
      <w:r w:rsidRPr="003069CB">
        <w:rPr>
          <w:rFonts w:ascii="Times New Roman" w:hAnsi="Times New Roman"/>
          <w:sz w:val="24"/>
          <w:szCs w:val="24"/>
          <w:lang w:val="en-US"/>
        </w:rPr>
        <w:t>Zob</w:t>
      </w:r>
      <w:proofErr w:type="spellEnd"/>
      <w:r w:rsidRPr="003069CB">
        <w:rPr>
          <w:rFonts w:ascii="Times New Roman" w:hAnsi="Times New Roman"/>
          <w:sz w:val="24"/>
          <w:szCs w:val="24"/>
          <w:lang w:val="en-US"/>
        </w:rPr>
        <w:t xml:space="preserve">. </w:t>
      </w:r>
      <w:r w:rsidRPr="003069CB">
        <w:rPr>
          <w:rFonts w:ascii="Times New Roman" w:hAnsi="Times New Roman"/>
          <w:noProof/>
          <w:sz w:val="24"/>
          <w:szCs w:val="24"/>
          <w:lang w:val="en-US"/>
        </w:rPr>
        <w:t xml:space="preserve">Darrel L. Bock, </w:t>
      </w:r>
      <w:r w:rsidRPr="003069CB">
        <w:rPr>
          <w:rFonts w:ascii="Times New Roman" w:hAnsi="Times New Roman"/>
          <w:i/>
          <w:iCs/>
          <w:noProof/>
          <w:sz w:val="24"/>
          <w:szCs w:val="24"/>
          <w:lang w:val="en-US"/>
        </w:rPr>
        <w:t>Acts</w:t>
      </w:r>
      <w:r w:rsidRPr="003069CB">
        <w:rPr>
          <w:rFonts w:ascii="Times New Roman" w:hAnsi="Times New Roman"/>
          <w:i/>
          <w:noProof/>
          <w:sz w:val="24"/>
          <w:szCs w:val="24"/>
          <w:lang w:val="en-US"/>
        </w:rPr>
        <w:t>: Baker Exegetical Commentary on the New Testament</w:t>
      </w:r>
      <w:r w:rsidRPr="003069CB">
        <w:rPr>
          <w:rFonts w:ascii="Times New Roman" w:hAnsi="Times New Roman"/>
          <w:noProof/>
          <w:sz w:val="24"/>
          <w:szCs w:val="24"/>
          <w:lang w:val="en-US"/>
        </w:rPr>
        <w:t xml:space="preserve">, s. 700). </w:t>
      </w:r>
      <w:r w:rsidRPr="003069CB">
        <w:rPr>
          <w:rFonts w:ascii="Times New Roman" w:hAnsi="Times New Roman"/>
          <w:noProof/>
          <w:sz w:val="24"/>
          <w:szCs w:val="24"/>
        </w:rPr>
        <w:t>To spotkanie jest sprawozdane dość zdawkowo, ale przebiegło podobnie jak poprzednie. Żydzi przedstawili te same zarzuty, a Paweł ponownie się bronił. Festus, usiłując zyskać coś w oczach Żydów, zasugerował, że wyśle Pawła do Jerozolimy, by tam go osądzono. Paweł zaprotestował, wiedząc, że zostanie zabity w Jerozolimie albo jeszcze w drodze, więc odwołał się do wyższej instancji rzymskiego sądu - w tym przypadku do samego cesarza. Paweł po raz kolejny podkreślił, że jest niewinny, a Festus wiedział, że tak naprawdę jest. Zatem by wyjść z twarzą z całej sprawy, Festus uznał, że Paweł musi udać się do Rzymu i stanąć przed cesarzem.</w:t>
      </w:r>
    </w:p>
    <w:p w:rsidR="003069CB" w:rsidRDefault="003069CB">
      <w:pPr>
        <w:spacing w:after="160" w:line="259" w:lineRule="auto"/>
        <w:ind w:firstLine="0"/>
        <w:jc w:val="left"/>
        <w:rPr>
          <w:rFonts w:ascii="Times New Roman" w:hAnsi="Times New Roman"/>
          <w:noProof/>
          <w:sz w:val="24"/>
          <w:szCs w:val="24"/>
        </w:rPr>
      </w:pPr>
      <w:r>
        <w:rPr>
          <w:rFonts w:ascii="Times New Roman" w:hAnsi="Times New Roman"/>
          <w:noProof/>
          <w:sz w:val="24"/>
          <w:szCs w:val="24"/>
        </w:rPr>
        <w:br w:type="page"/>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Do rozważenia</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1. Dlaczego Paweł tym razem odwołał się do cesarza? Dlaczego nie uczynił tego wcześniej?</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2. Jak przesłanie Pana zapisane w Dz 23,11 wiąże się z pragnieniem Pawła, by udać się do Rzymu?</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III. Paweł przed Festusem i Agryppą</w:t>
      </w:r>
      <w:r w:rsidRPr="003069CB">
        <w:rPr>
          <w:rFonts w:ascii="Times New Roman" w:hAnsi="Times New Roman"/>
          <w:noProof/>
          <w:sz w:val="24"/>
          <w:szCs w:val="24"/>
        </w:rPr>
        <w:t xml:space="preserve"> (przeczytaj Dz 26).</w:t>
      </w:r>
    </w:p>
    <w:p w:rsidR="003069CB" w:rsidRPr="003069CB" w:rsidRDefault="003069CB" w:rsidP="003069CB">
      <w:pPr>
        <w:rPr>
          <w:rFonts w:ascii="Times New Roman" w:hAnsi="Times New Roman"/>
          <w:noProof/>
          <w:sz w:val="24"/>
          <w:szCs w:val="24"/>
          <w:lang w:val="en-US"/>
        </w:rPr>
      </w:pPr>
      <w:r w:rsidRPr="003069CB">
        <w:rPr>
          <w:rFonts w:ascii="Times New Roman" w:hAnsi="Times New Roman"/>
          <w:sz w:val="24"/>
          <w:szCs w:val="24"/>
        </w:rPr>
        <w:t xml:space="preserve">Festus wiedział, że Paweł jest niewinny, a to komplikowało mu kwestię sporządzenia raportu, który Festus musiał wysłać wraz z Pawłem do Rzymu. Ponieważ Festus nie miał pojęcia, co napisać w raporcie, starał się uzyskać jakąś radę w tej kwestii od </w:t>
      </w:r>
      <w:proofErr w:type="spellStart"/>
      <w:r w:rsidRPr="003069CB">
        <w:rPr>
          <w:rFonts w:ascii="Times New Roman" w:hAnsi="Times New Roman"/>
          <w:sz w:val="24"/>
          <w:szCs w:val="24"/>
        </w:rPr>
        <w:t>Agryppy</w:t>
      </w:r>
      <w:proofErr w:type="spellEnd"/>
      <w:r w:rsidRPr="003069CB">
        <w:rPr>
          <w:rFonts w:ascii="Times New Roman" w:hAnsi="Times New Roman"/>
          <w:sz w:val="24"/>
          <w:szCs w:val="24"/>
        </w:rPr>
        <w:t xml:space="preserve">. </w:t>
      </w:r>
      <w:proofErr w:type="gramStart"/>
      <w:r w:rsidRPr="003069CB">
        <w:rPr>
          <w:rFonts w:ascii="Times New Roman" w:hAnsi="Times New Roman"/>
          <w:sz w:val="24"/>
          <w:szCs w:val="24"/>
        </w:rPr>
        <w:t>Tak więc</w:t>
      </w:r>
      <w:proofErr w:type="gramEnd"/>
      <w:r w:rsidRPr="003069CB">
        <w:rPr>
          <w:rFonts w:ascii="Times New Roman" w:hAnsi="Times New Roman"/>
          <w:sz w:val="24"/>
          <w:szCs w:val="24"/>
        </w:rPr>
        <w:t xml:space="preserve"> Pawła stawiono przed </w:t>
      </w:r>
      <w:proofErr w:type="spellStart"/>
      <w:r w:rsidRPr="003069CB">
        <w:rPr>
          <w:rFonts w:ascii="Times New Roman" w:hAnsi="Times New Roman"/>
          <w:sz w:val="24"/>
          <w:szCs w:val="24"/>
        </w:rPr>
        <w:t>Agryppą</w:t>
      </w:r>
      <w:proofErr w:type="spellEnd"/>
      <w:r w:rsidRPr="003069CB">
        <w:rPr>
          <w:rFonts w:ascii="Times New Roman" w:hAnsi="Times New Roman"/>
          <w:sz w:val="24"/>
          <w:szCs w:val="24"/>
        </w:rPr>
        <w:t xml:space="preserve"> i jego siostrą Bereniką. Byli oni wnukami Heroda Wielkiego, a</w:t>
      </w:r>
      <w:r>
        <w:rPr>
          <w:rFonts w:ascii="Times New Roman" w:hAnsi="Times New Roman"/>
          <w:sz w:val="24"/>
          <w:szCs w:val="24"/>
        </w:rPr>
        <w:t> </w:t>
      </w:r>
      <w:r w:rsidRPr="003069CB">
        <w:rPr>
          <w:rFonts w:ascii="Times New Roman" w:hAnsi="Times New Roman"/>
          <w:sz w:val="24"/>
          <w:szCs w:val="24"/>
        </w:rPr>
        <w:t xml:space="preserve"> niektórzy uczeni sugerują, iż żyli w kazirodczym związku. </w:t>
      </w:r>
      <w:r w:rsidRPr="003069CB">
        <w:rPr>
          <w:rFonts w:ascii="Times New Roman" w:hAnsi="Times New Roman"/>
          <w:sz w:val="24"/>
          <w:szCs w:val="24"/>
          <w:lang w:val="en-US"/>
        </w:rPr>
        <w:t>(</w:t>
      </w:r>
      <w:proofErr w:type="spellStart"/>
      <w:r w:rsidRPr="003069CB">
        <w:rPr>
          <w:rFonts w:ascii="Times New Roman" w:hAnsi="Times New Roman"/>
          <w:sz w:val="24"/>
          <w:szCs w:val="24"/>
          <w:lang w:val="en-US"/>
        </w:rPr>
        <w:t>Zob</w:t>
      </w:r>
      <w:proofErr w:type="spellEnd"/>
      <w:r w:rsidRPr="003069CB">
        <w:rPr>
          <w:rFonts w:ascii="Times New Roman" w:hAnsi="Times New Roman"/>
          <w:sz w:val="24"/>
          <w:szCs w:val="24"/>
          <w:lang w:val="en-US"/>
        </w:rPr>
        <w:t xml:space="preserve">. </w:t>
      </w:r>
      <w:r w:rsidRPr="003069CB">
        <w:rPr>
          <w:rFonts w:ascii="Times New Roman" w:hAnsi="Times New Roman"/>
          <w:noProof/>
          <w:sz w:val="24"/>
          <w:szCs w:val="24"/>
          <w:lang w:val="en-US"/>
        </w:rPr>
        <w:t xml:space="preserve">Darrel L. Bock, </w:t>
      </w:r>
      <w:r w:rsidRPr="003069CB">
        <w:rPr>
          <w:rFonts w:ascii="Times New Roman" w:hAnsi="Times New Roman"/>
          <w:i/>
          <w:iCs/>
          <w:noProof/>
          <w:sz w:val="24"/>
          <w:szCs w:val="24"/>
          <w:lang w:val="en-US"/>
        </w:rPr>
        <w:t>Acts: Baker Exegetical Commentary on the New Testament</w:t>
      </w:r>
      <w:r w:rsidRPr="003069CB">
        <w:rPr>
          <w:rFonts w:ascii="Times New Roman" w:hAnsi="Times New Roman"/>
          <w:noProof/>
          <w:sz w:val="24"/>
          <w:szCs w:val="24"/>
          <w:lang w:val="en-US"/>
        </w:rPr>
        <w:t xml:space="preserve">, s. 709-710). </w:t>
      </w:r>
      <w:r w:rsidRPr="003069CB">
        <w:rPr>
          <w:rFonts w:ascii="Times New Roman" w:hAnsi="Times New Roman"/>
          <w:noProof/>
          <w:sz w:val="24"/>
          <w:szCs w:val="24"/>
        </w:rPr>
        <w:t xml:space="preserve">Paweł mógłby się bronić przywołując przejawy zła w życiu przywódcy, jak uczynił to niegdyś Jan Chrzciciel wobec Herodiady. Ale nie było to jego celem. Paweł skorzystał z okazji, by przedstawić Agryppie ewangelię, wiedząc, że wierzy on starotestamentowym prorokom. Była to najdłuższa obrona Pawła w Cezarei. Po raz kolejny przedstawił w niej swoje osobiste świadectwo, podobnie jak uczynił to w Jerozolimie. W pewnym momencie Festus przerwał wywody Pawła sugerując, że nadmiar wiedzy doprowadził go do szaleństwa. Paweł nie speszył się tym, ale po raz kolejny inteligentnie bronił siebie i swojej wiary. Powiązał chrześcijaństwo z jego żydowskimi korzeniami i nadzieją zmartwychwstania potwierdzoną przez Jezusa. Paweł używał zaimków takich jak „my” i „nasi”, by powiązać Agryppę z prawdą i swoją obronę zakończyć wezwaniem skierowanym do Agryppy, by przyjął Jezusa jako Tego, który wypełnił starotestamentowe proroctwa. Ciekawe, że w tym kontekście Paweł nie nazywał Jezusa „Panem”, ale po prostu mówił o Jego zmartwychwstaniu, a więc sednie spełnienia nadziei Izraela. </w:t>
      </w:r>
      <w:r w:rsidRPr="003069CB">
        <w:rPr>
          <w:rFonts w:ascii="Times New Roman" w:hAnsi="Times New Roman"/>
          <w:noProof/>
          <w:sz w:val="24"/>
          <w:szCs w:val="24"/>
          <w:lang w:val="en-US"/>
        </w:rPr>
        <w:t xml:space="preserve">(Zob. (See Darrel L. Bock, </w:t>
      </w:r>
      <w:r w:rsidRPr="003069CB">
        <w:rPr>
          <w:rFonts w:ascii="Times New Roman" w:hAnsi="Times New Roman"/>
          <w:i/>
          <w:iCs/>
          <w:noProof/>
          <w:sz w:val="24"/>
          <w:szCs w:val="24"/>
          <w:lang w:val="en-US"/>
        </w:rPr>
        <w:t>Acts: Baker Exegetical Commentary on the New Testament</w:t>
      </w:r>
      <w:r w:rsidRPr="003069CB">
        <w:rPr>
          <w:rFonts w:ascii="Times New Roman" w:hAnsi="Times New Roman"/>
          <w:noProof/>
          <w:sz w:val="24"/>
          <w:szCs w:val="24"/>
          <w:lang w:val="en-US"/>
        </w:rPr>
        <w:t>, s. 714).</w:t>
      </w:r>
    </w:p>
    <w:p w:rsidR="003069CB" w:rsidRPr="003069CB" w:rsidRDefault="003069CB" w:rsidP="003069CB">
      <w:pPr>
        <w:rPr>
          <w:rFonts w:ascii="Times New Roman" w:hAnsi="Times New Roman"/>
          <w:noProof/>
          <w:sz w:val="24"/>
          <w:szCs w:val="24"/>
          <w:lang w:val="en-US"/>
        </w:rPr>
      </w:pPr>
    </w:p>
    <w:p w:rsidR="003069CB" w:rsidRPr="003069CB" w:rsidRDefault="003069CB" w:rsidP="003069CB">
      <w:pPr>
        <w:rPr>
          <w:rFonts w:ascii="Times New Roman" w:hAnsi="Times New Roman"/>
          <w:b/>
          <w:bCs/>
          <w:noProof/>
          <w:sz w:val="24"/>
          <w:szCs w:val="24"/>
        </w:rPr>
      </w:pPr>
      <w:r w:rsidRPr="003069CB">
        <w:rPr>
          <w:rFonts w:ascii="Times New Roman" w:hAnsi="Times New Roman"/>
          <w:b/>
          <w:bCs/>
          <w:noProof/>
          <w:sz w:val="24"/>
          <w:szCs w:val="24"/>
        </w:rPr>
        <w:t>Do rozważenia</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1. Jak Agryppa zareagował na wezwanie Pawła do wiary?</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2. Jak Festus odpowiedział na świadectwo i argumentację Pawła?</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3. Dlaczego Paweł postanowił dodać swoje świadectwo do swojej obrony wygłoszonej przed Agryppą?</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Etap 3 - Zastosowanie</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 xml:space="preserve">Tylko dla nauczyciela: </w:t>
      </w:r>
      <w:r w:rsidRPr="003069CB">
        <w:rPr>
          <w:rFonts w:ascii="Times New Roman" w:hAnsi="Times New Roman"/>
          <w:noProof/>
          <w:sz w:val="24"/>
          <w:szCs w:val="24"/>
        </w:rPr>
        <w:t>W ramach zastosowania tej lekcji byłoby dobrze uświadomić uczestnikom lekcji, iż ich własne świadectwa mogą być obroną chrześcijańskiej wiary. Ważne jest także, by pomóc im dostrzec współczesne konteksty, w których mogą być zmuszeni do obrony swojej wiary w ramach głoszenia ewangelii.</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Pytania do zastosowania</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1. Jakie są różne sposoby bronienia naszej wiary?</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2. Z jakiego rodzaju oskarżeniami pod adresem naszej wiary spotykamy się obecnie? W</w:t>
      </w:r>
      <w:r>
        <w:rPr>
          <w:rFonts w:ascii="Times New Roman" w:hAnsi="Times New Roman"/>
          <w:noProof/>
          <w:sz w:val="24"/>
          <w:szCs w:val="24"/>
        </w:rPr>
        <w:t> </w:t>
      </w:r>
      <w:r w:rsidRPr="003069CB">
        <w:rPr>
          <w:rFonts w:ascii="Times New Roman" w:hAnsi="Times New Roman"/>
          <w:noProof/>
          <w:sz w:val="24"/>
          <w:szCs w:val="24"/>
        </w:rPr>
        <w:t xml:space="preserve"> czym są one podobne, a czym różnią się od oskarżeń wysuwanych przeciwko Pawłowi?</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3. Jak możemy wykorzystać nasze osobiste świadectwa jako obronę naszej wiary?</w:t>
      </w:r>
    </w:p>
    <w:p w:rsidR="003069CB" w:rsidRDefault="003069CB">
      <w:pPr>
        <w:spacing w:after="160" w:line="259" w:lineRule="auto"/>
        <w:ind w:firstLine="0"/>
        <w:jc w:val="left"/>
        <w:rPr>
          <w:rFonts w:ascii="Times New Roman" w:hAnsi="Times New Roman"/>
          <w:noProof/>
          <w:sz w:val="24"/>
          <w:szCs w:val="24"/>
        </w:rPr>
      </w:pPr>
      <w:r>
        <w:rPr>
          <w:rFonts w:ascii="Times New Roman" w:hAnsi="Times New Roman"/>
          <w:noProof/>
          <w:sz w:val="24"/>
          <w:szCs w:val="24"/>
        </w:rPr>
        <w:br w:type="page"/>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Etap 4 - Tworzenie</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 xml:space="preserve">Tylko dla nauczyciela: </w:t>
      </w:r>
      <w:r w:rsidRPr="003069CB">
        <w:rPr>
          <w:rFonts w:ascii="Times New Roman" w:hAnsi="Times New Roman"/>
          <w:noProof/>
          <w:sz w:val="24"/>
          <w:szCs w:val="24"/>
        </w:rPr>
        <w:t>Posługując się jako przykładem świadectwem Pawła złożonym przed Herodem Agryppą pomóż uczestnikom lekcji ułożyć ich osobiste świadectwa, które będą mogli wykorzystać w celu głoszenia ewangelii. Dobrze byłoby, gdybyś wcześniej sam ułożył takie świadectwo, aby dać przykład uczestnikom lekcji. Pamiętaj o tym, jak Paweł podzielił swoje świadectwo na poszczególne części: (1) Jak żyłeś, zanim poznałeś Chrystusa? (2) W jaki sposób poznałeś Chrystusa? (3) Jak zmieniłeś się po poznaniu Chrystusa?</w:t>
      </w:r>
    </w:p>
    <w:p w:rsidR="003069CB" w:rsidRPr="003069CB" w:rsidRDefault="003069CB" w:rsidP="003069CB">
      <w:pPr>
        <w:rPr>
          <w:rFonts w:ascii="Times New Roman" w:hAnsi="Times New Roman"/>
          <w:noProof/>
          <w:sz w:val="24"/>
          <w:szCs w:val="24"/>
        </w:rPr>
      </w:pPr>
    </w:p>
    <w:p w:rsidR="003069CB" w:rsidRPr="003069CB" w:rsidRDefault="003069CB" w:rsidP="003069CB">
      <w:pPr>
        <w:rPr>
          <w:rFonts w:ascii="Times New Roman" w:hAnsi="Times New Roman"/>
          <w:noProof/>
          <w:sz w:val="24"/>
          <w:szCs w:val="24"/>
        </w:rPr>
      </w:pPr>
      <w:r w:rsidRPr="003069CB">
        <w:rPr>
          <w:rFonts w:ascii="Times New Roman" w:hAnsi="Times New Roman"/>
          <w:b/>
          <w:bCs/>
          <w:noProof/>
          <w:sz w:val="24"/>
          <w:szCs w:val="24"/>
        </w:rPr>
        <w:t>Zadania</w:t>
      </w:r>
    </w:p>
    <w:p w:rsidR="003069CB" w:rsidRPr="003069CB" w:rsidRDefault="003069CB" w:rsidP="003069CB">
      <w:pPr>
        <w:rPr>
          <w:rFonts w:ascii="Times New Roman" w:hAnsi="Times New Roman"/>
          <w:noProof/>
          <w:sz w:val="24"/>
          <w:szCs w:val="24"/>
        </w:rPr>
      </w:pPr>
      <w:r w:rsidRPr="003069CB">
        <w:rPr>
          <w:rFonts w:ascii="Times New Roman" w:hAnsi="Times New Roman"/>
          <w:noProof/>
          <w:sz w:val="24"/>
          <w:szCs w:val="24"/>
        </w:rPr>
        <w:t>1. Dobierzcie się w pary i przedstawcie sobie nawzajem swoje osobiste świadectwa.</w:t>
      </w:r>
    </w:p>
    <w:p w:rsidR="003069CB" w:rsidRPr="003069CB" w:rsidRDefault="003069CB" w:rsidP="003069CB">
      <w:pPr>
        <w:ind w:left="567" w:firstLine="0"/>
        <w:rPr>
          <w:rFonts w:ascii="Times New Roman" w:hAnsi="Times New Roman"/>
          <w:noProof/>
          <w:sz w:val="24"/>
          <w:szCs w:val="24"/>
        </w:rPr>
      </w:pPr>
      <w:r w:rsidRPr="003069CB">
        <w:rPr>
          <w:rFonts w:ascii="Times New Roman" w:hAnsi="Times New Roman"/>
          <w:noProof/>
          <w:sz w:val="24"/>
          <w:szCs w:val="24"/>
        </w:rPr>
        <w:t>2. Pomóżcie sobie nawzajem w kształtowaniu waszych świadectw w taki sposób, aby dawały wam jak najlepszą okazję do przekazania ewangelii i wezwania innych do jej przyjęcia.</w:t>
      </w:r>
    </w:p>
    <w:p w:rsidR="003069CB" w:rsidRPr="003069CB" w:rsidRDefault="003069CB" w:rsidP="003069CB">
      <w:pPr>
        <w:ind w:left="567" w:firstLine="0"/>
        <w:rPr>
          <w:rFonts w:ascii="Times New Roman" w:hAnsi="Times New Roman"/>
          <w:noProof/>
          <w:sz w:val="24"/>
          <w:szCs w:val="24"/>
        </w:rPr>
      </w:pPr>
      <w:r w:rsidRPr="003069CB">
        <w:rPr>
          <w:rFonts w:ascii="Times New Roman" w:hAnsi="Times New Roman"/>
          <w:noProof/>
          <w:sz w:val="24"/>
          <w:szCs w:val="24"/>
        </w:rPr>
        <w:t>3. W jaki sposób możesz potrzebować modyfikacji swojego świadectwa w różnych sytuacjach?</w:t>
      </w:r>
    </w:p>
    <w:p w:rsidR="003069CB" w:rsidRPr="003069CB" w:rsidRDefault="003069CB" w:rsidP="003069CB">
      <w:pPr>
        <w:ind w:left="567" w:firstLine="0"/>
        <w:rPr>
          <w:rFonts w:ascii="Times New Roman" w:hAnsi="Times New Roman"/>
          <w:noProof/>
          <w:sz w:val="24"/>
          <w:szCs w:val="24"/>
        </w:rPr>
      </w:pPr>
      <w:r w:rsidRPr="003069CB">
        <w:rPr>
          <w:rFonts w:ascii="Times New Roman" w:hAnsi="Times New Roman"/>
          <w:noProof/>
          <w:sz w:val="24"/>
          <w:szCs w:val="24"/>
        </w:rPr>
        <w:t>4. W jaki sposób możesz bronić chrześcijaństwa przy pomocy swojego świadectwa?</w:t>
      </w:r>
    </w:p>
    <w:p w:rsidR="003069CB" w:rsidRPr="003069CB" w:rsidRDefault="003069CB" w:rsidP="003069CB">
      <w:pPr>
        <w:ind w:left="567" w:firstLine="0"/>
        <w:rPr>
          <w:rFonts w:ascii="Times New Roman" w:hAnsi="Times New Roman"/>
          <w:noProof/>
          <w:sz w:val="24"/>
          <w:szCs w:val="24"/>
        </w:rPr>
      </w:pPr>
      <w:r w:rsidRPr="003069CB">
        <w:rPr>
          <w:rFonts w:ascii="Times New Roman" w:hAnsi="Times New Roman"/>
          <w:noProof/>
          <w:sz w:val="24"/>
          <w:szCs w:val="24"/>
        </w:rPr>
        <w:t>5. Czy twoje świadectwo może zostać wzmocnione logicznymi argumentami? Jeśli tak, to jakimi?</w:t>
      </w:r>
    </w:p>
    <w:p w:rsidR="004E0A7A" w:rsidRPr="00495D07" w:rsidRDefault="004E0A7A" w:rsidP="00495D07">
      <w:pPr>
        <w:tabs>
          <w:tab w:val="left" w:pos="5670"/>
        </w:tabs>
        <w:spacing w:line="350" w:lineRule="exact"/>
        <w:jc w:val="center"/>
        <w:rPr>
          <w:rFonts w:ascii="Times New Roman" w:hAnsi="Times New Roman"/>
          <w:sz w:val="24"/>
          <w:szCs w:val="24"/>
        </w:rPr>
      </w:pPr>
      <w:bookmarkStart w:id="0" w:name="_GoBack"/>
      <w:bookmarkEnd w:id="0"/>
    </w:p>
    <w:sectPr w:rsidR="004E0A7A" w:rsidRPr="00495D0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3E1" w:rsidRDefault="00FF73E1" w:rsidP="006B2F85">
      <w:r>
        <w:separator/>
      </w:r>
    </w:p>
  </w:endnote>
  <w:endnote w:type="continuationSeparator" w:id="0">
    <w:p w:rsidR="00FF73E1" w:rsidRDefault="00FF73E1"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3069CB">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3E1" w:rsidRDefault="00FF73E1" w:rsidP="006B2F85">
      <w:r>
        <w:separator/>
      </w:r>
    </w:p>
  </w:footnote>
  <w:footnote w:type="continuationSeparator" w:id="0">
    <w:p w:rsidR="00FF73E1" w:rsidRDefault="00FF73E1"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08" w:rsidRPr="00AE013C" w:rsidRDefault="005C3A08"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3</w:t>
    </w:r>
    <w:r w:rsidRPr="006B2F85">
      <w:rPr>
        <w:rFonts w:ascii="Times New Roman" w:eastAsia="MS PMincho" w:hAnsi="Times New Roman"/>
        <w:sz w:val="20"/>
        <w:szCs w:val="22"/>
      </w:rPr>
      <w:t xml:space="preserve">/2018, </w:t>
    </w:r>
    <w:r w:rsidRPr="004864FB">
      <w:rPr>
        <w:rFonts w:ascii="Times New Roman" w:hAnsi="Times New Roman"/>
        <w:sz w:val="20"/>
      </w:rPr>
      <w:t xml:space="preserve">Wilson </w:t>
    </w:r>
    <w:proofErr w:type="spellStart"/>
    <w:proofErr w:type="gramStart"/>
    <w:r w:rsidRPr="004864FB">
      <w:rPr>
        <w:rFonts w:ascii="Times New Roman" w:hAnsi="Times New Roman"/>
        <w:sz w:val="20"/>
      </w:rPr>
      <w:t>Paroschi</w:t>
    </w:r>
    <w:proofErr w:type="spellEnd"/>
    <w:r w:rsidRPr="004864FB">
      <w:rPr>
        <w:rFonts w:ascii="Times New Roman" w:hAnsi="Times New Roman"/>
        <w:sz w:val="20"/>
      </w:rPr>
      <w:t xml:space="preserve">, </w:t>
    </w:r>
    <w:r w:rsidRPr="004864FB">
      <w:rPr>
        <w:rFonts w:ascii="Times New Roman" w:hAnsi="Times New Roman"/>
        <w:i/>
        <w:sz w:val="20"/>
      </w:rPr>
      <w:t xml:space="preserve"> Dzieje</w:t>
    </w:r>
    <w:proofErr w:type="gramEnd"/>
    <w:r w:rsidRPr="004864FB">
      <w:rPr>
        <w:rFonts w:ascii="Times New Roman" w:hAnsi="Times New Roman"/>
        <w:i/>
        <w:sz w:val="20"/>
      </w:rPr>
      <w:t xml:space="preserve"> Apostolskie</w:t>
    </w:r>
  </w:p>
  <w:p w:rsidR="005C3A08" w:rsidRPr="006B2F85" w:rsidRDefault="005C3A08" w:rsidP="0087343C">
    <w:pPr>
      <w:rPr>
        <w:rFonts w:ascii="Times New Roman" w:hAnsi="Times New Roman"/>
        <w:sz w:val="20"/>
        <w:szCs w:val="22"/>
      </w:rPr>
    </w:pPr>
    <w:r w:rsidRPr="006B2F85">
      <w:rPr>
        <w:rFonts w:ascii="Times New Roman" w:hAnsi="Times New Roman"/>
        <w:sz w:val="20"/>
        <w:szCs w:val="22"/>
      </w:rPr>
      <w:t xml:space="preserve">Lekcja </w:t>
    </w:r>
    <w:r w:rsidR="00A60795">
      <w:rPr>
        <w:rFonts w:ascii="Times New Roman" w:hAnsi="Times New Roman"/>
        <w:sz w:val="20"/>
        <w:szCs w:val="22"/>
      </w:rPr>
      <w:t>1</w:t>
    </w:r>
    <w:r w:rsidR="003069CB">
      <w:rPr>
        <w:rFonts w:ascii="Times New Roman" w:hAnsi="Times New Roman"/>
        <w:sz w:val="20"/>
        <w:szCs w:val="22"/>
      </w:rPr>
      <w:t>2</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3069CB">
      <w:rPr>
        <w:rFonts w:ascii="Times New Roman" w:hAnsi="Times New Roman"/>
        <w:sz w:val="20"/>
        <w:szCs w:val="22"/>
      </w:rPr>
      <w:t>22</w:t>
    </w:r>
    <w:r w:rsidR="00AF0D3E">
      <w:rPr>
        <w:rFonts w:ascii="Times New Roman" w:hAnsi="Times New Roman"/>
        <w:sz w:val="20"/>
        <w:szCs w:val="22"/>
      </w:rPr>
      <w:t xml:space="preserve"> </w:t>
    </w:r>
    <w:r w:rsidR="00F34C3A">
      <w:rPr>
        <w:rFonts w:ascii="Times New Roman" w:hAnsi="Times New Roman"/>
        <w:sz w:val="20"/>
        <w:szCs w:val="22"/>
      </w:rPr>
      <w:t>września</w:t>
    </w:r>
    <w:r w:rsidRPr="006B2F85">
      <w:rPr>
        <w:rFonts w:ascii="Times New Roman" w:hAnsi="Times New Roman"/>
        <w:sz w:val="20"/>
        <w:szCs w:val="22"/>
      </w:rPr>
      <w:t xml:space="preserve">, </w:t>
    </w:r>
    <w:r w:rsidR="003069CB">
      <w:rPr>
        <w:rFonts w:ascii="Times New Roman" w:hAnsi="Times New Roman"/>
        <w:i/>
        <w:sz w:val="20"/>
        <w:szCs w:val="22"/>
      </w:rPr>
      <w:t>Uwięzienie Pawła w Cezarei</w:t>
    </w:r>
    <w:r>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00667"/>
    <w:rsid w:val="001A409F"/>
    <w:rsid w:val="001B75D4"/>
    <w:rsid w:val="001E28F1"/>
    <w:rsid w:val="00212FC9"/>
    <w:rsid w:val="002204DF"/>
    <w:rsid w:val="002515BD"/>
    <w:rsid w:val="002938D1"/>
    <w:rsid w:val="002E153D"/>
    <w:rsid w:val="003069CB"/>
    <w:rsid w:val="00317A55"/>
    <w:rsid w:val="0032380F"/>
    <w:rsid w:val="003252AA"/>
    <w:rsid w:val="00371B4C"/>
    <w:rsid w:val="003807F4"/>
    <w:rsid w:val="00394245"/>
    <w:rsid w:val="003B311C"/>
    <w:rsid w:val="003C1062"/>
    <w:rsid w:val="003D4C28"/>
    <w:rsid w:val="003F6905"/>
    <w:rsid w:val="004403A8"/>
    <w:rsid w:val="00451AB1"/>
    <w:rsid w:val="00457D70"/>
    <w:rsid w:val="00475765"/>
    <w:rsid w:val="00477A56"/>
    <w:rsid w:val="00484998"/>
    <w:rsid w:val="004864FB"/>
    <w:rsid w:val="00495D07"/>
    <w:rsid w:val="004A4A1D"/>
    <w:rsid w:val="004E0A7A"/>
    <w:rsid w:val="005101EC"/>
    <w:rsid w:val="00533DB7"/>
    <w:rsid w:val="005473DC"/>
    <w:rsid w:val="005477B7"/>
    <w:rsid w:val="00553139"/>
    <w:rsid w:val="00561A57"/>
    <w:rsid w:val="00590CA9"/>
    <w:rsid w:val="00593470"/>
    <w:rsid w:val="005C3A08"/>
    <w:rsid w:val="005C4A2F"/>
    <w:rsid w:val="005E0CF6"/>
    <w:rsid w:val="005E4D99"/>
    <w:rsid w:val="00615C61"/>
    <w:rsid w:val="00622CFD"/>
    <w:rsid w:val="00664432"/>
    <w:rsid w:val="00673BB7"/>
    <w:rsid w:val="006920C8"/>
    <w:rsid w:val="006B2F85"/>
    <w:rsid w:val="006B4494"/>
    <w:rsid w:val="006B5297"/>
    <w:rsid w:val="006E6C9E"/>
    <w:rsid w:val="007022C0"/>
    <w:rsid w:val="0071516B"/>
    <w:rsid w:val="00735C9F"/>
    <w:rsid w:val="007415F3"/>
    <w:rsid w:val="00741B95"/>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45BA"/>
    <w:rsid w:val="00D87C47"/>
    <w:rsid w:val="00DB3CAF"/>
    <w:rsid w:val="00DC2A46"/>
    <w:rsid w:val="00DD1B01"/>
    <w:rsid w:val="00DE0B87"/>
    <w:rsid w:val="00DF5152"/>
    <w:rsid w:val="00E1057F"/>
    <w:rsid w:val="00E40EA0"/>
    <w:rsid w:val="00E73584"/>
    <w:rsid w:val="00EA2A5B"/>
    <w:rsid w:val="00EA70A4"/>
    <w:rsid w:val="00EF50C5"/>
    <w:rsid w:val="00F17FD6"/>
    <w:rsid w:val="00F34B50"/>
    <w:rsid w:val="00F34C3A"/>
    <w:rsid w:val="00F403EE"/>
    <w:rsid w:val="00F612FA"/>
    <w:rsid w:val="00F72F93"/>
    <w:rsid w:val="00FB0828"/>
    <w:rsid w:val="00FD6824"/>
    <w:rsid w:val="00FF73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F9D30-F404-4D9C-A20A-B7B492EE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1603</Words>
  <Characters>9618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2018-07-10T17:53:00Z</cp:lastPrinted>
  <dcterms:created xsi:type="dcterms:W3CDTF">2018-07-10T17:53:00Z</dcterms:created>
  <dcterms:modified xsi:type="dcterms:W3CDTF">2018-07-10T18:00:00Z</dcterms:modified>
</cp:coreProperties>
</file>