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ED5B" w14:textId="77777777" w:rsidR="00357490" w:rsidRPr="00DF2489" w:rsidRDefault="00357490" w:rsidP="00357490">
      <w:r w:rsidRPr="00DF2489">
        <w:rPr>
          <w:b/>
          <w:bCs/>
        </w:rPr>
        <w:t xml:space="preserve">Temat </w:t>
      </w:r>
      <w:proofErr w:type="spellStart"/>
      <w:r w:rsidRPr="00DF2489">
        <w:rPr>
          <w:b/>
          <w:bCs/>
        </w:rPr>
        <w:t>newslettera</w:t>
      </w:r>
      <w:proofErr w:type="spellEnd"/>
      <w:r w:rsidRPr="00DF2489">
        <w:rPr>
          <w:b/>
          <w:bCs/>
        </w:rPr>
        <w:t>:</w:t>
      </w:r>
      <w:r w:rsidRPr="00DF2489">
        <w:t xml:space="preserve"> ADRA pomaga w Wenezueli. Przekazywanie pomocy już trwa</w:t>
      </w:r>
      <w:r w:rsidRPr="00DF2489">
        <w:br/>
      </w:r>
      <w:proofErr w:type="spellStart"/>
      <w:r w:rsidRPr="00DF2489">
        <w:rPr>
          <w:b/>
          <w:bCs/>
        </w:rPr>
        <w:t>Preheader</w:t>
      </w:r>
      <w:proofErr w:type="spellEnd"/>
      <w:r w:rsidRPr="00DF2489">
        <w:rPr>
          <w:b/>
          <w:bCs/>
        </w:rPr>
        <w:t>:</w:t>
      </w:r>
      <w:r w:rsidRPr="00DF2489">
        <w:t xml:space="preserve"> Trwa zbiórka na żywność, wodę, zestawy higieniczne i najpilniejsze wsparcie dla rodzin po trzęsieniu ziemi.</w:t>
      </w:r>
    </w:p>
    <w:p w14:paraId="7C8277EC" w14:textId="77777777" w:rsidR="00357490" w:rsidRPr="00DF2489" w:rsidRDefault="00357490" w:rsidP="00357490"/>
    <w:p w14:paraId="343F9DF5" w14:textId="77777777" w:rsidR="00357490" w:rsidRPr="00DF2489" w:rsidRDefault="00357490" w:rsidP="00357490">
      <w:r w:rsidRPr="00DF2489">
        <w:t xml:space="preserve">24 czerwca Wenezuelę nawiedziło potężne trzęsienie ziemi o </w:t>
      </w:r>
      <w:proofErr w:type="spellStart"/>
      <w:r w:rsidRPr="00DF2489">
        <w:t>magnitudzie</w:t>
      </w:r>
      <w:proofErr w:type="spellEnd"/>
      <w:r w:rsidRPr="00DF2489">
        <w:t xml:space="preserve"> 7,5. Epicentrum znajdowało się w pobliżu regionów Yaracuy i Carabobo, a w obszarze silnych wstrząsów znalazło się około 3,9 miliona osób.</w:t>
      </w:r>
    </w:p>
    <w:p w14:paraId="079B9859" w14:textId="77777777" w:rsidR="00357490" w:rsidRPr="00DF2489" w:rsidRDefault="00357490" w:rsidP="00357490">
      <w:r w:rsidRPr="000969D4">
        <w:rPr>
          <w:b/>
          <w:bCs/>
        </w:rPr>
        <w:t>Za tymi liczbami stoją konkretne rodziny.</w:t>
      </w:r>
      <w:r w:rsidRPr="00DF2489">
        <w:t xml:space="preserve"> Rodzice, którzy próbują zapewnić bezpieczeństwo swoim dzieciom. Osoby starsze, które potrzebują pomocy. Osoby z niepełnosprawnościami, dla których ewakuacja i dostęp do wsparcia są jeszcze trudniejsze.</w:t>
      </w:r>
    </w:p>
    <w:p w14:paraId="773047B9" w14:textId="77777777" w:rsidR="00357490" w:rsidRPr="00DF2489" w:rsidRDefault="00357490" w:rsidP="00357490">
      <w:r w:rsidRPr="00E44D0D">
        <w:rPr>
          <w:b/>
          <w:bCs/>
        </w:rPr>
        <w:t>W Wenezueli wciąż trwa walka o życie osób poszkodowanych</w:t>
      </w:r>
      <w:r w:rsidRPr="00DF2489">
        <w:t>. W niedzielę spod gruzów uratowano 9-miesięczne niemowlę wraz z mamą. To jeden z tych momentów, które dają nadzieję, ale skala tragedii pozostaje ogromna. Wciąż nie ma kontaktu z tysiącami osób. Ponad 40 000 osób pozostaje zaginionych</w:t>
      </w:r>
      <w:r>
        <w:t>.</w:t>
      </w:r>
    </w:p>
    <w:p w14:paraId="123C89A8" w14:textId="77777777" w:rsidR="00357490" w:rsidRPr="00DF2489" w:rsidRDefault="00357490" w:rsidP="00357490">
      <w:r w:rsidRPr="00DF2489">
        <w:rPr>
          <w:b/>
          <w:bCs/>
        </w:rPr>
        <w:t>Dlaczego prosimy o pomoc?</w:t>
      </w:r>
    </w:p>
    <w:p w14:paraId="3779B8D7" w14:textId="77777777" w:rsidR="00357490" w:rsidRPr="00DF2489" w:rsidRDefault="00357490" w:rsidP="00357490">
      <w:r w:rsidRPr="00DF2489">
        <w:t xml:space="preserve">Bo pomoc doraźna wciąż jest pilnie potrzebna. W wielu miejscach brakuje bezpiecznej wody, żywności i podstawowej pomocy. Szpitale są przeciążone, część dróg została uszkodzona, telekomunikacja jest zakłócona, a ryzyko kolejnych wstrząsów pozostaje realne. </w:t>
      </w:r>
    </w:p>
    <w:p w14:paraId="53B4DC88" w14:textId="77777777" w:rsidR="00357490" w:rsidRPr="00DF2489" w:rsidRDefault="00357490" w:rsidP="00357490">
      <w:r w:rsidRPr="00DF2489">
        <w:rPr>
          <w:b/>
          <w:bCs/>
        </w:rPr>
        <w:t>Jak działa ADRA?</w:t>
      </w:r>
    </w:p>
    <w:p w14:paraId="5C7D31BC" w14:textId="77777777" w:rsidR="00357490" w:rsidRPr="00DF2489" w:rsidRDefault="00357490" w:rsidP="00357490">
      <w:r w:rsidRPr="00DF2489">
        <w:t>ADRA prowadzi zbiórkę na pomoc dla osób poszkodowanych w Wenezueli, a przekazywanie pomocy już trwa.</w:t>
      </w:r>
    </w:p>
    <w:p w14:paraId="49E9DB74" w14:textId="77777777" w:rsidR="00357490" w:rsidRPr="00DF2489" w:rsidRDefault="00357490" w:rsidP="00357490">
      <w:r w:rsidRPr="00DF2489">
        <w:t xml:space="preserve">ADRA </w:t>
      </w:r>
      <w:proofErr w:type="spellStart"/>
      <w:r w:rsidRPr="00DF2489">
        <w:t>Venezuela</w:t>
      </w:r>
      <w:proofErr w:type="spellEnd"/>
      <w:r w:rsidRPr="00DF2489">
        <w:t>, we współpracy z ADRA International, lokalnymi partnerami, OCHA oraz siecią wolontariuszy, prowadzi działania pomocowe w terenie. Pomoc kierowana jest w pierwszej kolejności do najbardziej narażonych rodzin: z małymi dziećmi, osobami starszymi, osobami z niepełnosprawnościami oraz gospodarstw domowych prowadzonych przez kobiety.</w:t>
      </w:r>
    </w:p>
    <w:p w14:paraId="2B94C908" w14:textId="77777777" w:rsidR="00357490" w:rsidRPr="00DF2489" w:rsidRDefault="00357490" w:rsidP="00357490">
      <w:r w:rsidRPr="00DF2489">
        <w:t xml:space="preserve">Rozpoczęto dystrybucję zestawów higienicznych i wsparcia w zakresie oczyszczania wody. Prowadzona jest także pomoc w dostępie do wody pitnej oraz dystrybucja żywności dla rodzin dotkniętych katastrofą. </w:t>
      </w:r>
      <w:r w:rsidRPr="00141287">
        <w:rPr>
          <w:b/>
          <w:bCs/>
        </w:rPr>
        <w:t xml:space="preserve">Pierwszym celem działań ADRA </w:t>
      </w:r>
      <w:r>
        <w:rPr>
          <w:b/>
          <w:bCs/>
        </w:rPr>
        <w:t xml:space="preserve">jest </w:t>
      </w:r>
      <w:r w:rsidRPr="00141287">
        <w:rPr>
          <w:b/>
          <w:bCs/>
        </w:rPr>
        <w:t>dystrybucja pakietów żywnościowych dla 1 250 osób, a aktualne działania obejmują również zestawy higieniczne, wodę i wsparcie sanitarne.</w:t>
      </w:r>
      <w:r w:rsidRPr="00DF2489">
        <w:t xml:space="preserve"> </w:t>
      </w:r>
    </w:p>
    <w:p w14:paraId="05F11439" w14:textId="77777777" w:rsidR="00357490" w:rsidRPr="00DF2489" w:rsidRDefault="00357490" w:rsidP="00357490">
      <w:r w:rsidRPr="00DF2489">
        <w:rPr>
          <w:b/>
          <w:bCs/>
        </w:rPr>
        <w:t>Co robimy teraz?</w:t>
      </w:r>
    </w:p>
    <w:p w14:paraId="0CA179CB" w14:textId="77777777" w:rsidR="00357490" w:rsidRPr="00DF2489" w:rsidRDefault="00357490" w:rsidP="00357490">
      <w:r w:rsidRPr="00DF2489">
        <w:lastRenderedPageBreak/>
        <w:t>Teraz zbieramy środki na najpilniejszą pomoc</w:t>
      </w:r>
      <w:r>
        <w:t xml:space="preserve">, </w:t>
      </w:r>
      <w:r w:rsidRPr="00DF2489">
        <w:t>która odpowiada na pierwsze, najpilniejsze potrzeby. Ale wiemy już, że za chwilę potrzebne będzie również wsparcie długofalowe.</w:t>
      </w:r>
    </w:p>
    <w:p w14:paraId="29CA253B" w14:textId="77777777" w:rsidR="00357490" w:rsidRPr="00DF2489" w:rsidRDefault="00357490" w:rsidP="00357490">
      <w:r w:rsidRPr="00DF2489">
        <w:t>Kiedy zakończą się akcje ratunkowe, tysiące rodzin nadal zostaną z pytaniem: co dalej? Gdzie będziemy spać? Jak wrócimy do pracy, szkoły, leczenia i codziennego życia?</w:t>
      </w:r>
    </w:p>
    <w:p w14:paraId="4B032306" w14:textId="77777777" w:rsidR="00357490" w:rsidRPr="00DF2489" w:rsidRDefault="00357490" w:rsidP="00357490">
      <w:r w:rsidRPr="00DF2489">
        <w:rPr>
          <w:b/>
          <w:bCs/>
        </w:rPr>
        <w:t>Prosimy: przekaż darowiznę na pomoc dla osób poszkodowanych po trzęsieniu ziemi w Wenezueli.</w:t>
      </w:r>
    </w:p>
    <w:p w14:paraId="526367CF" w14:textId="77777777" w:rsidR="00357490" w:rsidRDefault="00357490" w:rsidP="00357490">
      <w:r w:rsidRPr="00DF2489">
        <w:t xml:space="preserve">Cel wpłaty: </w:t>
      </w:r>
      <w:r>
        <w:rPr>
          <w:b/>
          <w:bCs/>
        </w:rPr>
        <w:t>P</w:t>
      </w:r>
      <w:r w:rsidRPr="00DF2489">
        <w:rPr>
          <w:b/>
          <w:bCs/>
        </w:rPr>
        <w:t>omoc dla Wenezueli</w:t>
      </w:r>
      <w:r>
        <w:rPr>
          <w:b/>
          <w:bCs/>
        </w:rPr>
        <w:br/>
      </w:r>
      <w:r w:rsidRPr="006C3618">
        <w:t>Nr konta: 49 1240 1994 1111 0010 3092 3882</w:t>
      </w:r>
      <w:r w:rsidRPr="006C3618">
        <w:br/>
        <w:t>BLIK na telefon: 535 585</w:t>
      </w:r>
      <w:r>
        <w:t> </w:t>
      </w:r>
      <w:r w:rsidRPr="006C3618">
        <w:t>254</w:t>
      </w:r>
    </w:p>
    <w:p w14:paraId="4A9246BE" w14:textId="77777777" w:rsidR="00357490" w:rsidRPr="00DF2489" w:rsidRDefault="00357490" w:rsidP="00357490">
      <w:hyperlink r:id="rId4" w:history="1">
        <w:r w:rsidRPr="00532A0B">
          <w:rPr>
            <w:rStyle w:val="Hipercze"/>
          </w:rPr>
          <w:t>www.adra.pl/pomagam</w:t>
        </w:r>
      </w:hyperlink>
    </w:p>
    <w:p w14:paraId="68B0B8FE" w14:textId="77777777" w:rsidR="00357490" w:rsidRPr="00DF2489" w:rsidRDefault="00357490" w:rsidP="00357490">
      <w:r w:rsidRPr="00DF2489">
        <w:t>Dziękujemy za każdą wpłatę i każde udostępnienie. Dzięki Państwa wsparciu pomoc może docierać do rodzin, które teraz najbardziej jej potrzebują.</w:t>
      </w:r>
    </w:p>
    <w:p w14:paraId="5EB5DD89" w14:textId="77777777" w:rsidR="00357490" w:rsidRPr="00DF2489" w:rsidRDefault="00357490" w:rsidP="00357490">
      <w:r w:rsidRPr="00DF2489">
        <w:t>Z wdzięcznością,</w:t>
      </w:r>
      <w:r w:rsidRPr="00DF2489">
        <w:br/>
      </w:r>
      <w:r w:rsidRPr="00DF2489">
        <w:rPr>
          <w:b/>
          <w:bCs/>
        </w:rPr>
        <w:t>Fundacja ADRA Polska</w:t>
      </w:r>
    </w:p>
    <w:p w14:paraId="0200B4E1" w14:textId="77777777" w:rsidR="00357490" w:rsidRDefault="00357490" w:rsidP="00357490"/>
    <w:p w14:paraId="6C63B424" w14:textId="77777777" w:rsidR="00357490" w:rsidRDefault="00357490"/>
    <w:sectPr w:rsidR="00357490" w:rsidSect="00357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90"/>
    <w:rsid w:val="00357490"/>
    <w:rsid w:val="00E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2346"/>
  <w15:chartTrackingRefBased/>
  <w15:docId w15:val="{DFAF110C-4DC5-4075-A8F4-86C1CF65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490"/>
  </w:style>
  <w:style w:type="paragraph" w:styleId="Nagwek1">
    <w:name w:val="heading 1"/>
    <w:basedOn w:val="Normalny"/>
    <w:next w:val="Normalny"/>
    <w:link w:val="Nagwek1Znak"/>
    <w:uiPriority w:val="9"/>
    <w:qFormat/>
    <w:rsid w:val="00357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4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4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4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4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49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74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dra.pl/pomag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Mroczkowska</dc:creator>
  <cp:keywords/>
  <dc:description/>
  <cp:lastModifiedBy>Kinga Mroczkowska</cp:lastModifiedBy>
  <cp:revision>1</cp:revision>
  <dcterms:created xsi:type="dcterms:W3CDTF">2026-06-30T08:29:00Z</dcterms:created>
  <dcterms:modified xsi:type="dcterms:W3CDTF">2026-06-30T08:29:00Z</dcterms:modified>
</cp:coreProperties>
</file>